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6C037" w14:textId="4E1E2B4B" w:rsidR="006E1024" w:rsidRDefault="006E4CEC" w:rsidP="006E4CEC">
      <w:pPr>
        <w:tabs>
          <w:tab w:val="left" w:pos="6870"/>
        </w:tabs>
        <w:jc w:val="center"/>
        <w:rPr>
          <w:rFonts w:asciiTheme="majorBidi" w:hAnsiTheme="majorBidi" w:cs="B Titr"/>
          <w:b/>
          <w:bCs/>
          <w:sz w:val="28"/>
          <w:szCs w:val="28"/>
          <w:lang w:bidi="fa-IR"/>
        </w:rPr>
      </w:pPr>
      <w:r w:rsidRPr="006E4CEC">
        <w:rPr>
          <w:rFonts w:asciiTheme="majorBidi" w:hAnsiTheme="majorBidi" w:cs="B Titr"/>
          <w:b/>
          <w:bCs/>
          <w:sz w:val="28"/>
          <w:szCs w:val="28"/>
          <w:lang w:bidi="fa-IR"/>
        </w:rPr>
        <w:t>Analyzing the effects of risks and hazards of rural ecosystems on the development of various types of rural tourism</w:t>
      </w:r>
    </w:p>
    <w:p w14:paraId="27D1B5E9" w14:textId="77777777" w:rsidR="008C064E" w:rsidRDefault="008C064E" w:rsidP="008C064E">
      <w:pPr>
        <w:tabs>
          <w:tab w:val="left" w:pos="6870"/>
        </w:tabs>
        <w:rPr>
          <w:rFonts w:hint="cs"/>
          <w:sz w:val="20"/>
          <w:szCs w:val="20"/>
          <w:rtl/>
          <w:lang w:bidi="fa-IR"/>
        </w:rPr>
      </w:pPr>
    </w:p>
    <w:p w14:paraId="333C7D18" w14:textId="526667BF" w:rsidR="008C064E" w:rsidRDefault="008C064E" w:rsidP="008C064E">
      <w:pPr>
        <w:jc w:val="center"/>
        <w:rPr>
          <w:rFonts w:hint="cs"/>
          <w:b/>
          <w:bCs/>
          <w:szCs w:val="22"/>
          <w:rtl/>
        </w:rPr>
      </w:pPr>
      <w:r>
        <w:rPr>
          <w:b/>
          <w:bCs/>
          <w:szCs w:val="22"/>
        </w:rPr>
        <w:t>Milad Heydari</w:t>
      </w:r>
      <w:r>
        <w:rPr>
          <w:b/>
          <w:bCs/>
          <w:vertAlign w:val="superscript"/>
          <w:lang w:bidi="fa-IR"/>
        </w:rPr>
        <w:t xml:space="preserve"> 1</w:t>
      </w:r>
      <w:r>
        <w:rPr>
          <w:noProof/>
          <w:color w:val="1B55C9"/>
          <w:bdr w:val="none" w:sz="0" w:space="0" w:color="auto" w:frame="1"/>
          <w:shd w:val="clear" w:color="auto" w:fill="FFFFFF"/>
        </w:rPr>
        <w:drawing>
          <wp:inline distT="0" distB="0" distL="0" distR="0" wp14:anchorId="0B413B4A" wp14:editId="1892CA45">
            <wp:extent cx="151130" cy="151130"/>
            <wp:effectExtent l="0" t="0" r="1270" b="1270"/>
            <wp:docPr id="1459061045" name="Picture 4" descr="http://jorjanijournal.goums.ac.ir/files/0allsites/images/orcid.png">
              <a:hlinkClick xmlns:a="http://schemas.openxmlformats.org/drawingml/2006/main" r:id="rId8"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orjanijournal.goums.ac.ir/files/0allsites/images/orcid.png">
                      <a:hlinkClick r:id="rId8" tooltip="&quot;http://orcid.org/0000000160928802&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Pr>
          <w:color w:val="1B55C9"/>
          <w:bdr w:val="none" w:sz="0" w:space="0" w:color="auto" w:frame="1"/>
          <w:shd w:val="clear" w:color="auto" w:fill="FFFFFF"/>
        </w:rPr>
        <w:t xml:space="preserve"> </w:t>
      </w:r>
      <w:r>
        <w:rPr>
          <w:lang w:bidi="fa-IR"/>
        </w:rPr>
        <w:t xml:space="preserve">| </w:t>
      </w:r>
      <w:r>
        <w:rPr>
          <w:b/>
          <w:bCs/>
          <w:szCs w:val="22"/>
        </w:rPr>
        <w:t>Fatemeh Razzaghi Borkhani</w:t>
      </w:r>
      <w:r>
        <w:rPr>
          <w:b/>
          <w:bCs/>
          <w:vertAlign w:val="superscript"/>
          <w:lang w:bidi="fa-IR"/>
        </w:rPr>
        <w:t>2</w:t>
      </w:r>
      <w:r>
        <w:rPr>
          <w:b/>
          <w:bCs/>
          <w:vertAlign w:val="superscript"/>
          <w:lang w:val="fr-FR"/>
        </w:rPr>
        <w:sym w:font="Wingdings" w:char="F02A"/>
      </w:r>
      <w:r>
        <w:rPr>
          <w:b/>
          <w:bCs/>
          <w:vertAlign w:val="superscript"/>
          <w:rtl/>
          <w:lang w:val="fr-FR"/>
        </w:rPr>
        <w:t xml:space="preserve"> </w:t>
      </w:r>
      <w:r>
        <w:rPr>
          <w:noProof/>
          <w:color w:val="1B55C9"/>
          <w:bdr w:val="none" w:sz="0" w:space="0" w:color="auto" w:frame="1"/>
          <w:shd w:val="clear" w:color="auto" w:fill="FFFFFF"/>
        </w:rPr>
        <w:drawing>
          <wp:inline distT="0" distB="0" distL="0" distR="0" wp14:anchorId="608C42F3" wp14:editId="457B5F28">
            <wp:extent cx="151130" cy="151130"/>
            <wp:effectExtent l="0" t="0" r="1270" b="1270"/>
            <wp:docPr id="771431213" name="Picture 3" descr="http://jorjanijournal.goums.ac.ir/files/0allsites/images/orcid.png">
              <a:hlinkClick xmlns:a="http://schemas.openxmlformats.org/drawingml/2006/main" r:id="rId10"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orjanijournal.goums.ac.ir/files/0allsites/images/orcid.png">
                      <a:hlinkClick r:id="rId10" tooltip="&quot;http://orcid.org/0000000160928802&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Pr>
          <w:lang w:bidi="fa-IR"/>
        </w:rPr>
        <w:t xml:space="preserve">| </w:t>
      </w:r>
      <w:r>
        <w:rPr>
          <w:b/>
          <w:bCs/>
          <w:szCs w:val="22"/>
        </w:rPr>
        <w:t xml:space="preserve">Ali Akbar </w:t>
      </w:r>
      <w:proofErr w:type="gramStart"/>
      <w:r>
        <w:rPr>
          <w:b/>
          <w:bCs/>
          <w:szCs w:val="22"/>
        </w:rPr>
        <w:t>Barati</w:t>
      </w:r>
      <w:r>
        <w:rPr>
          <w:color w:val="1B55C9"/>
          <w:bdr w:val="none" w:sz="0" w:space="0" w:color="auto" w:frame="1"/>
          <w:shd w:val="clear" w:color="auto" w:fill="FFFFFF"/>
        </w:rPr>
        <w:t xml:space="preserve"> </w:t>
      </w:r>
      <w:r>
        <w:rPr>
          <w:color w:val="1B55C9"/>
          <w:bdr w:val="none" w:sz="0" w:space="0" w:color="auto" w:frame="1"/>
          <w:shd w:val="clear" w:color="auto" w:fill="FFFFFF"/>
          <w:rtl/>
        </w:rPr>
        <w:t xml:space="preserve"> </w:t>
      </w:r>
      <w:r>
        <w:rPr>
          <w:b/>
          <w:bCs/>
          <w:vertAlign w:val="superscript"/>
          <w:lang w:bidi="fa-IR"/>
        </w:rPr>
        <w:t>3</w:t>
      </w:r>
      <w:proofErr w:type="gramEnd"/>
      <w:r>
        <w:rPr>
          <w:noProof/>
          <w:color w:val="1B55C9"/>
          <w:bdr w:val="none" w:sz="0" w:space="0" w:color="auto" w:frame="1"/>
          <w:shd w:val="clear" w:color="auto" w:fill="FFFFFF"/>
        </w:rPr>
        <w:drawing>
          <wp:inline distT="0" distB="0" distL="0" distR="0" wp14:anchorId="7FF13F89" wp14:editId="51A5756D">
            <wp:extent cx="151130" cy="151130"/>
            <wp:effectExtent l="0" t="0" r="1270" b="1270"/>
            <wp:docPr id="1926837920" name="Picture 2">
              <a:hlinkClick xmlns:a="http://schemas.openxmlformats.org/drawingml/2006/main" r:id="rId11"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1" tooltip="&quot;http://orcid.org/0000000160928802&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Pr>
          <w:b/>
          <w:bCs/>
          <w:vertAlign w:val="superscript"/>
          <w:rtl/>
          <w:lang w:bidi="fa-IR"/>
        </w:rPr>
        <w:t xml:space="preserve"> </w:t>
      </w:r>
      <w:r>
        <w:rPr>
          <w:lang w:bidi="fa-IR"/>
        </w:rPr>
        <w:t xml:space="preserve">| </w:t>
      </w:r>
      <w:r>
        <w:rPr>
          <w:b/>
          <w:bCs/>
          <w:szCs w:val="22"/>
        </w:rPr>
        <w:t xml:space="preserve"> </w:t>
      </w:r>
    </w:p>
    <w:p w14:paraId="3297DD35" w14:textId="02F84E65" w:rsidR="008C064E" w:rsidRDefault="008C064E" w:rsidP="008C064E">
      <w:pPr>
        <w:jc w:val="center"/>
        <w:rPr>
          <w:rFonts w:hint="cs"/>
          <w:b/>
          <w:bCs/>
          <w:vertAlign w:val="superscript"/>
          <w:rtl/>
          <w:lang w:bidi="fa-IR"/>
        </w:rPr>
      </w:pPr>
      <w:r>
        <w:rPr>
          <w:b/>
          <w:bCs/>
          <w:szCs w:val="22"/>
        </w:rPr>
        <w:t>Taher Azizi Khalkheili</w:t>
      </w:r>
      <w:r>
        <w:rPr>
          <w:b/>
          <w:bCs/>
          <w:vertAlign w:val="superscript"/>
          <w:lang w:bidi="fa-IR"/>
        </w:rPr>
        <w:t xml:space="preserve">4 </w:t>
      </w:r>
      <w:r>
        <w:rPr>
          <w:noProof/>
          <w:color w:val="1B55C9"/>
          <w:bdr w:val="none" w:sz="0" w:space="0" w:color="auto" w:frame="1"/>
          <w:shd w:val="clear" w:color="auto" w:fill="FFFFFF"/>
        </w:rPr>
        <w:drawing>
          <wp:inline distT="0" distB="0" distL="0" distR="0" wp14:anchorId="651F741C" wp14:editId="50811465">
            <wp:extent cx="151130" cy="151130"/>
            <wp:effectExtent l="0" t="0" r="1270" b="1270"/>
            <wp:docPr id="110266316" name="Picture 1" descr="http://jorjanijournal.goums.ac.ir/files/0allsites/images/orcid.png">
              <a:hlinkClick xmlns:a="http://schemas.openxmlformats.org/drawingml/2006/main" r:id="rId12"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orjanijournal.goums.ac.ir/files/0allsites/images/orcid.png">
                      <a:hlinkClick r:id="rId12" tooltip="&quot;http://orcid.org/0000000160928802&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14:paraId="070E0BC8" w14:textId="77777777" w:rsidR="008C064E" w:rsidRDefault="008C064E" w:rsidP="008C064E">
      <w:pPr>
        <w:pStyle w:val="Heading3"/>
        <w:shd w:val="clear" w:color="auto" w:fill="FFFFFF"/>
        <w:bidi w:val="0"/>
        <w:spacing w:line="300" w:lineRule="atLeast"/>
        <w:rPr>
          <w:rFonts w:ascii="Roboto" w:hAnsi="Roboto"/>
          <w:color w:val="5F6368"/>
          <w:sz w:val="27"/>
          <w:szCs w:val="27"/>
        </w:rPr>
      </w:pPr>
      <w:r>
        <w:rPr>
          <w:rFonts w:asciiTheme="majorBidi" w:hAnsiTheme="majorBidi" w:cstheme="majorBidi"/>
          <w:sz w:val="18"/>
          <w:szCs w:val="18"/>
        </w:rPr>
        <w:t>1</w:t>
      </w:r>
      <w:r>
        <w:rPr>
          <w:rFonts w:asciiTheme="majorBidi" w:eastAsia="Times New Roman" w:hAnsiTheme="majorBidi" w:cstheme="majorBidi"/>
          <w:b w:val="0"/>
          <w:bCs w:val="0"/>
          <w:sz w:val="18"/>
          <w:szCs w:val="18"/>
          <w:lang w:eastAsia="en-US"/>
        </w:rPr>
        <w:t>. Department of Agricultural Extension and Education, Faculty of Crop Sciences, Sari Agricultural Sciences and Natural Resources University, Sari. Iran. E-mail</w:t>
      </w:r>
      <w:r>
        <w:rPr>
          <w:rFonts w:asciiTheme="majorBidi" w:hAnsiTheme="majorBidi" w:cstheme="majorBidi"/>
          <w:sz w:val="18"/>
          <w:szCs w:val="18"/>
        </w:rPr>
        <w:t xml:space="preserve">: </w:t>
      </w:r>
      <w:r>
        <w:rPr>
          <w:rFonts w:asciiTheme="majorBidi" w:eastAsia="Times New Roman" w:hAnsiTheme="majorBidi" w:cstheme="majorBidi"/>
          <w:b w:val="0"/>
          <w:bCs w:val="0"/>
          <w:color w:val="0033CC"/>
          <w:spacing w:val="-2"/>
          <w:sz w:val="18"/>
          <w:szCs w:val="18"/>
          <w:lang w:eastAsia="en-US"/>
        </w:rPr>
        <w:t>miladhidari@gmail.com</w:t>
      </w:r>
    </w:p>
    <w:p w14:paraId="40E69CBF" w14:textId="77777777" w:rsidR="008C064E" w:rsidRDefault="008C064E" w:rsidP="008C064E">
      <w:pPr>
        <w:ind w:left="284" w:hanging="284"/>
        <w:jc w:val="both"/>
        <w:rPr>
          <w:rStyle w:val="Hyperlink"/>
          <w:rFonts w:asciiTheme="majorBidi" w:hAnsiTheme="majorBidi" w:cstheme="majorBidi"/>
          <w:spacing w:val="-2"/>
          <w:sz w:val="18"/>
          <w:szCs w:val="18"/>
        </w:rPr>
      </w:pPr>
      <w:r>
        <w:rPr>
          <w:rFonts w:asciiTheme="majorBidi" w:hAnsiTheme="majorBidi" w:cstheme="majorBidi"/>
          <w:sz w:val="18"/>
          <w:szCs w:val="18"/>
        </w:rPr>
        <w:t xml:space="preserve">2. Corresponding author, Department of Agricultural Extension and Education, Faculty of Crop Sciences, Sari Agricultural Sciences and Natural Resources University, Sari. Iran. E-mail: </w:t>
      </w:r>
      <w:hyperlink r:id="rId13" w:history="1">
        <w:r>
          <w:rPr>
            <w:rStyle w:val="Hyperlink"/>
            <w:rFonts w:asciiTheme="majorBidi" w:hAnsiTheme="majorBidi" w:cstheme="majorBidi"/>
            <w:spacing w:val="-2"/>
            <w:sz w:val="18"/>
            <w:szCs w:val="18"/>
          </w:rPr>
          <w:t>f.razzaghi@sanru.ac.ir</w:t>
        </w:r>
      </w:hyperlink>
    </w:p>
    <w:p w14:paraId="6A1821DA" w14:textId="77777777" w:rsidR="008C064E" w:rsidRDefault="008C064E" w:rsidP="008C064E">
      <w:pPr>
        <w:ind w:left="284" w:hanging="284"/>
        <w:jc w:val="both"/>
      </w:pPr>
      <w:r>
        <w:rPr>
          <w:rFonts w:asciiTheme="majorBidi" w:hAnsiTheme="majorBidi" w:cstheme="majorBidi"/>
          <w:sz w:val="18"/>
          <w:szCs w:val="18"/>
        </w:rPr>
        <w:t xml:space="preserve">3. Faculty of Economics and Agricultural Development, University of Tehran, Karaj, Iran. E-mail: </w:t>
      </w:r>
      <w:r>
        <w:rPr>
          <w:rFonts w:asciiTheme="majorBidi" w:hAnsiTheme="majorBidi" w:cstheme="majorBidi"/>
          <w:color w:val="0033CC"/>
          <w:spacing w:val="-2"/>
          <w:sz w:val="18"/>
          <w:szCs w:val="18"/>
          <w:rtl/>
        </w:rPr>
        <w:t xml:space="preserve"> </w:t>
      </w:r>
      <w:hyperlink r:id="rId14" w:history="1">
        <w:r>
          <w:rPr>
            <w:rStyle w:val="Hyperlink"/>
            <w:rFonts w:asciiTheme="majorBidi" w:hAnsiTheme="majorBidi" w:cstheme="majorBidi"/>
            <w:spacing w:val="-2"/>
            <w:sz w:val="18"/>
            <w:szCs w:val="18"/>
          </w:rPr>
          <w:t>aabarati@ut.ac.ir</w:t>
        </w:r>
      </w:hyperlink>
    </w:p>
    <w:p w14:paraId="3AD79990" w14:textId="77777777" w:rsidR="008C064E" w:rsidRDefault="008C064E" w:rsidP="008C064E">
      <w:pPr>
        <w:ind w:left="284" w:hanging="284"/>
        <w:jc w:val="both"/>
        <w:rPr>
          <w:rStyle w:val="Hyperlink"/>
        </w:rPr>
      </w:pPr>
      <w:r>
        <w:rPr>
          <w:rFonts w:asciiTheme="majorBidi" w:hAnsiTheme="majorBidi" w:cstheme="majorBidi"/>
          <w:sz w:val="18"/>
          <w:szCs w:val="18"/>
        </w:rPr>
        <w:t xml:space="preserve">4. Department of Agricultural Extension and Education, Faculty of Crop Sciences, Sari Agricultural Sciences and Natural Resources University, Sari. Iran. E-mail: </w:t>
      </w:r>
      <w:hyperlink r:id="rId15" w:history="1">
        <w:r>
          <w:rPr>
            <w:rStyle w:val="Hyperlink"/>
            <w:rFonts w:asciiTheme="majorBidi" w:hAnsiTheme="majorBidi" w:cstheme="majorBidi"/>
            <w:spacing w:val="-2"/>
            <w:sz w:val="18"/>
            <w:szCs w:val="18"/>
          </w:rPr>
          <w:t>t.azizi@sanru.ac.ir</w:t>
        </w:r>
      </w:hyperlink>
    </w:p>
    <w:p w14:paraId="45D204E5" w14:textId="77777777" w:rsidR="008C064E" w:rsidRDefault="008C064E" w:rsidP="006E4CEC">
      <w:pPr>
        <w:tabs>
          <w:tab w:val="left" w:pos="6870"/>
        </w:tabs>
        <w:jc w:val="center"/>
        <w:rPr>
          <w:rFonts w:asciiTheme="majorBidi" w:hAnsiTheme="majorBidi" w:cs="B Titr"/>
          <w:b/>
          <w:bCs/>
          <w:sz w:val="28"/>
          <w:szCs w:val="28"/>
          <w:rtl/>
          <w:lang w:bidi="fa-IR"/>
        </w:rPr>
      </w:pPr>
    </w:p>
    <w:p w14:paraId="36501FAD" w14:textId="77777777" w:rsidR="006E4CEC" w:rsidRPr="00214DC5" w:rsidRDefault="006E4CEC" w:rsidP="006E1024">
      <w:pPr>
        <w:tabs>
          <w:tab w:val="left" w:pos="6870"/>
        </w:tabs>
        <w:rPr>
          <w:sz w:val="20"/>
          <w:szCs w:val="20"/>
          <w:rtl/>
          <w:lang w:bidi="fa-IR"/>
        </w:rPr>
      </w:pPr>
    </w:p>
    <w:p w14:paraId="5FE50871" w14:textId="77777777" w:rsidR="00BC1428" w:rsidRPr="00BC1428" w:rsidRDefault="00BC1428" w:rsidP="00BC1428">
      <w:pPr>
        <w:ind w:left="284" w:hanging="284"/>
        <w:jc w:val="both"/>
        <w:rPr>
          <w:rFonts w:asciiTheme="majorBidi" w:hAnsiTheme="majorBidi" w:cstheme="majorBidi"/>
          <w:sz w:val="18"/>
          <w:szCs w:val="18"/>
        </w:rPr>
      </w:pPr>
    </w:p>
    <w:tbl>
      <w:tblPr>
        <w:tblStyle w:val="TableGrid"/>
        <w:tblW w:w="0" w:type="auto"/>
        <w:tblBorders>
          <w:top w:val="double" w:sz="4" w:space="0" w:color="auto"/>
          <w:left w:val="none" w:sz="0" w:space="0" w:color="auto"/>
          <w:bottom w:val="double" w:sz="4" w:space="0" w:color="auto"/>
          <w:right w:val="none" w:sz="0" w:space="0" w:color="auto"/>
          <w:insideH w:val="double" w:sz="4" w:space="0" w:color="auto"/>
          <w:insideV w:val="none" w:sz="0" w:space="0" w:color="auto"/>
        </w:tblBorders>
        <w:tblLook w:val="04A0" w:firstRow="1" w:lastRow="0" w:firstColumn="1" w:lastColumn="0" w:noHBand="0" w:noVBand="1"/>
      </w:tblPr>
      <w:tblGrid>
        <w:gridCol w:w="2448"/>
        <w:gridCol w:w="6623"/>
      </w:tblGrid>
      <w:tr w:rsidR="006E1024" w:rsidRPr="00EF5BEA" w14:paraId="28A30721" w14:textId="77777777" w:rsidTr="00BB3F91">
        <w:tc>
          <w:tcPr>
            <w:tcW w:w="2448" w:type="dxa"/>
          </w:tcPr>
          <w:p w14:paraId="31AC8B37" w14:textId="77777777" w:rsidR="006E1024" w:rsidRPr="00DA65E2" w:rsidRDefault="006E1024" w:rsidP="006E1024">
            <w:pPr>
              <w:spacing w:line="320" w:lineRule="exact"/>
              <w:jc w:val="both"/>
              <w:rPr>
                <w:b/>
                <w:bCs/>
                <w:rtl/>
              </w:rPr>
            </w:pPr>
            <w:r w:rsidRPr="00DA65E2">
              <w:rPr>
                <w:b/>
                <w:bCs/>
              </w:rPr>
              <w:t>Article Info</w:t>
            </w:r>
          </w:p>
        </w:tc>
        <w:tc>
          <w:tcPr>
            <w:tcW w:w="6623" w:type="dxa"/>
          </w:tcPr>
          <w:p w14:paraId="436584C3" w14:textId="1CC59870" w:rsidR="006E1024" w:rsidRPr="00DA65E2" w:rsidRDefault="006E1024" w:rsidP="00E61147">
            <w:pPr>
              <w:contextualSpacing/>
              <w:jc w:val="center"/>
              <w:rPr>
                <w:b/>
                <w:bCs/>
                <w:rtl/>
              </w:rPr>
            </w:pPr>
            <w:r w:rsidRPr="004414AF">
              <w:rPr>
                <w:b/>
                <w:bCs/>
                <w:color w:val="C45911" w:themeColor="accent2" w:themeShade="BF"/>
              </w:rPr>
              <w:t>ABSTRACT</w:t>
            </w:r>
            <w:r w:rsidR="00095359">
              <w:rPr>
                <w:b/>
                <w:bCs/>
              </w:rPr>
              <w:t xml:space="preserve"> </w:t>
            </w:r>
          </w:p>
        </w:tc>
      </w:tr>
      <w:tr w:rsidR="006E1024" w:rsidRPr="00EF5BEA" w14:paraId="15860B53" w14:textId="77777777" w:rsidTr="00BB3F91">
        <w:trPr>
          <w:trHeight w:val="2571"/>
        </w:trPr>
        <w:tc>
          <w:tcPr>
            <w:tcW w:w="2448" w:type="dxa"/>
          </w:tcPr>
          <w:p w14:paraId="1155521C" w14:textId="0088D0B7" w:rsidR="006E1024" w:rsidRPr="001716CE" w:rsidRDefault="006E1024" w:rsidP="004D7003">
            <w:pPr>
              <w:rPr>
                <w:b/>
                <w:bCs/>
                <w:sz w:val="18"/>
                <w:szCs w:val="18"/>
              </w:rPr>
            </w:pPr>
            <w:r w:rsidRPr="001716CE">
              <w:rPr>
                <w:b/>
                <w:bCs/>
                <w:sz w:val="18"/>
                <w:szCs w:val="18"/>
              </w:rPr>
              <w:t xml:space="preserve">Article </w:t>
            </w:r>
            <w:r w:rsidR="00597A0F" w:rsidRPr="001716CE">
              <w:rPr>
                <w:b/>
                <w:bCs/>
                <w:sz w:val="18"/>
                <w:szCs w:val="18"/>
              </w:rPr>
              <w:t>type</w:t>
            </w:r>
          </w:p>
          <w:p w14:paraId="113BBCD7" w14:textId="77777777" w:rsidR="006E1024" w:rsidRPr="00EA30E5" w:rsidRDefault="006E1024" w:rsidP="004D7003">
            <w:pPr>
              <w:rPr>
                <w:b/>
                <w:bCs/>
                <w:sz w:val="18"/>
                <w:szCs w:val="18"/>
                <w:rtl/>
              </w:rPr>
            </w:pPr>
            <w:r w:rsidRPr="00EA30E5">
              <w:rPr>
                <w:b/>
                <w:bCs/>
                <w:sz w:val="18"/>
                <w:szCs w:val="18"/>
              </w:rPr>
              <w:t>Research Article</w:t>
            </w:r>
          </w:p>
          <w:p w14:paraId="09A1D0F8" w14:textId="77777777" w:rsidR="0094060D" w:rsidRPr="001716CE" w:rsidRDefault="0094060D" w:rsidP="00B451EB">
            <w:pPr>
              <w:rPr>
                <w:b/>
                <w:bCs/>
                <w:sz w:val="18"/>
                <w:szCs w:val="18"/>
                <w:rtl/>
                <w:lang w:bidi="fa-IR"/>
              </w:rPr>
            </w:pPr>
          </w:p>
          <w:p w14:paraId="1FDA7D88" w14:textId="77777777" w:rsidR="006E1024" w:rsidRPr="001716CE" w:rsidRDefault="00DA65E2" w:rsidP="006E1024">
            <w:pPr>
              <w:spacing w:line="320" w:lineRule="exact"/>
              <w:rPr>
                <w:b/>
                <w:bCs/>
                <w:sz w:val="18"/>
                <w:szCs w:val="18"/>
                <w:rtl/>
              </w:rPr>
            </w:pPr>
            <w:r w:rsidRPr="001716CE">
              <w:rPr>
                <w:b/>
                <w:bCs/>
                <w:sz w:val="18"/>
                <w:szCs w:val="18"/>
              </w:rPr>
              <w:t xml:space="preserve">Article </w:t>
            </w:r>
            <w:r w:rsidR="00597A0F" w:rsidRPr="001716CE">
              <w:rPr>
                <w:b/>
                <w:bCs/>
                <w:sz w:val="18"/>
                <w:szCs w:val="18"/>
              </w:rPr>
              <w:t>history</w:t>
            </w:r>
            <w:r w:rsidRPr="001716CE">
              <w:rPr>
                <w:b/>
                <w:bCs/>
                <w:sz w:val="18"/>
                <w:szCs w:val="18"/>
              </w:rPr>
              <w:t xml:space="preserve">: </w:t>
            </w:r>
          </w:p>
          <w:p w14:paraId="1C0E902B" w14:textId="5CB06FEF" w:rsidR="00DA65E2" w:rsidRPr="001716CE" w:rsidRDefault="00DA65E2" w:rsidP="004D7003">
            <w:pPr>
              <w:ind w:left="284" w:hanging="284"/>
              <w:rPr>
                <w:sz w:val="18"/>
                <w:szCs w:val="18"/>
              </w:rPr>
            </w:pPr>
            <w:r w:rsidRPr="001716CE">
              <w:rPr>
                <w:sz w:val="18"/>
                <w:szCs w:val="18"/>
              </w:rPr>
              <w:t>Received</w:t>
            </w:r>
            <w:r w:rsidR="006940A3" w:rsidRPr="001716CE">
              <w:rPr>
                <w:sz w:val="18"/>
                <w:szCs w:val="18"/>
              </w:rPr>
              <w:t xml:space="preserve"> </w:t>
            </w:r>
            <w:r w:rsidR="00971B85">
              <w:rPr>
                <w:sz w:val="18"/>
                <w:szCs w:val="18"/>
              </w:rPr>
              <w:t>1</w:t>
            </w:r>
            <w:r w:rsidR="00254317">
              <w:rPr>
                <w:sz w:val="18"/>
                <w:szCs w:val="18"/>
              </w:rPr>
              <w:t>8</w:t>
            </w:r>
            <w:r w:rsidRPr="001716CE">
              <w:rPr>
                <w:sz w:val="18"/>
                <w:szCs w:val="18"/>
              </w:rPr>
              <w:t xml:space="preserve"> </w:t>
            </w:r>
            <w:r w:rsidR="00254317">
              <w:rPr>
                <w:sz w:val="18"/>
                <w:szCs w:val="18"/>
              </w:rPr>
              <w:t>March</w:t>
            </w:r>
            <w:r w:rsidRPr="001716CE">
              <w:rPr>
                <w:sz w:val="18"/>
                <w:szCs w:val="18"/>
              </w:rPr>
              <w:t xml:space="preserve"> 202</w:t>
            </w:r>
            <w:r w:rsidR="00971B85">
              <w:rPr>
                <w:sz w:val="18"/>
                <w:szCs w:val="18"/>
              </w:rPr>
              <w:t>4</w:t>
            </w:r>
          </w:p>
          <w:p w14:paraId="75BD7937" w14:textId="63F42B5D" w:rsidR="00C16129" w:rsidRPr="001716CE" w:rsidRDefault="00C16129" w:rsidP="00AA0077">
            <w:pPr>
              <w:jc w:val="both"/>
              <w:rPr>
                <w:sz w:val="18"/>
                <w:szCs w:val="18"/>
              </w:rPr>
            </w:pPr>
            <w:r w:rsidRPr="001716CE">
              <w:rPr>
                <w:sz w:val="18"/>
                <w:szCs w:val="18"/>
              </w:rPr>
              <w:t>Received in revised form</w:t>
            </w:r>
            <w:r w:rsidR="006940A3" w:rsidRPr="001716CE">
              <w:rPr>
                <w:sz w:val="18"/>
                <w:szCs w:val="18"/>
              </w:rPr>
              <w:t xml:space="preserve"> </w:t>
            </w:r>
            <w:r w:rsidR="00742BB6">
              <w:rPr>
                <w:sz w:val="18"/>
                <w:szCs w:val="18"/>
              </w:rPr>
              <w:t>2</w:t>
            </w:r>
            <w:r w:rsidRPr="001716CE">
              <w:rPr>
                <w:sz w:val="18"/>
                <w:szCs w:val="18"/>
              </w:rPr>
              <w:t xml:space="preserve">0 </w:t>
            </w:r>
            <w:r w:rsidR="00971B85">
              <w:rPr>
                <w:sz w:val="18"/>
                <w:szCs w:val="18"/>
              </w:rPr>
              <w:t>June</w:t>
            </w:r>
            <w:r w:rsidRPr="001716CE">
              <w:rPr>
                <w:sz w:val="18"/>
                <w:szCs w:val="18"/>
              </w:rPr>
              <w:t xml:space="preserve"> 202</w:t>
            </w:r>
            <w:r w:rsidR="00971B85">
              <w:rPr>
                <w:sz w:val="18"/>
                <w:szCs w:val="18"/>
              </w:rPr>
              <w:t>4</w:t>
            </w:r>
          </w:p>
          <w:p w14:paraId="00E02AA5" w14:textId="45A58032" w:rsidR="00DA65E2" w:rsidRPr="001716CE" w:rsidRDefault="00DA65E2" w:rsidP="004D7003">
            <w:pPr>
              <w:ind w:left="284" w:hanging="284"/>
              <w:rPr>
                <w:sz w:val="18"/>
                <w:szCs w:val="18"/>
              </w:rPr>
            </w:pPr>
            <w:r w:rsidRPr="001716CE">
              <w:rPr>
                <w:sz w:val="18"/>
                <w:szCs w:val="18"/>
              </w:rPr>
              <w:t>Accepted</w:t>
            </w:r>
            <w:r w:rsidR="006940A3" w:rsidRPr="001716CE">
              <w:rPr>
                <w:sz w:val="18"/>
                <w:szCs w:val="18"/>
              </w:rPr>
              <w:t xml:space="preserve"> </w:t>
            </w:r>
            <w:r w:rsidR="00742BB6">
              <w:rPr>
                <w:sz w:val="18"/>
                <w:szCs w:val="18"/>
              </w:rPr>
              <w:t>3</w:t>
            </w:r>
            <w:r w:rsidR="00971B85">
              <w:rPr>
                <w:sz w:val="18"/>
                <w:szCs w:val="18"/>
              </w:rPr>
              <w:t>0</w:t>
            </w:r>
            <w:r w:rsidRPr="001716CE">
              <w:rPr>
                <w:sz w:val="18"/>
                <w:szCs w:val="18"/>
              </w:rPr>
              <w:t xml:space="preserve"> </w:t>
            </w:r>
            <w:r w:rsidR="009171A0">
              <w:rPr>
                <w:sz w:val="18"/>
                <w:szCs w:val="18"/>
              </w:rPr>
              <w:t>J</w:t>
            </w:r>
            <w:r w:rsidR="00971B85">
              <w:rPr>
                <w:sz w:val="18"/>
                <w:szCs w:val="18"/>
              </w:rPr>
              <w:t>une</w:t>
            </w:r>
            <w:r w:rsidRPr="001716CE">
              <w:rPr>
                <w:sz w:val="18"/>
                <w:szCs w:val="18"/>
              </w:rPr>
              <w:t xml:space="preserve"> 202</w:t>
            </w:r>
            <w:r w:rsidR="009171A0">
              <w:rPr>
                <w:sz w:val="18"/>
                <w:szCs w:val="18"/>
              </w:rPr>
              <w:t>4</w:t>
            </w:r>
          </w:p>
          <w:p w14:paraId="32D0B291" w14:textId="42BBB293" w:rsidR="00BB192F" w:rsidRPr="001716CE" w:rsidRDefault="00C16129" w:rsidP="004D7003">
            <w:pPr>
              <w:ind w:left="284" w:hanging="284"/>
              <w:rPr>
                <w:sz w:val="18"/>
                <w:szCs w:val="18"/>
              </w:rPr>
            </w:pPr>
            <w:r w:rsidRPr="001716CE">
              <w:rPr>
                <w:sz w:val="18"/>
                <w:szCs w:val="18"/>
              </w:rPr>
              <w:t>Published online</w:t>
            </w:r>
            <w:r w:rsidR="006940A3" w:rsidRPr="001716CE">
              <w:rPr>
                <w:sz w:val="18"/>
                <w:szCs w:val="18"/>
              </w:rPr>
              <w:t xml:space="preserve"> </w:t>
            </w:r>
            <w:r w:rsidR="00FA3ABE">
              <w:rPr>
                <w:sz w:val="18"/>
                <w:szCs w:val="18"/>
              </w:rPr>
              <w:t>25</w:t>
            </w:r>
            <w:r w:rsidRPr="001716CE">
              <w:rPr>
                <w:sz w:val="18"/>
                <w:szCs w:val="18"/>
              </w:rPr>
              <w:t xml:space="preserve"> </w:t>
            </w:r>
            <w:r w:rsidR="00971B85">
              <w:rPr>
                <w:sz w:val="18"/>
                <w:szCs w:val="18"/>
              </w:rPr>
              <w:t>July</w:t>
            </w:r>
            <w:r w:rsidRPr="001716CE">
              <w:rPr>
                <w:sz w:val="18"/>
                <w:szCs w:val="18"/>
              </w:rPr>
              <w:t xml:space="preserve"> 202</w:t>
            </w:r>
            <w:r w:rsidR="009171A0">
              <w:rPr>
                <w:sz w:val="18"/>
                <w:szCs w:val="18"/>
              </w:rPr>
              <w:t>4</w:t>
            </w:r>
          </w:p>
          <w:p w14:paraId="0B5F281E" w14:textId="77777777" w:rsidR="00B451EB" w:rsidRDefault="00B451EB" w:rsidP="00B451EB">
            <w:pPr>
              <w:rPr>
                <w:b/>
                <w:bCs/>
                <w:sz w:val="18"/>
                <w:szCs w:val="18"/>
              </w:rPr>
            </w:pPr>
          </w:p>
          <w:p w14:paraId="5C92B1CB" w14:textId="77777777" w:rsidR="00B451EB" w:rsidRPr="001716CE" w:rsidRDefault="00B451EB" w:rsidP="00B451EB">
            <w:pPr>
              <w:rPr>
                <w:b/>
                <w:bCs/>
                <w:sz w:val="18"/>
                <w:szCs w:val="18"/>
                <w:rtl/>
              </w:rPr>
            </w:pPr>
          </w:p>
          <w:p w14:paraId="02BBA55C" w14:textId="77777777" w:rsidR="00DA65E2" w:rsidRPr="001716CE" w:rsidRDefault="00DA65E2" w:rsidP="00DA65E2">
            <w:pPr>
              <w:spacing w:line="280" w:lineRule="exact"/>
              <w:ind w:left="851" w:hanging="851"/>
              <w:rPr>
                <w:iCs/>
                <w:sz w:val="18"/>
                <w:szCs w:val="18"/>
              </w:rPr>
            </w:pPr>
            <w:r w:rsidRPr="001716CE">
              <w:rPr>
                <w:b/>
                <w:bCs/>
                <w:iCs/>
                <w:sz w:val="18"/>
                <w:szCs w:val="18"/>
              </w:rPr>
              <w:t>Keywords</w:t>
            </w:r>
            <w:r w:rsidRPr="001716CE">
              <w:rPr>
                <w:iCs/>
                <w:sz w:val="18"/>
                <w:szCs w:val="18"/>
              </w:rPr>
              <w:t xml:space="preserve">: </w:t>
            </w:r>
          </w:p>
          <w:p w14:paraId="1DB71567" w14:textId="77777777" w:rsidR="00F21E0E" w:rsidRPr="00F21E0E" w:rsidRDefault="00F21E0E" w:rsidP="00F21E0E">
            <w:pPr>
              <w:ind w:left="851" w:hanging="851"/>
              <w:jc w:val="both"/>
              <w:rPr>
                <w:iCs/>
                <w:sz w:val="18"/>
                <w:szCs w:val="18"/>
              </w:rPr>
            </w:pPr>
            <w:r w:rsidRPr="00F21E0E">
              <w:rPr>
                <w:iCs/>
                <w:sz w:val="18"/>
                <w:szCs w:val="18"/>
              </w:rPr>
              <w:t>Rural resilience,</w:t>
            </w:r>
          </w:p>
          <w:p w14:paraId="13BCC47F" w14:textId="77777777" w:rsidR="00F21E0E" w:rsidRPr="00F21E0E" w:rsidRDefault="00F21E0E" w:rsidP="00F21E0E">
            <w:pPr>
              <w:ind w:left="851" w:hanging="851"/>
              <w:jc w:val="both"/>
              <w:rPr>
                <w:iCs/>
                <w:sz w:val="18"/>
                <w:szCs w:val="18"/>
              </w:rPr>
            </w:pPr>
            <w:r w:rsidRPr="00F21E0E">
              <w:rPr>
                <w:iCs/>
                <w:sz w:val="18"/>
                <w:szCs w:val="18"/>
              </w:rPr>
              <w:t>Green tourism,</w:t>
            </w:r>
          </w:p>
          <w:p w14:paraId="4BCAF8D4" w14:textId="77777777" w:rsidR="00F21E0E" w:rsidRPr="00F21E0E" w:rsidRDefault="00F21E0E" w:rsidP="00F21E0E">
            <w:pPr>
              <w:ind w:left="851" w:hanging="851"/>
              <w:jc w:val="both"/>
              <w:rPr>
                <w:iCs/>
                <w:sz w:val="18"/>
                <w:szCs w:val="18"/>
              </w:rPr>
            </w:pPr>
            <w:r w:rsidRPr="00F21E0E">
              <w:rPr>
                <w:iCs/>
                <w:sz w:val="18"/>
                <w:szCs w:val="18"/>
              </w:rPr>
              <w:t>Social risks,</w:t>
            </w:r>
          </w:p>
          <w:p w14:paraId="44B8BBCD" w14:textId="77777777" w:rsidR="00F21E0E" w:rsidRPr="00F21E0E" w:rsidRDefault="00F21E0E" w:rsidP="00F21E0E">
            <w:pPr>
              <w:ind w:left="851" w:hanging="851"/>
              <w:jc w:val="both"/>
              <w:rPr>
                <w:iCs/>
                <w:sz w:val="18"/>
                <w:szCs w:val="18"/>
              </w:rPr>
            </w:pPr>
            <w:r w:rsidRPr="00F21E0E">
              <w:rPr>
                <w:iCs/>
                <w:sz w:val="18"/>
                <w:szCs w:val="18"/>
              </w:rPr>
              <w:t>Economic risks,</w:t>
            </w:r>
          </w:p>
          <w:p w14:paraId="3F60634A" w14:textId="7E0978B1" w:rsidR="00DA65E2" w:rsidRPr="001716CE" w:rsidRDefault="00F21E0E" w:rsidP="00F21E0E">
            <w:pPr>
              <w:ind w:left="851" w:hanging="851"/>
              <w:jc w:val="both"/>
              <w:rPr>
                <w:i/>
                <w:iCs/>
                <w:sz w:val="18"/>
                <w:szCs w:val="18"/>
              </w:rPr>
            </w:pPr>
            <w:r w:rsidRPr="00F21E0E">
              <w:rPr>
                <w:iCs/>
                <w:sz w:val="18"/>
                <w:szCs w:val="18"/>
              </w:rPr>
              <w:t>Environmental risks</w:t>
            </w:r>
            <w:r w:rsidR="00DA65E2" w:rsidRPr="001716CE">
              <w:rPr>
                <w:iCs/>
                <w:sz w:val="18"/>
                <w:szCs w:val="18"/>
              </w:rPr>
              <w:t>.</w:t>
            </w:r>
          </w:p>
          <w:p w14:paraId="6FCDDAAF" w14:textId="77777777" w:rsidR="00DA65E2" w:rsidRPr="00EF5BEA" w:rsidRDefault="00DA65E2" w:rsidP="00EA30E5">
            <w:pPr>
              <w:rPr>
                <w:rFonts w:asciiTheme="majorBidi" w:hAnsiTheme="majorBidi" w:cstheme="majorBidi"/>
                <w:rtl/>
              </w:rPr>
            </w:pPr>
          </w:p>
        </w:tc>
        <w:tc>
          <w:tcPr>
            <w:tcW w:w="6623" w:type="dxa"/>
          </w:tcPr>
          <w:p w14:paraId="386CB1C0" w14:textId="24157BC6" w:rsidR="00D17DC5" w:rsidRDefault="00CB2B74" w:rsidP="007358E0">
            <w:pPr>
              <w:spacing w:line="280" w:lineRule="exact"/>
              <w:jc w:val="lowKashida"/>
              <w:rPr>
                <w:sz w:val="18"/>
                <w:szCs w:val="18"/>
                <w:rtl/>
              </w:rPr>
            </w:pPr>
            <w:r w:rsidRPr="00CB2B74">
              <w:rPr>
                <w:b/>
                <w:bCs/>
                <w:sz w:val="18"/>
                <w:szCs w:val="18"/>
              </w:rPr>
              <w:t>Objective</w:t>
            </w:r>
            <w:r>
              <w:rPr>
                <w:sz w:val="18"/>
                <w:szCs w:val="18"/>
              </w:rPr>
              <w:t xml:space="preserve">: </w:t>
            </w:r>
            <w:r w:rsidR="00277A26" w:rsidRPr="00277A26">
              <w:rPr>
                <w:sz w:val="18"/>
                <w:szCs w:val="18"/>
              </w:rPr>
              <w:t>A major part of rural risk, such as production risks, economic risks, and severe climate changes, is related to agricultural risks, which have significant negative impacts on the agricultural sector. This study aimed to investigate the effects of risks and hazards of the rural ecosystem on the development of various types of rural tourism in the rural tourism area of ​​Mahmoudabad County, located in Mazandaran Province, in order to examine the development of various types of rural tourism as a strategy for resilience and adaptation of villagers, as well as a preventive strategy in villages against economic, environmental, and social shocks, as well as reducing vulnerability and diversifying the rural economy</w:t>
            </w:r>
            <w:r w:rsidR="00277A26" w:rsidRPr="00277A26">
              <w:rPr>
                <w:sz w:val="18"/>
                <w:szCs w:val="18"/>
                <w:rtl/>
              </w:rPr>
              <w:t>.</w:t>
            </w:r>
          </w:p>
          <w:p w14:paraId="4DD7C6EE" w14:textId="71E2C7BC" w:rsidR="0091128A" w:rsidRPr="0026016E" w:rsidRDefault="00CB2B74" w:rsidP="007358E0">
            <w:pPr>
              <w:spacing w:line="280" w:lineRule="exact"/>
              <w:jc w:val="both"/>
              <w:rPr>
                <w:sz w:val="18"/>
                <w:szCs w:val="18"/>
              </w:rPr>
            </w:pPr>
            <w:r w:rsidRPr="00CB2B74">
              <w:rPr>
                <w:b/>
                <w:bCs/>
                <w:sz w:val="18"/>
                <w:szCs w:val="18"/>
              </w:rPr>
              <w:t>Methods</w:t>
            </w:r>
            <w:r>
              <w:rPr>
                <w:sz w:val="18"/>
                <w:szCs w:val="18"/>
              </w:rPr>
              <w:t xml:space="preserve">: </w:t>
            </w:r>
            <w:r w:rsidR="00A06FDC" w:rsidRPr="00A06FDC">
              <w:rPr>
                <w:sz w:val="18"/>
                <w:szCs w:val="18"/>
              </w:rPr>
              <w:t>The research method is applied in terms of purpose and descriptive (non-experimental) and correlational (variance matrix analysis) in terms of data collection method with the aim of showing the relationship between variables. The study population included all 88 villages in Mahmudabad city. The data collection tool was a researcher-made questionnaire and the respondents were the villagers. The structural equation modeling</w:t>
            </w:r>
            <w:r w:rsidR="00A06FDC">
              <w:rPr>
                <w:sz w:val="18"/>
                <w:szCs w:val="18"/>
              </w:rPr>
              <w:t xml:space="preserve"> (SEM)</w:t>
            </w:r>
            <w:r w:rsidR="00A06FDC" w:rsidRPr="00A06FDC">
              <w:rPr>
                <w:sz w:val="18"/>
                <w:szCs w:val="18"/>
              </w:rPr>
              <w:t xml:space="preserve"> method based on </w:t>
            </w:r>
            <w:r w:rsidR="00A06FDC">
              <w:rPr>
                <w:sz w:val="18"/>
                <w:szCs w:val="18"/>
              </w:rPr>
              <w:t>Smart-PLS</w:t>
            </w:r>
            <w:r w:rsidR="00A06FDC" w:rsidRPr="00A06FDC">
              <w:rPr>
                <w:sz w:val="18"/>
                <w:szCs w:val="18"/>
              </w:rPr>
              <w:t xml:space="preserve"> was used to analyze the data.</w:t>
            </w:r>
          </w:p>
          <w:p w14:paraId="5863DD8D" w14:textId="6944C6FD" w:rsidR="0091128A" w:rsidRDefault="00CB2B74" w:rsidP="0077513E">
            <w:pPr>
              <w:spacing w:line="280" w:lineRule="exact"/>
              <w:rPr>
                <w:sz w:val="18"/>
                <w:szCs w:val="18"/>
                <w:rtl/>
              </w:rPr>
            </w:pPr>
            <w:r w:rsidRPr="00CB2B74">
              <w:rPr>
                <w:b/>
                <w:bCs/>
                <w:sz w:val="18"/>
                <w:szCs w:val="18"/>
              </w:rPr>
              <w:t>Results</w:t>
            </w:r>
            <w:r>
              <w:rPr>
                <w:sz w:val="18"/>
                <w:szCs w:val="18"/>
              </w:rPr>
              <w:t xml:space="preserve">: </w:t>
            </w:r>
          </w:p>
          <w:p w14:paraId="05D9A10F" w14:textId="2A73BFFB" w:rsidR="001878E2" w:rsidRPr="001878E2" w:rsidRDefault="001878E2" w:rsidP="001878E2">
            <w:pPr>
              <w:spacing w:line="280" w:lineRule="exact"/>
              <w:jc w:val="both"/>
              <w:rPr>
                <w:sz w:val="18"/>
                <w:szCs w:val="18"/>
                <w:rtl/>
              </w:rPr>
            </w:pPr>
            <w:r w:rsidRPr="001878E2">
              <w:rPr>
                <w:sz w:val="18"/>
                <w:szCs w:val="18"/>
              </w:rPr>
              <w:t>The results of the research on prioritizing dimensions and hazard and risk items for rural ecosystem assessment show that economic, environmental, and social risks were ranked in priorities one to three, respectively</w:t>
            </w:r>
            <w:r w:rsidRPr="001878E2">
              <w:rPr>
                <w:sz w:val="18"/>
                <w:szCs w:val="18"/>
                <w:rtl/>
              </w:rPr>
              <w:t>.</w:t>
            </w:r>
            <w:r w:rsidRPr="001878E2">
              <w:rPr>
                <w:rFonts w:hint="cs"/>
                <w:sz w:val="18"/>
                <w:szCs w:val="18"/>
                <w:rtl/>
              </w:rPr>
              <w:t xml:space="preserve"> </w:t>
            </w:r>
            <w:r w:rsidRPr="001878E2">
              <w:rPr>
                <w:sz w:val="18"/>
                <w:szCs w:val="18"/>
              </w:rPr>
              <w:t xml:space="preserve">Based on the path coefficient (pc), only the direct effect of environmental pressure (with a path coefficient of </w:t>
            </w:r>
            <w:r w:rsidR="003A4F37">
              <w:rPr>
                <w:sz w:val="18"/>
                <w:szCs w:val="18"/>
              </w:rPr>
              <w:t>0.338</w:t>
            </w:r>
            <w:r w:rsidRPr="001878E2">
              <w:rPr>
                <w:sz w:val="18"/>
                <w:szCs w:val="18"/>
              </w:rPr>
              <w:t xml:space="preserve"> and a T-value of </w:t>
            </w:r>
            <w:r w:rsidR="003A4F37">
              <w:rPr>
                <w:sz w:val="18"/>
                <w:szCs w:val="18"/>
              </w:rPr>
              <w:t>2.467</w:t>
            </w:r>
            <w:r w:rsidRPr="001878E2">
              <w:rPr>
                <w:sz w:val="18"/>
                <w:szCs w:val="18"/>
              </w:rPr>
              <w:t>) was significant. About 30 percent of the changes in the development of tourism types are explained by the proposed model with the direct effect of environmental hazards and the indirect effect of economic hazards and social hazards</w:t>
            </w:r>
            <w:r w:rsidRPr="001878E2">
              <w:rPr>
                <w:sz w:val="18"/>
                <w:szCs w:val="18"/>
                <w:rtl/>
              </w:rPr>
              <w:t>.</w:t>
            </w:r>
          </w:p>
          <w:p w14:paraId="1FAAE410" w14:textId="77777777" w:rsidR="00D17DC5" w:rsidRDefault="00D17DC5" w:rsidP="0091128A">
            <w:pPr>
              <w:spacing w:line="280" w:lineRule="exact"/>
              <w:jc w:val="both"/>
              <w:rPr>
                <w:sz w:val="18"/>
                <w:szCs w:val="18"/>
              </w:rPr>
            </w:pPr>
          </w:p>
          <w:p w14:paraId="0C0777A7" w14:textId="66C327AE" w:rsidR="003D5205" w:rsidRPr="00BC1428" w:rsidRDefault="00CB2B74" w:rsidP="00BC1428">
            <w:pPr>
              <w:spacing w:line="280" w:lineRule="exact"/>
              <w:jc w:val="both"/>
              <w:rPr>
                <w:sz w:val="18"/>
                <w:szCs w:val="18"/>
                <w:rtl/>
              </w:rPr>
            </w:pPr>
            <w:r w:rsidRPr="00CB2B74">
              <w:rPr>
                <w:b/>
                <w:bCs/>
                <w:sz w:val="18"/>
                <w:szCs w:val="18"/>
              </w:rPr>
              <w:t>Conclusion</w:t>
            </w:r>
            <w:r w:rsidR="007C5BD5">
              <w:rPr>
                <w:b/>
                <w:bCs/>
                <w:sz w:val="18"/>
                <w:szCs w:val="18"/>
              </w:rPr>
              <w:t>s</w:t>
            </w:r>
            <w:r>
              <w:rPr>
                <w:sz w:val="18"/>
                <w:szCs w:val="18"/>
              </w:rPr>
              <w:t xml:space="preserve">: </w:t>
            </w:r>
            <w:r w:rsidR="00137341" w:rsidRPr="00137341">
              <w:rPr>
                <w:sz w:val="18"/>
                <w:szCs w:val="18"/>
              </w:rPr>
              <w:t>As a general conclusion, the types of rural tourism in the region should be given serious attention as opportunity driven entrepreneurship and necessity driven entrepreneurship. In this regard, recognizing ecological values ​​through education and long-term propaganda for the sustainable development of rural livelihoods with emphasis on the development of green tourism, ecotourism, and agrotourism is recommended.</w:t>
            </w:r>
          </w:p>
        </w:tc>
      </w:tr>
      <w:tr w:rsidR="006E1024" w:rsidRPr="00EF5BEA" w14:paraId="64CA7091" w14:textId="77777777" w:rsidTr="00BB3F91">
        <w:tc>
          <w:tcPr>
            <w:tcW w:w="9071" w:type="dxa"/>
            <w:gridSpan w:val="2"/>
          </w:tcPr>
          <w:sdt>
            <w:sdtPr>
              <w:rPr>
                <w:rFonts w:asciiTheme="majorBidi" w:eastAsiaTheme="minorHAnsi" w:hAnsiTheme="majorBidi" w:cstheme="majorBidi"/>
                <w:color w:val="000000" w:themeColor="text1"/>
                <w:sz w:val="16"/>
                <w:szCs w:val="16"/>
                <w:lang w:bidi="fa-IR"/>
              </w:rPr>
              <w:id w:val="-1038360010"/>
              <w:docPartObj>
                <w:docPartGallery w:val="Page Numbers (Bottom of Page)"/>
                <w:docPartUnique/>
              </w:docPartObj>
            </w:sdtPr>
            <w:sdtEndPr>
              <w:rPr>
                <w:rFonts w:eastAsia="Times New Roman"/>
                <w:noProof/>
                <w:color w:val="auto"/>
                <w:sz w:val="24"/>
                <w:szCs w:val="24"/>
                <w:lang w:bidi="ar-SA"/>
              </w:rPr>
            </w:sdtEndPr>
            <w:sdtContent>
              <w:p w14:paraId="526D37D5" w14:textId="32F4AA3C" w:rsidR="006E1024" w:rsidRPr="003144AD" w:rsidRDefault="006E1024" w:rsidP="00A84E5B">
                <w:pPr>
                  <w:spacing w:before="40" w:after="120" w:line="276" w:lineRule="auto"/>
                  <w:ind w:left="851" w:hanging="851"/>
                  <w:jc w:val="both"/>
                  <w:rPr>
                    <w:sz w:val="18"/>
                    <w:szCs w:val="18"/>
                  </w:rPr>
                </w:pPr>
                <w:r w:rsidRPr="0042696F">
                  <w:rPr>
                    <w:b/>
                    <w:bCs/>
                    <w:sz w:val="18"/>
                    <w:szCs w:val="18"/>
                  </w:rPr>
                  <w:t>Cite this article:</w:t>
                </w:r>
                <w:r w:rsidRPr="0042696F">
                  <w:rPr>
                    <w:sz w:val="18"/>
                    <w:szCs w:val="18"/>
                  </w:rPr>
                  <w:t xml:space="preserve"> </w:t>
                </w:r>
                <w:r w:rsidR="00232A25" w:rsidRPr="00232A25">
                  <w:rPr>
                    <w:sz w:val="18"/>
                    <w:szCs w:val="18"/>
                  </w:rPr>
                  <w:t>Last Name, Initial., Last Name, Initial., &amp; Last Name, Initial.</w:t>
                </w:r>
                <w:r w:rsidRPr="0042696F">
                  <w:rPr>
                    <w:sz w:val="18"/>
                    <w:szCs w:val="18"/>
                  </w:rPr>
                  <w:t xml:space="preserve"> (202</w:t>
                </w:r>
                <w:r w:rsidR="00A113BE">
                  <w:rPr>
                    <w:sz w:val="18"/>
                    <w:szCs w:val="18"/>
                  </w:rPr>
                  <w:t>4</w:t>
                </w:r>
                <w:r w:rsidRPr="0042696F">
                  <w:rPr>
                    <w:sz w:val="18"/>
                    <w:szCs w:val="18"/>
                  </w:rPr>
                  <w:t xml:space="preserve">). </w:t>
                </w:r>
                <w:r w:rsidR="005239A7" w:rsidRPr="0042696F">
                  <w:rPr>
                    <w:sz w:val="18"/>
                    <w:szCs w:val="18"/>
                  </w:rPr>
                  <w:t>Title</w:t>
                </w:r>
                <w:r w:rsidR="00CD15B2" w:rsidRPr="0042696F">
                  <w:rPr>
                    <w:sz w:val="18"/>
                    <w:szCs w:val="18"/>
                  </w:rPr>
                  <w:t xml:space="preserve"> of paper</w:t>
                </w:r>
                <w:r w:rsidR="00192A71">
                  <w:rPr>
                    <w:sz w:val="18"/>
                    <w:szCs w:val="18"/>
                  </w:rPr>
                  <w:t xml:space="preserve"> in lower case letters </w:t>
                </w:r>
                <w:r w:rsidR="00192A71" w:rsidRPr="00192A71">
                  <w:rPr>
                    <w:sz w:val="18"/>
                    <w:szCs w:val="18"/>
                  </w:rPr>
                  <w:t>(except for initial letter of first word, initial of first word after a colon, and proper nouns)</w:t>
                </w:r>
                <w:r w:rsidRPr="0042696F">
                  <w:rPr>
                    <w:sz w:val="18"/>
                    <w:szCs w:val="18"/>
                  </w:rPr>
                  <w:t xml:space="preserve">. </w:t>
                </w:r>
                <w:r w:rsidR="00B012BD" w:rsidRPr="00B012BD">
                  <w:rPr>
                    <w:i/>
                    <w:iCs/>
                    <w:sz w:val="18"/>
                    <w:szCs w:val="18"/>
                  </w:rPr>
                  <w:t xml:space="preserve">Spatial Analysis </w:t>
                </w:r>
                <w:r w:rsidR="00B012BD" w:rsidRPr="003144AD">
                  <w:rPr>
                    <w:i/>
                    <w:iCs/>
                    <w:sz w:val="18"/>
                    <w:szCs w:val="18"/>
                  </w:rPr>
                  <w:t>Environmental Hazards</w:t>
                </w:r>
                <w:r w:rsidRPr="003144AD">
                  <w:rPr>
                    <w:sz w:val="18"/>
                    <w:szCs w:val="18"/>
                  </w:rPr>
                  <w:t xml:space="preserve">, </w:t>
                </w:r>
                <w:r w:rsidR="000B1CC3" w:rsidRPr="003144AD">
                  <w:rPr>
                    <w:sz w:val="18"/>
                    <w:szCs w:val="18"/>
                  </w:rPr>
                  <w:t>4</w:t>
                </w:r>
                <w:r w:rsidR="008E1468" w:rsidRPr="003144AD">
                  <w:rPr>
                    <w:sz w:val="18"/>
                    <w:szCs w:val="18"/>
                  </w:rPr>
                  <w:t>7</w:t>
                </w:r>
                <w:r w:rsidRPr="003144AD">
                  <w:rPr>
                    <w:sz w:val="18"/>
                    <w:szCs w:val="18"/>
                  </w:rPr>
                  <w:t xml:space="preserve"> (</w:t>
                </w:r>
                <w:r w:rsidR="008E1468" w:rsidRPr="003144AD">
                  <w:rPr>
                    <w:sz w:val="18"/>
                    <w:szCs w:val="18"/>
                  </w:rPr>
                  <w:t>1</w:t>
                </w:r>
                <w:r w:rsidRPr="003144AD">
                  <w:rPr>
                    <w:sz w:val="18"/>
                    <w:szCs w:val="18"/>
                  </w:rPr>
                  <w:t>)</w:t>
                </w:r>
                <w:r w:rsidR="00E94B4F" w:rsidRPr="003144AD">
                  <w:rPr>
                    <w:sz w:val="18"/>
                    <w:szCs w:val="18"/>
                  </w:rPr>
                  <w:t xml:space="preserve">, </w:t>
                </w:r>
                <w:r w:rsidR="00DC00CC" w:rsidRPr="003144AD">
                  <w:rPr>
                    <w:sz w:val="18"/>
                    <w:szCs w:val="18"/>
                  </w:rPr>
                  <w:t>1</w:t>
                </w:r>
                <w:r w:rsidR="00E94B4F" w:rsidRPr="003144AD">
                  <w:rPr>
                    <w:sz w:val="18"/>
                    <w:szCs w:val="18"/>
                  </w:rPr>
                  <w:t>-</w:t>
                </w:r>
                <w:r w:rsidR="00DC00CC" w:rsidRPr="003144AD">
                  <w:rPr>
                    <w:sz w:val="18"/>
                    <w:szCs w:val="18"/>
                  </w:rPr>
                  <w:t>20</w:t>
                </w:r>
                <w:r w:rsidRPr="003144AD">
                  <w:rPr>
                    <w:sz w:val="18"/>
                    <w:szCs w:val="18"/>
                  </w:rPr>
                  <w:t>.</w:t>
                </w:r>
                <w:r w:rsidRPr="003144AD">
                  <w:rPr>
                    <w:sz w:val="18"/>
                    <w:szCs w:val="18"/>
                    <w:rtl/>
                  </w:rPr>
                  <w:t xml:space="preserve"> </w:t>
                </w:r>
                <w:r w:rsidR="00EE46D4" w:rsidRPr="003144AD">
                  <w:rPr>
                    <w:sz w:val="18"/>
                    <w:szCs w:val="18"/>
                  </w:rPr>
                  <w:t>http//doi.org/</w:t>
                </w:r>
                <w:r w:rsidR="00E100B0" w:rsidRPr="003144AD">
                  <w:rPr>
                    <w:sz w:val="18"/>
                    <w:szCs w:val="18"/>
                  </w:rPr>
                  <w:t>000000000000000000</w:t>
                </w:r>
              </w:p>
              <w:p w14:paraId="4303C790" w14:textId="77777777" w:rsidR="00BC16C3" w:rsidRPr="003144AD" w:rsidRDefault="00BC16C3" w:rsidP="00E100B0">
                <w:pPr>
                  <w:spacing w:line="276" w:lineRule="auto"/>
                  <w:ind w:left="851" w:hanging="851"/>
                  <w:jc w:val="both"/>
                  <w:rPr>
                    <w:sz w:val="8"/>
                    <w:szCs w:val="8"/>
                  </w:rPr>
                </w:pPr>
              </w:p>
              <w:p w14:paraId="030BA958" w14:textId="0ED3A0ED" w:rsidR="00E100B0" w:rsidRPr="003144AD" w:rsidRDefault="00264378" w:rsidP="00A84E5B">
                <w:pPr>
                  <w:spacing w:line="276" w:lineRule="auto"/>
                  <w:rPr>
                    <w:sz w:val="18"/>
                    <w:szCs w:val="18"/>
                    <w:rtl/>
                    <w:lang w:bidi="fa-IR"/>
                  </w:rPr>
                </w:pPr>
                <w:r w:rsidRPr="003144AD">
                  <w:rPr>
                    <w:noProof/>
                    <w:sz w:val="18"/>
                    <w:szCs w:val="18"/>
                    <w:lang w:bidi="fa-IR"/>
                  </w:rPr>
                  <w:drawing>
                    <wp:anchor distT="0" distB="0" distL="114300" distR="114300" simplePos="0" relativeHeight="251664384" behindDoc="0" locked="0" layoutInCell="1" allowOverlap="1" wp14:anchorId="32F1079C" wp14:editId="3B390665">
                      <wp:simplePos x="0" y="0"/>
                      <wp:positionH relativeFrom="margin">
                        <wp:posOffset>-1270</wp:posOffset>
                      </wp:positionH>
                      <wp:positionV relativeFrom="margin">
                        <wp:posOffset>638810</wp:posOffset>
                      </wp:positionV>
                      <wp:extent cx="756920" cy="259080"/>
                      <wp:effectExtent l="0" t="0" r="0" b="0"/>
                      <wp:wrapNone/>
                      <wp:docPr id="6" name="Picture 6" descr="C:\Users\Asus\Desktop\CC-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esktop\CC-BY.png"/>
                              <pic:cNvPicPr>
                                <a:picLocks noChangeAspect="1" noChangeArrowheads="1"/>
                              </pic:cNvPicPr>
                            </pic:nvPicPr>
                            <pic:blipFill>
                              <a:blip r:embed="rId16" cstate="print"/>
                              <a:srcRect/>
                              <a:stretch>
                                <a:fillRect/>
                              </a:stretch>
                            </pic:blipFill>
                            <pic:spPr bwMode="auto">
                              <a:xfrm>
                                <a:off x="0" y="0"/>
                                <a:ext cx="756920" cy="259080"/>
                              </a:xfrm>
                              <a:prstGeom prst="rect">
                                <a:avLst/>
                              </a:prstGeom>
                              <a:noFill/>
                              <a:ln w="9525">
                                <a:noFill/>
                                <a:miter lim="800000"/>
                                <a:headEnd/>
                                <a:tailEnd/>
                              </a:ln>
                            </pic:spPr>
                          </pic:pic>
                        </a:graphicData>
                      </a:graphic>
                      <wp14:sizeRelH relativeFrom="margin">
                        <wp14:pctWidth>0</wp14:pctWidth>
                      </wp14:sizeRelH>
                    </wp:anchor>
                  </w:drawing>
                </w:r>
                <w:r w:rsidR="006E1024" w:rsidRPr="003144AD">
                  <w:rPr>
                    <w:sz w:val="18"/>
                    <w:szCs w:val="18"/>
                  </w:rPr>
                  <w:t xml:space="preserve">                              © The Author(</w:t>
                </w:r>
                <w:proofErr w:type="gramStart"/>
                <w:r w:rsidR="006E1024" w:rsidRPr="003144AD">
                  <w:rPr>
                    <w:sz w:val="18"/>
                    <w:szCs w:val="18"/>
                  </w:rPr>
                  <w:t xml:space="preserve">s) </w:t>
                </w:r>
                <w:r w:rsidR="00E100B0" w:rsidRPr="003144AD">
                  <w:rPr>
                    <w:sz w:val="18"/>
                    <w:szCs w:val="18"/>
                  </w:rPr>
                  <w:t xml:space="preserve">  </w:t>
                </w:r>
                <w:proofErr w:type="gramEnd"/>
                <w:r w:rsidR="00E100B0" w:rsidRPr="003144AD">
                  <w:rPr>
                    <w:sz w:val="18"/>
                    <w:szCs w:val="18"/>
                  </w:rPr>
                  <w:t xml:space="preserve">  </w:t>
                </w:r>
                <w:r w:rsidR="006E1024" w:rsidRPr="003144AD">
                  <w:rPr>
                    <w:sz w:val="18"/>
                    <w:szCs w:val="18"/>
                  </w:rPr>
                  <w:t xml:space="preserve">                </w:t>
                </w:r>
                <w:r w:rsidR="00E647D5" w:rsidRPr="003144AD">
                  <w:rPr>
                    <w:sz w:val="18"/>
                    <w:szCs w:val="18"/>
                  </w:rPr>
                  <w:t xml:space="preserve">  </w:t>
                </w:r>
                <w:r w:rsidR="00632E55" w:rsidRPr="003144AD">
                  <w:rPr>
                    <w:sz w:val="18"/>
                    <w:szCs w:val="18"/>
                  </w:rPr>
                  <w:t xml:space="preserve"> </w:t>
                </w:r>
                <w:r w:rsidR="0082541A" w:rsidRPr="003144AD">
                  <w:rPr>
                    <w:sz w:val="18"/>
                    <w:szCs w:val="18"/>
                  </w:rPr>
                  <w:t xml:space="preserve">                                                          </w:t>
                </w:r>
                <w:r w:rsidR="006E1024" w:rsidRPr="003144AD">
                  <w:rPr>
                    <w:sz w:val="18"/>
                    <w:szCs w:val="18"/>
                  </w:rPr>
                  <w:t xml:space="preserve">Publisher: </w:t>
                </w:r>
                <w:proofErr w:type="spellStart"/>
                <w:r w:rsidR="000B1CC3" w:rsidRPr="003144AD">
                  <w:rPr>
                    <w:sz w:val="18"/>
                    <w:szCs w:val="18"/>
                  </w:rPr>
                  <w:t>Kharazmi</w:t>
                </w:r>
                <w:proofErr w:type="spellEnd"/>
                <w:r w:rsidR="000B1CC3" w:rsidRPr="003144AD">
                  <w:rPr>
                    <w:sz w:val="18"/>
                    <w:szCs w:val="18"/>
                  </w:rPr>
                  <w:t xml:space="preserve"> </w:t>
                </w:r>
                <w:r w:rsidR="005A2D84" w:rsidRPr="003144AD">
                  <w:rPr>
                    <w:sz w:val="18"/>
                    <w:szCs w:val="18"/>
                  </w:rPr>
                  <w:t>University</w:t>
                </w:r>
              </w:p>
              <w:p w14:paraId="716C5A20" w14:textId="77777777" w:rsidR="006E1024" w:rsidRPr="00EF5BEA" w:rsidRDefault="002A052E" w:rsidP="00E100B0">
                <w:pPr>
                  <w:spacing w:line="276" w:lineRule="auto"/>
                  <w:rPr>
                    <w:rFonts w:asciiTheme="majorBidi" w:hAnsiTheme="majorBidi" w:cstheme="majorBidi"/>
                    <w:sz w:val="20"/>
                    <w:szCs w:val="20"/>
                    <w:rtl/>
                  </w:rPr>
                </w:pPr>
                <w:r w:rsidRPr="003144AD">
                  <w:rPr>
                    <w:sz w:val="18"/>
                    <w:szCs w:val="18"/>
                  </w:rPr>
                  <w:t xml:space="preserve"> </w:t>
                </w:r>
                <w:r w:rsidR="00E100B0" w:rsidRPr="003144AD">
                  <w:rPr>
                    <w:sz w:val="18"/>
                    <w:szCs w:val="18"/>
                  </w:rPr>
                  <w:t xml:space="preserve">                            </w:t>
                </w:r>
                <w:r w:rsidR="00E100B0" w:rsidRPr="003144AD">
                  <w:rPr>
                    <w:sz w:val="18"/>
                    <w:szCs w:val="18"/>
                    <w:rtl/>
                  </w:rPr>
                  <w:t xml:space="preserve"> </w:t>
                </w:r>
                <w:r w:rsidR="00E100B0" w:rsidRPr="003144AD">
                  <w:rPr>
                    <w:sz w:val="18"/>
                    <w:szCs w:val="18"/>
                  </w:rPr>
                  <w:t>DOI:</w:t>
                </w:r>
                <w:r w:rsidR="00C649A2" w:rsidRPr="003144AD">
                  <w:rPr>
                    <w:sz w:val="18"/>
                    <w:szCs w:val="18"/>
                  </w:rPr>
                  <w:t xml:space="preserve"> </w:t>
                </w:r>
                <w:r w:rsidR="0071433E" w:rsidRPr="003144AD">
                  <w:rPr>
                    <w:sz w:val="18"/>
                    <w:szCs w:val="18"/>
                  </w:rPr>
                  <w:t>http//doi.org/</w:t>
                </w:r>
                <w:r w:rsidR="00C649A2" w:rsidRPr="003144AD">
                  <w:rPr>
                    <w:sz w:val="18"/>
                    <w:szCs w:val="18"/>
                  </w:rPr>
                  <w:t>0000000000000000000000</w:t>
                </w:r>
              </w:p>
            </w:sdtContent>
          </w:sdt>
        </w:tc>
      </w:tr>
    </w:tbl>
    <w:p w14:paraId="05969BD6" w14:textId="77777777" w:rsidR="007C7465" w:rsidRDefault="007C7465" w:rsidP="00BB3F91">
      <w:pPr>
        <w:pStyle w:val="Heading1"/>
        <w:tabs>
          <w:tab w:val="left" w:pos="494"/>
          <w:tab w:val="center" w:pos="4702"/>
        </w:tabs>
        <w:bidi w:val="0"/>
        <w:spacing w:before="240" w:after="120" w:line="312" w:lineRule="auto"/>
        <w:jc w:val="center"/>
        <w:rPr>
          <w:rFonts w:asciiTheme="majorBidi" w:hAnsiTheme="majorBidi"/>
          <w:sz w:val="32"/>
          <w:szCs w:val="30"/>
        </w:rPr>
      </w:pPr>
    </w:p>
    <w:p w14:paraId="1AABB937" w14:textId="48ED2748" w:rsidR="003340A6" w:rsidRDefault="003340A6" w:rsidP="003340A6">
      <w:pPr>
        <w:pStyle w:val="Heading1"/>
        <w:tabs>
          <w:tab w:val="left" w:pos="494"/>
          <w:tab w:val="center" w:pos="4702"/>
        </w:tabs>
        <w:bidi w:val="0"/>
        <w:spacing w:before="240" w:after="120" w:line="312" w:lineRule="auto"/>
        <w:jc w:val="center"/>
        <w:rPr>
          <w:rFonts w:asciiTheme="majorBidi" w:hAnsiTheme="majorBidi"/>
          <w:sz w:val="32"/>
          <w:szCs w:val="30"/>
          <w:rtl/>
        </w:rPr>
      </w:pPr>
    </w:p>
    <w:p w14:paraId="4D08C6C1" w14:textId="77777777" w:rsidR="003340A6" w:rsidRPr="003340A6" w:rsidRDefault="003340A6" w:rsidP="003340A6">
      <w:pPr>
        <w:rPr>
          <w:rtl/>
        </w:rPr>
      </w:pPr>
    </w:p>
    <w:p w14:paraId="23A4F821" w14:textId="6508B8F0" w:rsidR="001A0035" w:rsidRPr="00172FBC" w:rsidRDefault="00F934D8" w:rsidP="003340A6">
      <w:pPr>
        <w:pStyle w:val="Heading1"/>
        <w:tabs>
          <w:tab w:val="left" w:pos="494"/>
          <w:tab w:val="center" w:pos="4702"/>
        </w:tabs>
        <w:bidi w:val="0"/>
        <w:spacing w:before="240" w:after="120" w:line="312" w:lineRule="auto"/>
        <w:jc w:val="center"/>
        <w:rPr>
          <w:rFonts w:asciiTheme="majorBidi" w:hAnsiTheme="majorBidi"/>
          <w:sz w:val="32"/>
          <w:szCs w:val="30"/>
        </w:rPr>
      </w:pPr>
      <w:r w:rsidRPr="00172FBC">
        <w:rPr>
          <w:rFonts w:asciiTheme="majorBidi" w:hAnsiTheme="majorBidi"/>
          <w:sz w:val="32"/>
          <w:szCs w:val="30"/>
        </w:rPr>
        <w:t>EXTENDED ABSTRACT</w:t>
      </w:r>
    </w:p>
    <w:p w14:paraId="2161F943" w14:textId="31855427" w:rsidR="005B3504" w:rsidRDefault="00B42CA7" w:rsidP="00520EF5">
      <w:pPr>
        <w:bidi/>
        <w:spacing w:before="120"/>
        <w:jc w:val="right"/>
        <w:rPr>
          <w:b/>
          <w:bCs/>
          <w:i/>
          <w:iCs/>
          <w:color w:val="C45911" w:themeColor="accent2" w:themeShade="BF"/>
          <w:rtl/>
        </w:rPr>
      </w:pPr>
      <w:r w:rsidRPr="001D7269">
        <w:rPr>
          <w:b/>
          <w:bCs/>
          <w:i/>
          <w:iCs/>
          <w:color w:val="C45911" w:themeColor="accent2" w:themeShade="BF"/>
        </w:rPr>
        <w:t>Introduction</w:t>
      </w:r>
    </w:p>
    <w:p w14:paraId="64787080" w14:textId="77777777" w:rsidR="00F24D7B" w:rsidRDefault="00F24D7B" w:rsidP="00090AED">
      <w:pPr>
        <w:spacing w:before="240"/>
        <w:jc w:val="both"/>
        <w:rPr>
          <w:rFonts w:cs="B Nazanin"/>
          <w:noProof/>
          <w:spacing w:val="-4"/>
        </w:rPr>
      </w:pPr>
      <w:r w:rsidRPr="00F24D7B">
        <w:rPr>
          <w:rFonts w:cs="B Nazanin"/>
          <w:noProof/>
          <w:spacing w:val="-4"/>
        </w:rPr>
        <w:t>In Mazandaran province and the study area, the main occupation of villagers is agriculture, so a large part of rural risks, such as production risks, economic risks, and severe climate changes, are related to agricultural risks, which have significant negative effects on the agricultural sector. This study aimed to investigate the effects of risks and hazards of the rural ecosystem on the development of various types of rural tourism in the rural tourism area of ​​Mahmoudabad County, located in Mazandaran Province, in order to examine the development of various types of rural tourism as a strategy for resilience and adaptation of villagers and a preventive strategy in villages against economic, environmental, and social shocks, as well as reducing vulnerability and diversifying the rural economy.</w:t>
      </w:r>
    </w:p>
    <w:p w14:paraId="2A6FCE88" w14:textId="45518C19" w:rsidR="00151168" w:rsidRDefault="00151168" w:rsidP="00090AED">
      <w:pPr>
        <w:spacing w:before="240"/>
        <w:jc w:val="both"/>
        <w:rPr>
          <w:b/>
          <w:bCs/>
          <w:i/>
          <w:iCs/>
          <w:color w:val="C45911" w:themeColor="accent2" w:themeShade="BF"/>
          <w:rtl/>
        </w:rPr>
      </w:pPr>
      <w:r w:rsidRPr="0061025F">
        <w:rPr>
          <w:b/>
          <w:bCs/>
          <w:i/>
          <w:iCs/>
          <w:color w:val="C45911" w:themeColor="accent2" w:themeShade="BF"/>
        </w:rPr>
        <w:t>Method</w:t>
      </w:r>
      <w:r w:rsidR="00E31A0E" w:rsidRPr="0061025F">
        <w:rPr>
          <w:b/>
          <w:bCs/>
          <w:i/>
          <w:iCs/>
          <w:color w:val="C45911" w:themeColor="accent2" w:themeShade="BF"/>
        </w:rPr>
        <w:t>s</w:t>
      </w:r>
    </w:p>
    <w:p w14:paraId="52028A96" w14:textId="77777777" w:rsidR="00F24D7B" w:rsidRPr="00F24D7B" w:rsidRDefault="00F24D7B" w:rsidP="00F24D7B">
      <w:pPr>
        <w:spacing w:before="240"/>
        <w:jc w:val="both"/>
        <w:rPr>
          <w:rFonts w:cs="B Nazanin"/>
          <w:noProof/>
          <w:spacing w:val="-4"/>
        </w:rPr>
      </w:pPr>
      <w:bookmarkStart w:id="0" w:name="_Hlk209942878"/>
      <w:r w:rsidRPr="00F24D7B">
        <w:rPr>
          <w:rFonts w:cs="B Nazanin"/>
          <w:noProof/>
          <w:spacing w:val="-4"/>
        </w:rPr>
        <w:t>The research method is applied in terms of purpose and descriptive (non-experimental) and correlational (variance matrix analysis) in terms of data collection method with the aim of showing the relationship between variables. The study population included all 88 villages in Mahmudabad city. The data collection tool was a researcher-made questionnaire and the respondents were the villagers. The structural equation modeling (SEM) method based on Smart-PLS was used to analyze the data.</w:t>
      </w:r>
    </w:p>
    <w:p w14:paraId="2A336EB4" w14:textId="6820EBCA" w:rsidR="00520EF5" w:rsidRPr="00F24D7B" w:rsidRDefault="00B72778" w:rsidP="00F24D7B">
      <w:pPr>
        <w:spacing w:before="240"/>
        <w:jc w:val="both"/>
        <w:rPr>
          <w:rFonts w:cs="B Nazanin"/>
          <w:noProof/>
          <w:spacing w:val="-4"/>
          <w:rtl/>
        </w:rPr>
      </w:pPr>
      <w:r w:rsidRPr="00F24D7B">
        <w:rPr>
          <w:rFonts w:cs="B Nazanin" w:hint="cs"/>
          <w:noProof/>
          <w:spacing w:val="-4"/>
          <w:rtl/>
        </w:rPr>
        <w:t>.</w:t>
      </w:r>
    </w:p>
    <w:bookmarkEnd w:id="0"/>
    <w:p w14:paraId="544F8B84" w14:textId="1F05524F" w:rsidR="00151168" w:rsidRDefault="008E7D7F" w:rsidP="00090AED">
      <w:pPr>
        <w:spacing w:before="240"/>
        <w:jc w:val="both"/>
        <w:rPr>
          <w:b/>
          <w:bCs/>
          <w:i/>
          <w:iCs/>
          <w:color w:val="C45911" w:themeColor="accent2" w:themeShade="BF"/>
          <w:rtl/>
        </w:rPr>
      </w:pPr>
      <w:r w:rsidRPr="002F1E76">
        <w:rPr>
          <w:b/>
          <w:bCs/>
          <w:i/>
          <w:iCs/>
          <w:color w:val="C45911" w:themeColor="accent2" w:themeShade="BF"/>
        </w:rPr>
        <w:t>Result</w:t>
      </w:r>
      <w:r w:rsidR="00151168" w:rsidRPr="002F1E76">
        <w:rPr>
          <w:b/>
          <w:bCs/>
          <w:i/>
          <w:iCs/>
          <w:color w:val="C45911" w:themeColor="accent2" w:themeShade="BF"/>
        </w:rPr>
        <w:t>s</w:t>
      </w:r>
    </w:p>
    <w:p w14:paraId="7B1A67E2" w14:textId="77FB4874" w:rsidR="00C42D05" w:rsidRPr="00C42D05" w:rsidRDefault="00C42D05" w:rsidP="00C42D05">
      <w:pPr>
        <w:spacing w:before="240"/>
        <w:jc w:val="both"/>
        <w:rPr>
          <w:rFonts w:cs="B Nazanin"/>
          <w:noProof/>
          <w:spacing w:val="-4"/>
        </w:rPr>
      </w:pPr>
      <w:r w:rsidRPr="00C42D05">
        <w:rPr>
          <w:rFonts w:cs="B Nazanin"/>
          <w:noProof/>
          <w:spacing w:val="-4"/>
        </w:rPr>
        <w:t>The results of the research on prioritizing dimensions and hazard and risk items for assessing the rural ecosystem show that economic, environmental, and social risks were ranked in priorities one to three, respectively. The types of economic, social, and environmental risks in the rural ecosystem have a significant positive effect on each other. So that in the studied area, the greater the vulnerability and economic and social pressures, the greater the environmental pressure on the rural ecosystem. according to the structural model, among the risks affecting the development of tourism types, based on the path coefficient (pc), only the direct effect of environmental pressure (with a path coefficient of 0.</w:t>
      </w:r>
      <w:r w:rsidR="00F827EC">
        <w:rPr>
          <w:rFonts w:cs="B Nazanin"/>
          <w:noProof/>
          <w:spacing w:val="-4"/>
        </w:rPr>
        <w:t>338</w:t>
      </w:r>
      <w:r w:rsidRPr="00C42D05">
        <w:rPr>
          <w:rFonts w:cs="B Nazanin"/>
          <w:noProof/>
          <w:spacing w:val="-4"/>
        </w:rPr>
        <w:t xml:space="preserve"> and a T-value of </w:t>
      </w:r>
      <w:r w:rsidR="00F827EC">
        <w:rPr>
          <w:rFonts w:cs="B Nazanin"/>
          <w:noProof/>
          <w:spacing w:val="-4"/>
        </w:rPr>
        <w:t>2</w:t>
      </w:r>
      <w:r w:rsidRPr="00C42D05">
        <w:rPr>
          <w:rFonts w:cs="B Nazanin"/>
          <w:noProof/>
          <w:spacing w:val="-4"/>
        </w:rPr>
        <w:t>.</w:t>
      </w:r>
      <w:r w:rsidR="00F827EC">
        <w:rPr>
          <w:rFonts w:cs="B Nazanin"/>
          <w:noProof/>
          <w:spacing w:val="-4"/>
        </w:rPr>
        <w:t>467</w:t>
      </w:r>
      <w:r w:rsidRPr="00C42D05">
        <w:rPr>
          <w:rFonts w:cs="B Nazanin"/>
          <w:noProof/>
          <w:spacing w:val="-4"/>
        </w:rPr>
        <w:t xml:space="preserve">) has been significant; economic and social pressure has had a significant effect indirectly through the mediator variable of environmental pressure on </w:t>
      </w:r>
      <w:r w:rsidRPr="00C42D05">
        <w:rPr>
          <w:rFonts w:cs="B Nazanin"/>
          <w:noProof/>
          <w:spacing w:val="-4"/>
        </w:rPr>
        <w:lastRenderedPageBreak/>
        <w:t xml:space="preserve">the development of tourism types. About 30% of the changes in the development of tourism types are explained by the proposed model with the direct effect of </w:t>
      </w:r>
      <w:r w:rsidR="007C309B" w:rsidRPr="007C309B">
        <w:rPr>
          <w:rFonts w:cs="B Nazanin"/>
          <w:noProof/>
          <w:spacing w:val="-4"/>
        </w:rPr>
        <w:t>environmental risks and the indirect effect of economic risks and social risks.</w:t>
      </w:r>
    </w:p>
    <w:p w14:paraId="7294467C" w14:textId="0E695CD1" w:rsidR="00603135" w:rsidRPr="00C42D05" w:rsidRDefault="00151168" w:rsidP="00C42D05">
      <w:pPr>
        <w:spacing w:before="240"/>
        <w:jc w:val="both"/>
        <w:rPr>
          <w:rFonts w:eastAsia="Calibri" w:cs="B Mitra"/>
          <w:i/>
          <w:sz w:val="26"/>
          <w:szCs w:val="26"/>
          <w:rtl/>
          <w:lang w:bidi="fa-IR"/>
        </w:rPr>
      </w:pPr>
      <w:r w:rsidRPr="002F1E76">
        <w:rPr>
          <w:b/>
          <w:bCs/>
          <w:i/>
          <w:iCs/>
          <w:color w:val="C45911" w:themeColor="accent2" w:themeShade="BF"/>
        </w:rPr>
        <w:t>Conclusion</w:t>
      </w:r>
    </w:p>
    <w:p w14:paraId="70D65E7B" w14:textId="5299F9DD" w:rsidR="006D524F" w:rsidRPr="00BC6077" w:rsidRDefault="00BC6077" w:rsidP="00BC6077">
      <w:pPr>
        <w:spacing w:before="240"/>
        <w:jc w:val="both"/>
        <w:rPr>
          <w:rFonts w:cs="B Nazanin"/>
          <w:noProof/>
          <w:spacing w:val="-4"/>
        </w:rPr>
      </w:pPr>
      <w:r w:rsidRPr="00BC6077">
        <w:rPr>
          <w:rFonts w:cs="B Nazanin"/>
          <w:noProof/>
          <w:spacing w:val="-4"/>
        </w:rPr>
        <w:t>As a general conclusion, the types of rural tourism in the region should be given serious consideration as opportunity-based and necessity-based entrepreneurship. In this regard, the formation of local tourism institutions focusing on rural youth and women is an effective solution to reduce social and economic risks in the village. Finally, recognizing and promoting ecological values ​​through long-term education and propaganda is the foundation for sustainable development of rural livelihoods and should be given serious consideration with an emphasis on the development of green tourism, ecotourism, and agrotourism.</w:t>
      </w:r>
    </w:p>
    <w:p w14:paraId="1FB52F1D" w14:textId="77777777" w:rsidR="00BC6077" w:rsidRPr="00BC6077" w:rsidRDefault="00BC6077" w:rsidP="00BC6077">
      <w:pPr>
        <w:spacing w:before="240"/>
        <w:jc w:val="both"/>
        <w:rPr>
          <w:rFonts w:cs="B Nazanin"/>
          <w:noProof/>
          <w:spacing w:val="-4"/>
        </w:rPr>
      </w:pPr>
    </w:p>
    <w:p w14:paraId="10E879E9" w14:textId="77777777" w:rsidR="002E1E2A" w:rsidRDefault="002E1E2A" w:rsidP="002E1E2A">
      <w:pPr>
        <w:jc w:val="both"/>
        <w:rPr>
          <w:b/>
          <w:bCs/>
          <w:i/>
          <w:iCs/>
          <w:color w:val="C45911" w:themeColor="accent2" w:themeShade="BF"/>
          <w:rtl/>
        </w:rPr>
      </w:pPr>
      <w:r w:rsidRPr="002F1E76">
        <w:rPr>
          <w:b/>
          <w:bCs/>
          <w:i/>
          <w:iCs/>
          <w:color w:val="C45911" w:themeColor="accent2" w:themeShade="BF"/>
        </w:rPr>
        <w:t>Author Contributions</w:t>
      </w:r>
    </w:p>
    <w:p w14:paraId="41999EBC" w14:textId="77777777" w:rsidR="002E1E2A" w:rsidRDefault="002E1E2A" w:rsidP="002E1E2A">
      <w:pPr>
        <w:jc w:val="lowKashida"/>
      </w:pPr>
      <w:r w:rsidRPr="00847922">
        <w:t xml:space="preserve">Conceptualization </w:t>
      </w:r>
      <w:r>
        <w:t>Milad Heydari</w:t>
      </w:r>
      <w:r w:rsidRPr="00847922">
        <w:t xml:space="preserve">, Fatemeh Razzaghi </w:t>
      </w:r>
      <w:proofErr w:type="spellStart"/>
      <w:r w:rsidRPr="00847922">
        <w:t>Borkhani</w:t>
      </w:r>
      <w:proofErr w:type="spellEnd"/>
      <w:r w:rsidRPr="00847922">
        <w:t xml:space="preserve">, Ali Akbar Barati and Taher Azizi </w:t>
      </w:r>
      <w:proofErr w:type="spellStart"/>
      <w:r w:rsidRPr="00847922">
        <w:t>Khalkheili</w:t>
      </w:r>
      <w:proofErr w:type="spellEnd"/>
      <w:r w:rsidRPr="00847922">
        <w:t xml:space="preserve">; methodology, Fatemeh Razzaghi </w:t>
      </w:r>
      <w:proofErr w:type="spellStart"/>
      <w:r w:rsidRPr="00847922">
        <w:t>Borkhani</w:t>
      </w:r>
      <w:proofErr w:type="spellEnd"/>
      <w:r w:rsidRPr="00847922">
        <w:t xml:space="preserve">, Ali Akbar Barati and Taher Azizi </w:t>
      </w:r>
      <w:proofErr w:type="spellStart"/>
      <w:r w:rsidRPr="00847922">
        <w:t>Khalkheili</w:t>
      </w:r>
      <w:proofErr w:type="spellEnd"/>
      <w:r w:rsidRPr="00847922">
        <w:t xml:space="preserve">; software, </w:t>
      </w:r>
      <w:r>
        <w:t>Milad Heydari</w:t>
      </w:r>
      <w:r w:rsidRPr="00847922">
        <w:t xml:space="preserve">; validation, Fatemeh Razzaghi </w:t>
      </w:r>
      <w:proofErr w:type="spellStart"/>
      <w:r w:rsidRPr="00847922">
        <w:t>Borkhani</w:t>
      </w:r>
      <w:proofErr w:type="spellEnd"/>
      <w:r w:rsidRPr="00847922">
        <w:t xml:space="preserve">, Ali Akbar Barati and Taher Azizi </w:t>
      </w:r>
      <w:proofErr w:type="spellStart"/>
      <w:r w:rsidRPr="00847922">
        <w:t>Khalkheili</w:t>
      </w:r>
      <w:proofErr w:type="spellEnd"/>
      <w:r w:rsidRPr="00847922">
        <w:t xml:space="preserve">; formal analysis, </w:t>
      </w:r>
      <w:r>
        <w:t>Milad Heydari</w:t>
      </w:r>
      <w:r w:rsidRPr="00847922">
        <w:t xml:space="preserve"> and Fatemeh Razzaghi </w:t>
      </w:r>
      <w:proofErr w:type="spellStart"/>
      <w:r w:rsidRPr="00847922">
        <w:t>Borkhani</w:t>
      </w:r>
      <w:proofErr w:type="spellEnd"/>
      <w:r w:rsidRPr="00847922">
        <w:t xml:space="preserve">; resources, </w:t>
      </w:r>
      <w:r>
        <w:t>Milad Heydari</w:t>
      </w:r>
      <w:r w:rsidRPr="00847922">
        <w:t xml:space="preserve">; data curation, </w:t>
      </w:r>
      <w:r>
        <w:t>Milad Heydari</w:t>
      </w:r>
      <w:r w:rsidRPr="00847922">
        <w:t xml:space="preserve">; writing—original draft preparation, </w:t>
      </w:r>
      <w:r>
        <w:t>Milad Heydari</w:t>
      </w:r>
      <w:r w:rsidRPr="00847922">
        <w:t xml:space="preserve"> and Fatemeh Razzaghi </w:t>
      </w:r>
      <w:proofErr w:type="spellStart"/>
      <w:r w:rsidRPr="00847922">
        <w:t>Borkhani</w:t>
      </w:r>
      <w:proofErr w:type="spellEnd"/>
      <w:r w:rsidRPr="00847922">
        <w:t xml:space="preserve">; writing—review and editing, Fatemeh Razzaghi </w:t>
      </w:r>
      <w:proofErr w:type="spellStart"/>
      <w:r w:rsidRPr="00847922">
        <w:t>Borkhani</w:t>
      </w:r>
      <w:proofErr w:type="spellEnd"/>
      <w:r w:rsidRPr="00847922">
        <w:t xml:space="preserve">, Ali Akbar Barati and Taher Azizi </w:t>
      </w:r>
      <w:proofErr w:type="spellStart"/>
      <w:r w:rsidRPr="00847922">
        <w:t>Khalkheili</w:t>
      </w:r>
      <w:proofErr w:type="spellEnd"/>
      <w:r w:rsidRPr="00847922">
        <w:t xml:space="preserve">; visualization, Ali Akbar Barati and Taher Azizi </w:t>
      </w:r>
      <w:proofErr w:type="spellStart"/>
      <w:r w:rsidRPr="00847922">
        <w:t>Khalkheili</w:t>
      </w:r>
      <w:proofErr w:type="spellEnd"/>
      <w:r w:rsidRPr="00847922">
        <w:t xml:space="preserve">; supervision, Fatemeh Razzaghi </w:t>
      </w:r>
      <w:proofErr w:type="spellStart"/>
      <w:r w:rsidRPr="00847922">
        <w:t>Borkhani</w:t>
      </w:r>
      <w:proofErr w:type="spellEnd"/>
      <w:r w:rsidRPr="00847922">
        <w:t xml:space="preserve">; All authors have read and agreed to the published version of the manuscript. </w:t>
      </w:r>
    </w:p>
    <w:p w14:paraId="3D6B69E3" w14:textId="77777777" w:rsidR="002E1E2A" w:rsidRDefault="002E1E2A" w:rsidP="002E1E2A">
      <w:pPr>
        <w:jc w:val="lowKashida"/>
      </w:pPr>
    </w:p>
    <w:p w14:paraId="5CCA1044" w14:textId="77777777" w:rsidR="002E1E2A" w:rsidRPr="00847922" w:rsidRDefault="002E1E2A" w:rsidP="002E1E2A">
      <w:pPr>
        <w:jc w:val="lowKashida"/>
      </w:pPr>
    </w:p>
    <w:p w14:paraId="4EDEE2A2" w14:textId="77777777" w:rsidR="002E1E2A" w:rsidRPr="006D524F" w:rsidRDefault="002E1E2A" w:rsidP="002E1E2A">
      <w:pPr>
        <w:jc w:val="both"/>
      </w:pPr>
    </w:p>
    <w:p w14:paraId="57A94A33" w14:textId="77777777" w:rsidR="002E1E2A" w:rsidRPr="002F1E76" w:rsidRDefault="002E1E2A" w:rsidP="002E1E2A">
      <w:pPr>
        <w:jc w:val="both"/>
        <w:rPr>
          <w:b/>
          <w:bCs/>
          <w:i/>
          <w:iCs/>
          <w:color w:val="C45911" w:themeColor="accent2" w:themeShade="BF"/>
        </w:rPr>
      </w:pPr>
      <w:r w:rsidRPr="002F1E76">
        <w:rPr>
          <w:b/>
          <w:bCs/>
          <w:i/>
          <w:iCs/>
          <w:color w:val="C45911" w:themeColor="accent2" w:themeShade="BF"/>
        </w:rPr>
        <w:t>Data Availability Statement</w:t>
      </w:r>
    </w:p>
    <w:p w14:paraId="14906F35" w14:textId="77777777" w:rsidR="002E1E2A" w:rsidRPr="00847922" w:rsidRDefault="002E1E2A" w:rsidP="002E1E2A">
      <w:pPr>
        <w:jc w:val="both"/>
      </w:pPr>
      <w:r w:rsidRPr="00847922">
        <w:t xml:space="preserve">Data available on request from the authors. </w:t>
      </w:r>
    </w:p>
    <w:p w14:paraId="0406EE38" w14:textId="77777777" w:rsidR="002E1E2A" w:rsidRPr="006D524F" w:rsidRDefault="002E1E2A" w:rsidP="002E1E2A">
      <w:pPr>
        <w:jc w:val="both"/>
      </w:pPr>
    </w:p>
    <w:p w14:paraId="18ED8308" w14:textId="77777777" w:rsidR="002E1E2A" w:rsidRPr="002F1E76" w:rsidRDefault="002E1E2A" w:rsidP="002E1E2A">
      <w:pPr>
        <w:jc w:val="both"/>
        <w:rPr>
          <w:b/>
          <w:bCs/>
          <w:i/>
          <w:iCs/>
          <w:color w:val="C45911" w:themeColor="accent2" w:themeShade="BF"/>
        </w:rPr>
      </w:pPr>
      <w:r w:rsidRPr="002F1E76">
        <w:rPr>
          <w:b/>
          <w:bCs/>
          <w:i/>
          <w:iCs/>
          <w:color w:val="C45911" w:themeColor="accent2" w:themeShade="BF"/>
        </w:rPr>
        <w:t>Acknowledgements</w:t>
      </w:r>
    </w:p>
    <w:p w14:paraId="6AC89595" w14:textId="77777777" w:rsidR="002E1E2A" w:rsidRPr="00847922" w:rsidRDefault="002E1E2A" w:rsidP="002E1E2A">
      <w:pPr>
        <w:jc w:val="both"/>
      </w:pPr>
      <w:r w:rsidRPr="00847922">
        <w:t>The authors would like to thank all participants of the present study.</w:t>
      </w:r>
    </w:p>
    <w:p w14:paraId="2C1F6081" w14:textId="77777777" w:rsidR="002E1E2A" w:rsidRPr="006D524F" w:rsidRDefault="002E1E2A" w:rsidP="002E1E2A">
      <w:pPr>
        <w:jc w:val="both"/>
      </w:pPr>
    </w:p>
    <w:p w14:paraId="4AC5F394" w14:textId="77777777" w:rsidR="002E1E2A" w:rsidRPr="00DB085B" w:rsidRDefault="002E1E2A" w:rsidP="002E1E2A">
      <w:pPr>
        <w:jc w:val="both"/>
        <w:rPr>
          <w:b/>
          <w:bCs/>
          <w:i/>
          <w:iCs/>
          <w:color w:val="C45911" w:themeColor="accent2" w:themeShade="BF"/>
        </w:rPr>
      </w:pPr>
      <w:r w:rsidRPr="00DB085B">
        <w:rPr>
          <w:b/>
          <w:bCs/>
          <w:i/>
          <w:iCs/>
          <w:color w:val="C45911" w:themeColor="accent2" w:themeShade="BF"/>
        </w:rPr>
        <w:t xml:space="preserve">Ethical considerations </w:t>
      </w:r>
    </w:p>
    <w:p w14:paraId="271E4FE1" w14:textId="77777777" w:rsidR="002E1E2A" w:rsidRPr="00847922" w:rsidRDefault="002E1E2A" w:rsidP="002E1E2A">
      <w:pPr>
        <w:jc w:val="both"/>
      </w:pPr>
      <w:r w:rsidRPr="00847922">
        <w:t xml:space="preserve">The authors avoided data fabrication, falsification, plagiarism, and misconduct. </w:t>
      </w:r>
    </w:p>
    <w:p w14:paraId="50EB3FC8" w14:textId="77777777" w:rsidR="002E1E2A" w:rsidRDefault="002E1E2A" w:rsidP="002E1E2A">
      <w:pPr>
        <w:jc w:val="both"/>
      </w:pPr>
      <w:r w:rsidRPr="006D524F">
        <w:t xml:space="preserve">. </w:t>
      </w:r>
    </w:p>
    <w:p w14:paraId="6BFABBB6" w14:textId="77777777" w:rsidR="002E1E2A" w:rsidRPr="006D524F" w:rsidRDefault="002E1E2A" w:rsidP="002E1E2A">
      <w:pPr>
        <w:jc w:val="both"/>
      </w:pPr>
    </w:p>
    <w:p w14:paraId="0D003014" w14:textId="77777777" w:rsidR="002E1E2A" w:rsidRPr="00DB085B" w:rsidRDefault="002E1E2A" w:rsidP="002E1E2A">
      <w:pPr>
        <w:jc w:val="both"/>
        <w:rPr>
          <w:b/>
          <w:bCs/>
          <w:i/>
          <w:iCs/>
          <w:color w:val="C45911" w:themeColor="accent2" w:themeShade="BF"/>
        </w:rPr>
      </w:pPr>
      <w:r w:rsidRPr="00DB085B">
        <w:rPr>
          <w:b/>
          <w:bCs/>
          <w:i/>
          <w:iCs/>
          <w:color w:val="C45911" w:themeColor="accent2" w:themeShade="BF"/>
        </w:rPr>
        <w:t>Funding</w:t>
      </w:r>
    </w:p>
    <w:p w14:paraId="5B412596" w14:textId="77777777" w:rsidR="002E1E2A" w:rsidRPr="00847922" w:rsidRDefault="002E1E2A" w:rsidP="002E1E2A">
      <w:pPr>
        <w:jc w:val="both"/>
      </w:pPr>
      <w:r w:rsidRPr="00847922">
        <w:t>This research did not receive any specific grant from funding agencies in the public, commercial, or not-for-profit sectors.</w:t>
      </w:r>
    </w:p>
    <w:p w14:paraId="6D4BDFC7" w14:textId="77777777" w:rsidR="002E1E2A" w:rsidRPr="00DB085B" w:rsidRDefault="002E1E2A" w:rsidP="002E1E2A">
      <w:pPr>
        <w:jc w:val="both"/>
        <w:rPr>
          <w:b/>
          <w:bCs/>
          <w:i/>
          <w:iCs/>
          <w:color w:val="C45911" w:themeColor="accent2" w:themeShade="BF"/>
        </w:rPr>
      </w:pPr>
      <w:r w:rsidRPr="00DB085B">
        <w:rPr>
          <w:b/>
          <w:bCs/>
          <w:i/>
          <w:iCs/>
          <w:color w:val="C45911" w:themeColor="accent2" w:themeShade="BF"/>
        </w:rPr>
        <w:t>Conflict of interest</w:t>
      </w:r>
    </w:p>
    <w:p w14:paraId="12D4D1E7" w14:textId="77777777" w:rsidR="002E1E2A" w:rsidRDefault="002E1E2A" w:rsidP="002E1E2A">
      <w:pPr>
        <w:jc w:val="both"/>
      </w:pPr>
      <w:r w:rsidRPr="00847922">
        <w:t>The authors declare no conflict of interest.</w:t>
      </w:r>
    </w:p>
    <w:p w14:paraId="278B3A8B" w14:textId="77777777" w:rsidR="0097458E" w:rsidRDefault="0097458E" w:rsidP="00483E69">
      <w:pPr>
        <w:bidi/>
        <w:rPr>
          <w:sz w:val="20"/>
          <w:szCs w:val="20"/>
          <w:rtl/>
        </w:rPr>
        <w:sectPr w:rsidR="0097458E" w:rsidSect="00891C68">
          <w:headerReference w:type="even" r:id="rId17"/>
          <w:headerReference w:type="default" r:id="rId18"/>
          <w:headerReference w:type="first" r:id="rId19"/>
          <w:pgSz w:w="11907" w:h="16840" w:code="9"/>
          <w:pgMar w:top="1701" w:right="1418" w:bottom="1418" w:left="1418" w:header="720" w:footer="720" w:gutter="0"/>
          <w:cols w:space="720"/>
          <w:titlePg/>
          <w:docGrid w:linePitch="360"/>
        </w:sectPr>
      </w:pPr>
    </w:p>
    <w:p w14:paraId="501979C9" w14:textId="77777777" w:rsidR="00247707" w:rsidRDefault="00247707" w:rsidP="00247707">
      <w:pPr>
        <w:pStyle w:val="Heading1"/>
        <w:spacing w:before="120" w:after="120" w:line="240" w:lineRule="auto"/>
        <w:jc w:val="center"/>
        <w:rPr>
          <w:rFonts w:asciiTheme="majorBidi" w:hAnsiTheme="majorBidi" w:cs="B Titr"/>
          <w:sz w:val="28"/>
          <w:szCs w:val="28"/>
          <w:lang w:bidi="fa-IR"/>
        </w:rPr>
      </w:pPr>
      <w:r>
        <w:rPr>
          <w:rFonts w:asciiTheme="majorBidi" w:hAnsiTheme="majorBidi" w:cs="B Titr" w:hint="cs"/>
          <w:b w:val="0"/>
          <w:bCs w:val="0"/>
          <w:sz w:val="28"/>
          <w:szCs w:val="28"/>
          <w:rtl/>
          <w:lang w:bidi="fa-IR"/>
        </w:rPr>
        <w:lastRenderedPageBreak/>
        <w:t xml:space="preserve">واکاوی اثرات ریسک و مخاطرات اکوسیستم روستایی در توسعه انواع گردشگری روستایی </w:t>
      </w:r>
    </w:p>
    <w:p w14:paraId="7C61F9D8" w14:textId="77777777" w:rsidR="00247707" w:rsidRDefault="00247707" w:rsidP="00247707">
      <w:pPr>
        <w:bidi/>
        <w:spacing w:before="120" w:after="120"/>
        <w:jc w:val="center"/>
        <w:rPr>
          <w:rFonts w:cs="B Mitra" w:hint="cs"/>
          <w:b/>
          <w:bCs/>
          <w:sz w:val="22"/>
          <w:szCs w:val="22"/>
          <w:rtl/>
          <w:lang w:bidi="fa-IR"/>
        </w:rPr>
      </w:pPr>
      <w:r>
        <w:rPr>
          <w:rFonts w:cs="B Mitra" w:hint="cs"/>
          <w:b/>
          <w:bCs/>
          <w:sz w:val="22"/>
          <w:szCs w:val="22"/>
          <w:rtl/>
          <w:lang w:bidi="fa-IR"/>
        </w:rPr>
        <w:t>میلاد حیدری</w:t>
      </w:r>
      <w:r>
        <w:rPr>
          <w:rFonts w:cs="B Mitra" w:hint="cs"/>
          <w:b/>
          <w:bCs/>
          <w:sz w:val="22"/>
          <w:szCs w:val="22"/>
          <w:vertAlign w:val="superscript"/>
          <w:rtl/>
          <w:lang w:bidi="fa-IR"/>
        </w:rPr>
        <w:t>1</w:t>
      </w:r>
      <w:r>
        <w:rPr>
          <w:rFonts w:cs="B Mitra" w:hint="cs"/>
          <w:b/>
          <w:bCs/>
          <w:sz w:val="22"/>
          <w:szCs w:val="22"/>
          <w:rtl/>
          <w:lang w:bidi="fa-IR"/>
        </w:rPr>
        <w:t xml:space="preserve"> | فاطمه رزاقی بورخانی</w:t>
      </w:r>
      <w:r>
        <w:rPr>
          <w:rFonts w:cs="B Mitra" w:hint="cs"/>
          <w:b/>
          <w:bCs/>
          <w:sz w:val="22"/>
          <w:szCs w:val="22"/>
          <w:vertAlign w:val="superscript"/>
          <w:rtl/>
          <w:lang w:bidi="fa-IR"/>
        </w:rPr>
        <w:t>2</w:t>
      </w:r>
      <w:r>
        <w:rPr>
          <w:rFonts w:cs="B Mitra"/>
          <w:b/>
          <w:bCs/>
          <w:sz w:val="22"/>
          <w:szCs w:val="22"/>
          <w:vertAlign w:val="superscript"/>
          <w:lang w:val="fr-FR"/>
        </w:rPr>
        <w:sym w:font="Wingdings" w:char="F02A"/>
      </w:r>
      <w:r>
        <w:rPr>
          <w:rFonts w:cs="B Mitra"/>
          <w:b/>
          <w:bCs/>
          <w:sz w:val="22"/>
          <w:szCs w:val="22"/>
          <w:vertAlign w:val="superscript"/>
          <w:lang w:val="fr-FR"/>
        </w:rPr>
        <w:t xml:space="preserve"> </w:t>
      </w:r>
      <w:r>
        <w:rPr>
          <w:rFonts w:cs="B Mitra" w:hint="cs"/>
          <w:b/>
          <w:bCs/>
          <w:sz w:val="22"/>
          <w:szCs w:val="22"/>
          <w:vertAlign w:val="superscript"/>
          <w:rtl/>
          <w:lang w:val="fr-FR"/>
        </w:rPr>
        <w:t xml:space="preserve"> </w:t>
      </w:r>
      <w:r>
        <w:rPr>
          <w:rFonts w:cs="B Mitra" w:hint="cs"/>
          <w:b/>
          <w:bCs/>
          <w:sz w:val="22"/>
          <w:szCs w:val="22"/>
          <w:rtl/>
          <w:lang w:bidi="fa-IR"/>
        </w:rPr>
        <w:t>| علی اکبر براتی</w:t>
      </w:r>
      <w:r>
        <w:rPr>
          <w:rFonts w:cs="B Mitra" w:hint="cs"/>
          <w:b/>
          <w:bCs/>
          <w:sz w:val="22"/>
          <w:szCs w:val="22"/>
          <w:vertAlign w:val="superscript"/>
          <w:rtl/>
          <w:lang w:bidi="fa-IR"/>
        </w:rPr>
        <w:t>3</w:t>
      </w:r>
      <w:r>
        <w:rPr>
          <w:rFonts w:cs="B Mitra" w:hint="cs"/>
          <w:b/>
          <w:bCs/>
          <w:sz w:val="22"/>
          <w:szCs w:val="22"/>
          <w:rtl/>
          <w:lang w:bidi="fa-IR"/>
        </w:rPr>
        <w:t>| طاهر عزیزی خالخیلی</w:t>
      </w:r>
      <w:r>
        <w:rPr>
          <w:rFonts w:cs="B Mitra" w:hint="cs"/>
          <w:b/>
          <w:bCs/>
          <w:sz w:val="22"/>
          <w:szCs w:val="22"/>
          <w:vertAlign w:val="superscript"/>
          <w:rtl/>
          <w:lang w:bidi="fa-IR"/>
        </w:rPr>
        <w:t>4</w:t>
      </w:r>
    </w:p>
    <w:p w14:paraId="55BACDE7" w14:textId="77777777" w:rsidR="00247707" w:rsidRDefault="00247707" w:rsidP="00247707">
      <w:pPr>
        <w:bidi/>
        <w:spacing w:line="320" w:lineRule="exact"/>
        <w:ind w:left="284" w:hanging="284"/>
        <w:jc w:val="both"/>
        <w:rPr>
          <w:rFonts w:cs="B Mitra" w:hint="cs"/>
          <w:color w:val="0033CC"/>
          <w:spacing w:val="-2"/>
          <w:sz w:val="18"/>
          <w:szCs w:val="18"/>
          <w:rtl/>
        </w:rPr>
      </w:pPr>
      <w:r>
        <w:rPr>
          <w:rFonts w:cs="B Mitra" w:hint="cs"/>
          <w:spacing w:val="-2"/>
          <w:sz w:val="20"/>
          <w:szCs w:val="20"/>
          <w:rtl/>
        </w:rPr>
        <w:t xml:space="preserve">1. </w:t>
      </w:r>
      <w:r>
        <w:rPr>
          <w:rFonts w:cs="B Mitra" w:hint="cs"/>
          <w:spacing w:val="-2"/>
          <w:sz w:val="20"/>
          <w:szCs w:val="20"/>
          <w:rtl/>
          <w:lang w:bidi="fa-IR"/>
        </w:rPr>
        <w:t>گروه ترویج و آموزش کشاورزی، دانشکده علوم زراعی، دانشگاه علوم كشاورزي و منابع طبيعي ساري، ساري، ايران.</w:t>
      </w:r>
      <w:r>
        <w:rPr>
          <w:rFonts w:cs="B Mitra" w:hint="cs"/>
          <w:spacing w:val="-2"/>
          <w:sz w:val="20"/>
          <w:szCs w:val="20"/>
          <w:rtl/>
        </w:rPr>
        <w:t xml:space="preserve"> رایانامه: </w:t>
      </w:r>
      <w:r>
        <w:rPr>
          <w:rFonts w:asciiTheme="majorBidi" w:hAnsiTheme="majorBidi" w:cstheme="majorBidi"/>
          <w:color w:val="0033CC"/>
          <w:spacing w:val="-2"/>
          <w:sz w:val="18"/>
          <w:szCs w:val="18"/>
        </w:rPr>
        <w:t>miladhidari@gmail.com</w:t>
      </w:r>
    </w:p>
    <w:p w14:paraId="7A79E943" w14:textId="77777777" w:rsidR="00247707" w:rsidRDefault="00247707" w:rsidP="00247707">
      <w:pPr>
        <w:bidi/>
        <w:spacing w:line="320" w:lineRule="exact"/>
        <w:ind w:left="284" w:hanging="284"/>
        <w:jc w:val="both"/>
        <w:rPr>
          <w:rFonts w:cs="B Mitra"/>
          <w:spacing w:val="-2"/>
          <w:sz w:val="20"/>
          <w:szCs w:val="20"/>
        </w:rPr>
      </w:pPr>
      <w:r>
        <w:rPr>
          <w:rFonts w:cs="B Mitra" w:hint="cs"/>
          <w:spacing w:val="-2"/>
          <w:sz w:val="20"/>
          <w:szCs w:val="20"/>
          <w:rtl/>
          <w:lang w:bidi="fa-IR"/>
        </w:rPr>
        <w:t xml:space="preserve">2. نویسنده مسئول، گروه ترویج و آموزش کشاورزی، دانشکده علوم زراعی، دانشگاه علوم كشاورزي و منابع طبيعي ساري، ساري، ايران. رایانامه: </w:t>
      </w:r>
      <w:r>
        <w:rPr>
          <w:rFonts w:cs="B Mitra"/>
          <w:color w:val="0033CC"/>
          <w:spacing w:val="-2"/>
          <w:sz w:val="18"/>
          <w:szCs w:val="18"/>
        </w:rPr>
        <w:t>f.razzaghi@sanru.ac.ir</w:t>
      </w:r>
    </w:p>
    <w:p w14:paraId="31F6A115" w14:textId="77777777" w:rsidR="00247707" w:rsidRDefault="00247707" w:rsidP="00247707">
      <w:pPr>
        <w:bidi/>
        <w:spacing w:line="320" w:lineRule="exact"/>
        <w:ind w:left="284" w:hanging="284"/>
        <w:jc w:val="both"/>
        <w:rPr>
          <w:rFonts w:cs="B Mitra"/>
          <w:spacing w:val="-2"/>
          <w:sz w:val="20"/>
          <w:szCs w:val="20"/>
        </w:rPr>
      </w:pPr>
      <w:r>
        <w:rPr>
          <w:rFonts w:cs="B Mitra" w:hint="cs"/>
          <w:spacing w:val="-2"/>
          <w:sz w:val="20"/>
          <w:szCs w:val="20"/>
          <w:rtl/>
        </w:rPr>
        <w:t xml:space="preserve">3. </w:t>
      </w:r>
      <w:r>
        <w:rPr>
          <w:rFonts w:cs="B Mitra" w:hint="cs"/>
          <w:spacing w:val="-2"/>
          <w:sz w:val="20"/>
          <w:szCs w:val="20"/>
          <w:rtl/>
          <w:lang w:bidi="fa-IR"/>
        </w:rPr>
        <w:t>گروه مدیریت و توسعه کشاورزی، دانشکده کشاورزی، دانشکدگان کشاورزی و منابع طبیعی دانشگاه تهران، کرج، ایران</w:t>
      </w:r>
      <w:r>
        <w:rPr>
          <w:rFonts w:cs="B Mitra" w:hint="cs"/>
          <w:spacing w:val="-2"/>
          <w:sz w:val="20"/>
          <w:szCs w:val="20"/>
          <w:rtl/>
        </w:rPr>
        <w:t>. رایانامه:</w:t>
      </w:r>
      <w:r>
        <w:rPr>
          <w:rFonts w:cs="B Mitra" w:hint="cs"/>
          <w:color w:val="0033CC"/>
          <w:spacing w:val="-2"/>
          <w:sz w:val="18"/>
          <w:szCs w:val="18"/>
          <w:rtl/>
        </w:rPr>
        <w:t xml:space="preserve"> </w:t>
      </w:r>
      <w:hyperlink r:id="rId20" w:history="1">
        <w:r>
          <w:rPr>
            <w:rStyle w:val="Hyperlink"/>
            <w:rFonts w:cs="B Mitra"/>
            <w:spacing w:val="-2"/>
            <w:sz w:val="18"/>
            <w:szCs w:val="18"/>
          </w:rPr>
          <w:t>aabarati@ut.ac.ir</w:t>
        </w:r>
      </w:hyperlink>
    </w:p>
    <w:p w14:paraId="5D8E7247" w14:textId="77777777" w:rsidR="00247707" w:rsidRDefault="00247707" w:rsidP="00247707">
      <w:pPr>
        <w:bidi/>
        <w:spacing w:line="320" w:lineRule="exact"/>
        <w:ind w:left="284" w:hanging="284"/>
        <w:jc w:val="both"/>
        <w:rPr>
          <w:rStyle w:val="Hyperlink"/>
          <w:rFonts w:hint="cs"/>
          <w:sz w:val="16"/>
          <w:szCs w:val="16"/>
          <w:rtl/>
        </w:rPr>
      </w:pPr>
      <w:r>
        <w:rPr>
          <w:rFonts w:cs="B Mitra" w:hint="cs"/>
          <w:spacing w:val="-2"/>
          <w:sz w:val="20"/>
          <w:szCs w:val="20"/>
          <w:rtl/>
        </w:rPr>
        <w:t xml:space="preserve">4. </w:t>
      </w:r>
      <w:r>
        <w:rPr>
          <w:rFonts w:cs="B Mitra" w:hint="cs"/>
          <w:spacing w:val="-2"/>
          <w:sz w:val="20"/>
          <w:szCs w:val="20"/>
          <w:rtl/>
          <w:lang w:bidi="fa-IR"/>
        </w:rPr>
        <w:t xml:space="preserve">گروه ترویج و آموزش کشاورزی، دانشکده علوم زراعی، دانشگاه علوم كشاورزي و منابع طبيعي ساري، ساري، ايران. </w:t>
      </w:r>
      <w:r>
        <w:rPr>
          <w:rFonts w:cs="B Mitra" w:hint="cs"/>
          <w:spacing w:val="-2"/>
          <w:sz w:val="20"/>
          <w:szCs w:val="20"/>
          <w:rtl/>
        </w:rPr>
        <w:t>رایانامه</w:t>
      </w:r>
      <w:r>
        <w:rPr>
          <w:rFonts w:cs="B Mitra" w:hint="cs"/>
          <w:color w:val="0033CC"/>
          <w:spacing w:val="-2"/>
          <w:sz w:val="18"/>
          <w:szCs w:val="18"/>
          <w:rtl/>
        </w:rPr>
        <w:t xml:space="preserve">: </w:t>
      </w:r>
      <w:hyperlink r:id="rId21" w:history="1">
        <w:r>
          <w:rPr>
            <w:rStyle w:val="Hyperlink"/>
            <w:rFonts w:cs="B Mitra"/>
            <w:spacing w:val="-2"/>
            <w:sz w:val="18"/>
            <w:szCs w:val="18"/>
          </w:rPr>
          <w:t>t.azizi@sanru.ac.ir</w:t>
        </w:r>
      </w:hyperlink>
    </w:p>
    <w:p w14:paraId="0CB3C4D1" w14:textId="77777777" w:rsidR="00CC217B" w:rsidRPr="00630FDD" w:rsidRDefault="00CC217B" w:rsidP="00CC217B">
      <w:pPr>
        <w:bidi/>
        <w:spacing w:line="320" w:lineRule="exact"/>
        <w:ind w:left="284" w:hanging="284"/>
        <w:jc w:val="both"/>
        <w:rPr>
          <w:rFonts w:cs="B Mitra"/>
          <w:sz w:val="20"/>
          <w:szCs w:val="20"/>
          <w:rtl/>
        </w:rPr>
      </w:pPr>
    </w:p>
    <w:tbl>
      <w:tblPr>
        <w:tblStyle w:val="TableGrid"/>
        <w:bidiVisual/>
        <w:tblW w:w="0" w:type="auto"/>
        <w:tblBorders>
          <w:top w:val="double" w:sz="4" w:space="0" w:color="auto"/>
          <w:left w:val="none" w:sz="0" w:space="0" w:color="auto"/>
          <w:bottom w:val="double" w:sz="4" w:space="0" w:color="auto"/>
          <w:right w:val="none" w:sz="0" w:space="0" w:color="auto"/>
          <w:insideH w:val="double" w:sz="4" w:space="0" w:color="auto"/>
          <w:insideV w:val="none" w:sz="0" w:space="0" w:color="auto"/>
        </w:tblBorders>
        <w:tblLook w:val="04A0" w:firstRow="1" w:lastRow="0" w:firstColumn="1" w:lastColumn="0" w:noHBand="0" w:noVBand="1"/>
      </w:tblPr>
      <w:tblGrid>
        <w:gridCol w:w="2054"/>
        <w:gridCol w:w="7017"/>
      </w:tblGrid>
      <w:tr w:rsidR="006E1024" w:rsidRPr="00630FDD" w14:paraId="68D28722" w14:textId="77777777" w:rsidTr="00AE3CE7">
        <w:tc>
          <w:tcPr>
            <w:tcW w:w="2054" w:type="dxa"/>
          </w:tcPr>
          <w:p w14:paraId="34F29B21" w14:textId="77777777" w:rsidR="006E1024" w:rsidRPr="00A16405" w:rsidRDefault="006E1024" w:rsidP="006E1024">
            <w:pPr>
              <w:bidi/>
              <w:spacing w:line="320" w:lineRule="exact"/>
              <w:rPr>
                <w:rFonts w:cs="B Mitra"/>
                <w:b/>
                <w:bCs/>
                <w:rtl/>
              </w:rPr>
            </w:pPr>
            <w:r w:rsidRPr="00CD28EE">
              <w:rPr>
                <w:rFonts w:cs="B Titr" w:hint="cs"/>
                <w:b/>
                <w:bCs/>
                <w:rtl/>
              </w:rPr>
              <w:t>اطلاعات مقاله</w:t>
            </w:r>
          </w:p>
        </w:tc>
        <w:tc>
          <w:tcPr>
            <w:tcW w:w="7017" w:type="dxa"/>
          </w:tcPr>
          <w:p w14:paraId="5A361BBA" w14:textId="1635B823" w:rsidR="006E1024" w:rsidRPr="00F20005" w:rsidRDefault="006E1024" w:rsidP="006E1024">
            <w:pPr>
              <w:bidi/>
              <w:spacing w:line="320" w:lineRule="exact"/>
              <w:rPr>
                <w:rFonts w:cs="B Nazanin"/>
                <w:b/>
                <w:bCs/>
                <w:color w:val="C45911" w:themeColor="accent2" w:themeShade="BF"/>
                <w:rtl/>
              </w:rPr>
            </w:pPr>
            <w:r w:rsidRPr="00F20005">
              <w:rPr>
                <w:rFonts w:cs="B Titr" w:hint="cs"/>
                <w:b/>
                <w:bCs/>
                <w:color w:val="C45911" w:themeColor="accent2" w:themeShade="BF"/>
                <w:rtl/>
              </w:rPr>
              <w:t>چکیده</w:t>
            </w:r>
            <w:r w:rsidR="00CD28EE" w:rsidRPr="00F20005">
              <w:rPr>
                <w:rFonts w:cs="B Nazanin" w:hint="cs"/>
                <w:b/>
                <w:bCs/>
                <w:color w:val="C45911" w:themeColor="accent2" w:themeShade="BF"/>
                <w:rtl/>
              </w:rPr>
              <w:t xml:space="preserve"> </w:t>
            </w:r>
            <w:r w:rsidR="00CD28EE" w:rsidRPr="00F20005">
              <w:rPr>
                <w:rFonts w:cs="B Nazanin"/>
                <w:b/>
                <w:bCs/>
                <w:color w:val="C45911" w:themeColor="accent2" w:themeShade="BF"/>
                <w:rtl/>
              </w:rPr>
              <w:t xml:space="preserve"> (</w:t>
            </w:r>
            <w:r w:rsidR="00CD28EE" w:rsidRPr="00F20005">
              <w:rPr>
                <w:rFonts w:cs="B Nazanin"/>
                <w:b/>
                <w:bCs/>
                <w:color w:val="C45911" w:themeColor="accent2" w:themeShade="BF"/>
              </w:rPr>
              <w:t xml:space="preserve">B </w:t>
            </w:r>
            <w:proofErr w:type="spellStart"/>
            <w:r w:rsidR="00CD28EE" w:rsidRPr="00F20005">
              <w:rPr>
                <w:rFonts w:cs="B Nazanin"/>
                <w:b/>
                <w:bCs/>
                <w:color w:val="C45911" w:themeColor="accent2" w:themeShade="BF"/>
              </w:rPr>
              <w:t>Titr</w:t>
            </w:r>
            <w:proofErr w:type="spellEnd"/>
            <w:r w:rsidR="00CD28EE" w:rsidRPr="00F20005">
              <w:rPr>
                <w:rFonts w:cs="B Nazanin"/>
                <w:b/>
                <w:bCs/>
                <w:color w:val="C45911" w:themeColor="accent2" w:themeShade="BF"/>
              </w:rPr>
              <w:t xml:space="preserve"> 12</w:t>
            </w:r>
            <w:r w:rsidR="00CD28EE" w:rsidRPr="00F20005">
              <w:rPr>
                <w:rFonts w:cs="B Nazanin"/>
                <w:b/>
                <w:bCs/>
                <w:color w:val="C45911" w:themeColor="accent2" w:themeShade="BF"/>
                <w:rtl/>
              </w:rPr>
              <w:t>)</w:t>
            </w:r>
          </w:p>
        </w:tc>
      </w:tr>
      <w:tr w:rsidR="00AE3CE7" w:rsidRPr="00630FDD" w14:paraId="199501CA" w14:textId="77777777" w:rsidTr="00AE3CE7">
        <w:trPr>
          <w:trHeight w:val="2200"/>
        </w:trPr>
        <w:tc>
          <w:tcPr>
            <w:tcW w:w="2054" w:type="dxa"/>
          </w:tcPr>
          <w:p w14:paraId="0AD79DD7" w14:textId="7585934D" w:rsidR="00AE3CE7" w:rsidRDefault="00AE3CE7" w:rsidP="00AE3CE7">
            <w:pPr>
              <w:bidi/>
              <w:spacing w:line="320" w:lineRule="exact"/>
              <w:rPr>
                <w:rFonts w:cs="B Mitra"/>
                <w:b/>
                <w:bCs/>
                <w:sz w:val="20"/>
                <w:szCs w:val="20"/>
                <w:rtl/>
              </w:rPr>
            </w:pPr>
            <w:r w:rsidRPr="00A16405">
              <w:rPr>
                <w:rFonts w:cs="B Mitra" w:hint="cs"/>
                <w:b/>
                <w:bCs/>
                <w:sz w:val="20"/>
                <w:szCs w:val="20"/>
                <w:rtl/>
              </w:rPr>
              <w:t xml:space="preserve">نوع مقاله: </w:t>
            </w:r>
          </w:p>
          <w:p w14:paraId="0CCEFF99" w14:textId="77777777" w:rsidR="00AE3CE7" w:rsidRPr="00A16405" w:rsidRDefault="00AE3CE7" w:rsidP="00AE3CE7">
            <w:pPr>
              <w:bidi/>
              <w:spacing w:line="320" w:lineRule="exact"/>
              <w:rPr>
                <w:rFonts w:cs="B Mitra"/>
                <w:sz w:val="20"/>
                <w:szCs w:val="20"/>
                <w:rtl/>
              </w:rPr>
            </w:pPr>
            <w:r w:rsidRPr="00A16405">
              <w:rPr>
                <w:rFonts w:cs="B Mitra" w:hint="cs"/>
                <w:sz w:val="20"/>
                <w:szCs w:val="20"/>
                <w:rtl/>
              </w:rPr>
              <w:t>مقاله پژوهشی</w:t>
            </w:r>
          </w:p>
          <w:p w14:paraId="657E64CA" w14:textId="77777777" w:rsidR="00AE3CE7" w:rsidRPr="00F4559C" w:rsidRDefault="00AE3CE7" w:rsidP="00AE3CE7">
            <w:pPr>
              <w:bidi/>
              <w:rPr>
                <w:rFonts w:cs="B Mitra"/>
                <w:b/>
                <w:bCs/>
                <w:sz w:val="20"/>
                <w:szCs w:val="20"/>
                <w:rtl/>
              </w:rPr>
            </w:pPr>
          </w:p>
          <w:p w14:paraId="3CED7851" w14:textId="77777777" w:rsidR="00AE3CE7" w:rsidRPr="00A16405" w:rsidRDefault="00AE3CE7" w:rsidP="00AE3CE7">
            <w:pPr>
              <w:bidi/>
              <w:spacing w:line="320" w:lineRule="exact"/>
              <w:rPr>
                <w:rFonts w:cs="B Mitra"/>
                <w:b/>
                <w:bCs/>
                <w:sz w:val="20"/>
                <w:szCs w:val="20"/>
                <w:rtl/>
                <w:lang w:bidi="fa-IR"/>
              </w:rPr>
            </w:pPr>
            <w:r w:rsidRPr="00A16405">
              <w:rPr>
                <w:rFonts w:cs="B Mitra"/>
                <w:b/>
                <w:bCs/>
                <w:sz w:val="20"/>
                <w:szCs w:val="20"/>
                <w:rtl/>
              </w:rPr>
              <w:t>تار</w:t>
            </w:r>
            <w:r w:rsidRPr="00A16405">
              <w:rPr>
                <w:rFonts w:cs="B Mitra" w:hint="cs"/>
                <w:b/>
                <w:bCs/>
                <w:sz w:val="20"/>
                <w:szCs w:val="20"/>
                <w:rtl/>
              </w:rPr>
              <w:t>ی</w:t>
            </w:r>
            <w:r w:rsidRPr="00A16405">
              <w:rPr>
                <w:rFonts w:cs="B Mitra" w:hint="eastAsia"/>
                <w:b/>
                <w:bCs/>
                <w:sz w:val="20"/>
                <w:szCs w:val="20"/>
                <w:rtl/>
              </w:rPr>
              <w:t>خ</w:t>
            </w:r>
            <w:r w:rsidRPr="00A16405">
              <w:rPr>
                <w:rFonts w:cs="B Mitra"/>
                <w:b/>
                <w:bCs/>
                <w:sz w:val="20"/>
                <w:szCs w:val="20"/>
                <w:rtl/>
              </w:rPr>
              <w:t xml:space="preserve"> در</w:t>
            </w:r>
            <w:r w:rsidRPr="00A16405">
              <w:rPr>
                <w:rFonts w:cs="B Mitra" w:hint="cs"/>
                <w:b/>
                <w:bCs/>
                <w:sz w:val="20"/>
                <w:szCs w:val="20"/>
                <w:rtl/>
              </w:rPr>
              <w:t>ی</w:t>
            </w:r>
            <w:r w:rsidRPr="00A16405">
              <w:rPr>
                <w:rFonts w:cs="B Mitra" w:hint="eastAsia"/>
                <w:b/>
                <w:bCs/>
                <w:sz w:val="20"/>
                <w:szCs w:val="20"/>
                <w:rtl/>
              </w:rPr>
              <w:t>افت</w:t>
            </w:r>
            <w:r w:rsidRPr="00A16405">
              <w:rPr>
                <w:rFonts w:cs="B Mitra"/>
                <w:b/>
                <w:bCs/>
                <w:sz w:val="20"/>
                <w:szCs w:val="20"/>
                <w:rtl/>
              </w:rPr>
              <w:t>:</w:t>
            </w:r>
            <w:r w:rsidRPr="00A16405">
              <w:rPr>
                <w:rFonts w:cs="B Mitra"/>
                <w:sz w:val="20"/>
                <w:szCs w:val="20"/>
                <w:rtl/>
              </w:rPr>
              <w:t xml:space="preserve"> 2</w:t>
            </w:r>
            <w:r>
              <w:rPr>
                <w:rFonts w:cs="B Mitra" w:hint="cs"/>
                <w:sz w:val="20"/>
                <w:szCs w:val="20"/>
                <w:rtl/>
              </w:rPr>
              <w:t>8</w:t>
            </w:r>
            <w:r w:rsidRPr="00A16405">
              <w:rPr>
                <w:rFonts w:cs="B Mitra"/>
                <w:sz w:val="20"/>
                <w:szCs w:val="20"/>
                <w:rtl/>
              </w:rPr>
              <w:t>/</w:t>
            </w:r>
            <w:r w:rsidRPr="00A16405">
              <w:rPr>
                <w:rFonts w:cs="B Mitra" w:hint="cs"/>
                <w:sz w:val="20"/>
                <w:szCs w:val="20"/>
                <w:rtl/>
              </w:rPr>
              <w:t>1</w:t>
            </w:r>
            <w:r>
              <w:rPr>
                <w:rFonts w:cs="B Mitra" w:hint="cs"/>
                <w:sz w:val="20"/>
                <w:szCs w:val="20"/>
                <w:rtl/>
              </w:rPr>
              <w:t>2</w:t>
            </w:r>
            <w:r w:rsidRPr="00A16405">
              <w:rPr>
                <w:rFonts w:cs="B Mitra"/>
                <w:sz w:val="20"/>
                <w:szCs w:val="20"/>
                <w:rtl/>
              </w:rPr>
              <w:t>/140</w:t>
            </w:r>
            <w:r>
              <w:rPr>
                <w:rFonts w:cs="B Mitra" w:hint="cs"/>
                <w:sz w:val="20"/>
                <w:szCs w:val="20"/>
                <w:rtl/>
              </w:rPr>
              <w:t>2</w:t>
            </w:r>
          </w:p>
          <w:p w14:paraId="7D2D9A95" w14:textId="77777777" w:rsidR="00AE3CE7" w:rsidRPr="00A16405" w:rsidRDefault="00AE3CE7" w:rsidP="00AE3CE7">
            <w:pPr>
              <w:bidi/>
              <w:spacing w:line="320" w:lineRule="exact"/>
              <w:rPr>
                <w:rFonts w:cs="B Mitra"/>
                <w:b/>
                <w:bCs/>
                <w:sz w:val="20"/>
                <w:szCs w:val="20"/>
                <w:rtl/>
              </w:rPr>
            </w:pPr>
            <w:r w:rsidRPr="00A16405">
              <w:rPr>
                <w:rFonts w:cs="B Mitra" w:hint="eastAsia"/>
                <w:b/>
                <w:bCs/>
                <w:sz w:val="20"/>
                <w:szCs w:val="20"/>
                <w:rtl/>
              </w:rPr>
              <w:t>تار</w:t>
            </w:r>
            <w:r w:rsidRPr="00A16405">
              <w:rPr>
                <w:rFonts w:cs="B Mitra" w:hint="cs"/>
                <w:b/>
                <w:bCs/>
                <w:sz w:val="20"/>
                <w:szCs w:val="20"/>
                <w:rtl/>
              </w:rPr>
              <w:t>ی</w:t>
            </w:r>
            <w:r w:rsidRPr="00A16405">
              <w:rPr>
                <w:rFonts w:cs="B Mitra" w:hint="eastAsia"/>
                <w:b/>
                <w:bCs/>
                <w:sz w:val="20"/>
                <w:szCs w:val="20"/>
                <w:rtl/>
              </w:rPr>
              <w:t>خ</w:t>
            </w:r>
            <w:r w:rsidRPr="00A16405">
              <w:rPr>
                <w:rFonts w:cs="B Mitra"/>
                <w:b/>
                <w:bCs/>
                <w:sz w:val="20"/>
                <w:szCs w:val="20"/>
                <w:rtl/>
              </w:rPr>
              <w:t xml:space="preserve"> </w:t>
            </w:r>
            <w:r w:rsidRPr="00A16405">
              <w:rPr>
                <w:rFonts w:cs="B Mitra" w:hint="cs"/>
                <w:b/>
                <w:bCs/>
                <w:sz w:val="20"/>
                <w:szCs w:val="20"/>
                <w:rtl/>
              </w:rPr>
              <w:t>بازنگری</w:t>
            </w:r>
            <w:r w:rsidRPr="00A16405">
              <w:rPr>
                <w:rFonts w:cs="B Mitra"/>
                <w:b/>
                <w:bCs/>
                <w:sz w:val="20"/>
                <w:szCs w:val="20"/>
                <w:rtl/>
              </w:rPr>
              <w:t xml:space="preserve">: </w:t>
            </w:r>
            <w:r>
              <w:rPr>
                <w:rFonts w:cs="B Mitra" w:hint="cs"/>
                <w:sz w:val="20"/>
                <w:szCs w:val="20"/>
                <w:rtl/>
              </w:rPr>
              <w:t>31</w:t>
            </w:r>
            <w:r w:rsidRPr="00A16405">
              <w:rPr>
                <w:rFonts w:cs="B Mitra"/>
                <w:sz w:val="20"/>
                <w:szCs w:val="20"/>
                <w:rtl/>
              </w:rPr>
              <w:t>/</w:t>
            </w:r>
            <w:r>
              <w:rPr>
                <w:rFonts w:cs="B Mitra" w:hint="cs"/>
                <w:sz w:val="20"/>
                <w:szCs w:val="20"/>
                <w:rtl/>
              </w:rPr>
              <w:t>03</w:t>
            </w:r>
            <w:r w:rsidRPr="00A16405">
              <w:rPr>
                <w:rFonts w:cs="B Mitra"/>
                <w:sz w:val="20"/>
                <w:szCs w:val="20"/>
                <w:rtl/>
              </w:rPr>
              <w:t>/140</w:t>
            </w:r>
            <w:r>
              <w:rPr>
                <w:rFonts w:cs="B Mitra" w:hint="cs"/>
                <w:sz w:val="20"/>
                <w:szCs w:val="20"/>
                <w:rtl/>
              </w:rPr>
              <w:t>3</w:t>
            </w:r>
          </w:p>
          <w:p w14:paraId="59903A31" w14:textId="77777777" w:rsidR="00AE3CE7" w:rsidRPr="00A16405" w:rsidRDefault="00AE3CE7" w:rsidP="00AE3CE7">
            <w:pPr>
              <w:bidi/>
              <w:spacing w:line="320" w:lineRule="exact"/>
              <w:rPr>
                <w:rFonts w:cs="B Mitra"/>
                <w:b/>
                <w:bCs/>
                <w:sz w:val="20"/>
                <w:szCs w:val="20"/>
                <w:rtl/>
              </w:rPr>
            </w:pPr>
            <w:r w:rsidRPr="00A16405">
              <w:rPr>
                <w:rFonts w:cs="B Mitra" w:hint="eastAsia"/>
                <w:b/>
                <w:bCs/>
                <w:sz w:val="20"/>
                <w:szCs w:val="20"/>
                <w:rtl/>
              </w:rPr>
              <w:t>تار</w:t>
            </w:r>
            <w:r w:rsidRPr="00A16405">
              <w:rPr>
                <w:rFonts w:cs="B Mitra" w:hint="cs"/>
                <w:b/>
                <w:bCs/>
                <w:sz w:val="20"/>
                <w:szCs w:val="20"/>
                <w:rtl/>
              </w:rPr>
              <w:t>ی</w:t>
            </w:r>
            <w:r w:rsidRPr="00A16405">
              <w:rPr>
                <w:rFonts w:cs="B Mitra" w:hint="eastAsia"/>
                <w:b/>
                <w:bCs/>
                <w:sz w:val="20"/>
                <w:szCs w:val="20"/>
                <w:rtl/>
              </w:rPr>
              <w:t>خ</w:t>
            </w:r>
            <w:r w:rsidRPr="00A16405">
              <w:rPr>
                <w:rFonts w:cs="B Mitra"/>
                <w:b/>
                <w:bCs/>
                <w:sz w:val="20"/>
                <w:szCs w:val="20"/>
                <w:rtl/>
              </w:rPr>
              <w:t xml:space="preserve"> پذ</w:t>
            </w:r>
            <w:r w:rsidRPr="00A16405">
              <w:rPr>
                <w:rFonts w:cs="B Mitra" w:hint="cs"/>
                <w:b/>
                <w:bCs/>
                <w:sz w:val="20"/>
                <w:szCs w:val="20"/>
                <w:rtl/>
              </w:rPr>
              <w:t>ی</w:t>
            </w:r>
            <w:r w:rsidRPr="00A16405">
              <w:rPr>
                <w:rFonts w:cs="B Mitra" w:hint="eastAsia"/>
                <w:b/>
                <w:bCs/>
                <w:sz w:val="20"/>
                <w:szCs w:val="20"/>
                <w:rtl/>
              </w:rPr>
              <w:t>رش</w:t>
            </w:r>
            <w:r w:rsidRPr="00A16405">
              <w:rPr>
                <w:rFonts w:cs="B Mitra"/>
                <w:b/>
                <w:bCs/>
                <w:sz w:val="20"/>
                <w:szCs w:val="20"/>
                <w:rtl/>
              </w:rPr>
              <w:t xml:space="preserve">: </w:t>
            </w:r>
            <w:r>
              <w:rPr>
                <w:rFonts w:cs="B Mitra" w:hint="cs"/>
                <w:sz w:val="20"/>
                <w:szCs w:val="20"/>
                <w:rtl/>
              </w:rPr>
              <w:t>10</w:t>
            </w:r>
            <w:r w:rsidRPr="00A16405">
              <w:rPr>
                <w:rFonts w:cs="B Mitra"/>
                <w:sz w:val="20"/>
                <w:szCs w:val="20"/>
                <w:rtl/>
              </w:rPr>
              <w:t>/</w:t>
            </w:r>
            <w:r>
              <w:rPr>
                <w:rFonts w:cs="B Mitra" w:hint="cs"/>
                <w:sz w:val="20"/>
                <w:szCs w:val="20"/>
                <w:rtl/>
              </w:rPr>
              <w:t>04</w:t>
            </w:r>
            <w:r w:rsidRPr="00A16405">
              <w:rPr>
                <w:rFonts w:cs="B Mitra"/>
                <w:sz w:val="20"/>
                <w:szCs w:val="20"/>
                <w:rtl/>
              </w:rPr>
              <w:t>/140</w:t>
            </w:r>
            <w:r>
              <w:rPr>
                <w:rFonts w:cs="B Mitra" w:hint="cs"/>
                <w:sz w:val="20"/>
                <w:szCs w:val="20"/>
                <w:rtl/>
              </w:rPr>
              <w:t>3</w:t>
            </w:r>
          </w:p>
          <w:p w14:paraId="0D155194" w14:textId="77777777" w:rsidR="00AE3CE7" w:rsidRPr="00A16405" w:rsidRDefault="00AE3CE7" w:rsidP="00AE3CE7">
            <w:pPr>
              <w:bidi/>
              <w:spacing w:line="320" w:lineRule="exact"/>
              <w:rPr>
                <w:rFonts w:cs="B Mitra"/>
                <w:b/>
                <w:bCs/>
                <w:sz w:val="20"/>
                <w:szCs w:val="20"/>
                <w:rtl/>
              </w:rPr>
            </w:pPr>
            <w:r w:rsidRPr="00A16405">
              <w:rPr>
                <w:rFonts w:cs="B Mitra" w:hint="eastAsia"/>
                <w:b/>
                <w:bCs/>
                <w:sz w:val="20"/>
                <w:szCs w:val="20"/>
                <w:rtl/>
              </w:rPr>
              <w:t>تار</w:t>
            </w:r>
            <w:r w:rsidRPr="00A16405">
              <w:rPr>
                <w:rFonts w:cs="B Mitra" w:hint="cs"/>
                <w:b/>
                <w:bCs/>
                <w:sz w:val="20"/>
                <w:szCs w:val="20"/>
                <w:rtl/>
              </w:rPr>
              <w:t>ی</w:t>
            </w:r>
            <w:r w:rsidRPr="00A16405">
              <w:rPr>
                <w:rFonts w:cs="B Mitra" w:hint="eastAsia"/>
                <w:b/>
                <w:bCs/>
                <w:sz w:val="20"/>
                <w:szCs w:val="20"/>
                <w:rtl/>
              </w:rPr>
              <w:t>خ</w:t>
            </w:r>
            <w:r w:rsidRPr="00A16405">
              <w:rPr>
                <w:rFonts w:cs="B Mitra"/>
                <w:b/>
                <w:bCs/>
                <w:sz w:val="20"/>
                <w:szCs w:val="20"/>
                <w:rtl/>
              </w:rPr>
              <w:t xml:space="preserve"> </w:t>
            </w:r>
            <w:r w:rsidRPr="00A16405">
              <w:rPr>
                <w:rFonts w:cs="B Mitra" w:hint="cs"/>
                <w:b/>
                <w:bCs/>
                <w:sz w:val="20"/>
                <w:szCs w:val="20"/>
                <w:rtl/>
              </w:rPr>
              <w:t>انتشار</w:t>
            </w:r>
            <w:r w:rsidRPr="00A16405">
              <w:rPr>
                <w:rFonts w:cs="B Mitra"/>
                <w:b/>
                <w:bCs/>
                <w:sz w:val="20"/>
                <w:szCs w:val="20"/>
                <w:rtl/>
              </w:rPr>
              <w:t xml:space="preserve">: </w:t>
            </w:r>
            <w:r>
              <w:rPr>
                <w:rFonts w:cs="B Mitra" w:hint="cs"/>
                <w:sz w:val="20"/>
                <w:szCs w:val="20"/>
                <w:rtl/>
              </w:rPr>
              <w:t>04</w:t>
            </w:r>
            <w:r w:rsidRPr="00A16405">
              <w:rPr>
                <w:rFonts w:cs="B Mitra"/>
                <w:sz w:val="20"/>
                <w:szCs w:val="20"/>
                <w:rtl/>
              </w:rPr>
              <w:t>/</w:t>
            </w:r>
            <w:r>
              <w:rPr>
                <w:rFonts w:cs="B Mitra" w:hint="cs"/>
                <w:sz w:val="20"/>
                <w:szCs w:val="20"/>
                <w:rtl/>
              </w:rPr>
              <w:t>05</w:t>
            </w:r>
            <w:r w:rsidRPr="00A16405">
              <w:rPr>
                <w:rFonts w:cs="B Mitra"/>
                <w:sz w:val="20"/>
                <w:szCs w:val="20"/>
                <w:rtl/>
              </w:rPr>
              <w:t>/140</w:t>
            </w:r>
            <w:r>
              <w:rPr>
                <w:rFonts w:cs="B Mitra" w:hint="cs"/>
                <w:sz w:val="20"/>
                <w:szCs w:val="20"/>
                <w:rtl/>
              </w:rPr>
              <w:t>3</w:t>
            </w:r>
          </w:p>
          <w:p w14:paraId="05E76433" w14:textId="77777777" w:rsidR="00AE3CE7" w:rsidRPr="00F4559C" w:rsidRDefault="00AE3CE7" w:rsidP="00AE3CE7">
            <w:pPr>
              <w:bidi/>
              <w:rPr>
                <w:rFonts w:asciiTheme="majorBidi" w:hAnsiTheme="majorBidi" w:cs="B Mitra"/>
                <w:sz w:val="20"/>
                <w:szCs w:val="20"/>
                <w:rtl/>
              </w:rPr>
            </w:pPr>
          </w:p>
          <w:p w14:paraId="18FBAC4E" w14:textId="77777777" w:rsidR="00AE3CE7" w:rsidRPr="00F4559C" w:rsidRDefault="00AE3CE7" w:rsidP="00AE3CE7">
            <w:pPr>
              <w:bidi/>
              <w:rPr>
                <w:rFonts w:asciiTheme="majorBidi" w:hAnsiTheme="majorBidi" w:cs="B Mitra"/>
                <w:sz w:val="20"/>
                <w:szCs w:val="20"/>
                <w:rtl/>
              </w:rPr>
            </w:pPr>
          </w:p>
          <w:p w14:paraId="0A0DF385" w14:textId="77777777" w:rsidR="00AE3CE7" w:rsidRPr="00A16405" w:rsidRDefault="00AE3CE7" w:rsidP="00AE3CE7">
            <w:pPr>
              <w:bidi/>
              <w:spacing w:line="320" w:lineRule="exact"/>
              <w:rPr>
                <w:rFonts w:cs="B Mitra"/>
                <w:b/>
                <w:bCs/>
                <w:sz w:val="20"/>
                <w:szCs w:val="20"/>
                <w:rtl/>
              </w:rPr>
            </w:pPr>
            <w:r w:rsidRPr="00A16405">
              <w:rPr>
                <w:rFonts w:cs="B Mitra" w:hint="cs"/>
                <w:b/>
                <w:bCs/>
                <w:sz w:val="20"/>
                <w:szCs w:val="20"/>
                <w:rtl/>
                <w:lang w:bidi="fa-IR"/>
              </w:rPr>
              <w:t>کلید</w:t>
            </w:r>
            <w:r w:rsidRPr="00A16405">
              <w:rPr>
                <w:rFonts w:cs="B Mitra"/>
                <w:b/>
                <w:bCs/>
                <w:sz w:val="20"/>
                <w:szCs w:val="20"/>
                <w:rtl/>
              </w:rPr>
              <w:t>واژه</w:t>
            </w:r>
            <w:r w:rsidRPr="00A16405">
              <w:rPr>
                <w:rFonts w:cs="B Mitra" w:hint="cs"/>
                <w:b/>
                <w:bCs/>
                <w:sz w:val="20"/>
                <w:szCs w:val="20"/>
                <w:rtl/>
              </w:rPr>
              <w:t>‌</w:t>
            </w:r>
            <w:r w:rsidRPr="00A16405">
              <w:rPr>
                <w:rFonts w:cs="B Mitra"/>
                <w:b/>
                <w:bCs/>
                <w:sz w:val="20"/>
                <w:szCs w:val="20"/>
                <w:rtl/>
              </w:rPr>
              <w:t>ها:</w:t>
            </w:r>
            <w:r w:rsidRPr="00A16405">
              <w:rPr>
                <w:rFonts w:cs="B Mitra" w:hint="cs"/>
                <w:b/>
                <w:bCs/>
                <w:sz w:val="20"/>
                <w:szCs w:val="20"/>
                <w:rtl/>
              </w:rPr>
              <w:t xml:space="preserve"> </w:t>
            </w:r>
          </w:p>
          <w:p w14:paraId="38275FB6" w14:textId="77777777" w:rsidR="00AE3CE7" w:rsidRPr="00AE3CE7" w:rsidRDefault="00AE3CE7" w:rsidP="00AE3CE7">
            <w:pPr>
              <w:bidi/>
              <w:spacing w:line="320" w:lineRule="exact"/>
              <w:jc w:val="both"/>
              <w:rPr>
                <w:rFonts w:cs="B Mitra"/>
                <w:sz w:val="20"/>
                <w:szCs w:val="20"/>
                <w:rtl/>
              </w:rPr>
            </w:pPr>
            <w:r w:rsidRPr="00AE3CE7">
              <w:rPr>
                <w:rFonts w:cs="B Mitra" w:hint="cs"/>
                <w:sz w:val="20"/>
                <w:szCs w:val="20"/>
                <w:rtl/>
              </w:rPr>
              <w:t xml:space="preserve">تاب آورری روستاییان، </w:t>
            </w:r>
          </w:p>
          <w:p w14:paraId="598F89B4" w14:textId="77777777" w:rsidR="00AE3CE7" w:rsidRPr="00AE3CE7" w:rsidRDefault="00AE3CE7" w:rsidP="00AE3CE7">
            <w:pPr>
              <w:bidi/>
              <w:spacing w:line="320" w:lineRule="exact"/>
              <w:jc w:val="both"/>
              <w:rPr>
                <w:rFonts w:cs="B Mitra"/>
                <w:sz w:val="20"/>
                <w:szCs w:val="20"/>
                <w:rtl/>
              </w:rPr>
            </w:pPr>
            <w:r w:rsidRPr="00AE3CE7">
              <w:rPr>
                <w:rFonts w:cs="B Mitra" w:hint="cs"/>
                <w:sz w:val="20"/>
                <w:szCs w:val="20"/>
                <w:rtl/>
              </w:rPr>
              <w:t>گردشگری سبز،</w:t>
            </w:r>
          </w:p>
          <w:p w14:paraId="72A2AE41" w14:textId="77777777" w:rsidR="00AE3CE7" w:rsidRPr="00AE3CE7" w:rsidRDefault="00AE3CE7" w:rsidP="00AE3CE7">
            <w:pPr>
              <w:bidi/>
              <w:spacing w:line="320" w:lineRule="exact"/>
              <w:jc w:val="both"/>
              <w:rPr>
                <w:rFonts w:cs="B Mitra"/>
                <w:sz w:val="20"/>
                <w:szCs w:val="20"/>
                <w:rtl/>
              </w:rPr>
            </w:pPr>
            <w:r w:rsidRPr="00AE3CE7">
              <w:rPr>
                <w:rFonts w:cs="B Mitra" w:hint="cs"/>
                <w:sz w:val="20"/>
                <w:szCs w:val="20"/>
                <w:rtl/>
              </w:rPr>
              <w:t>مخاطرات اجتماعی،</w:t>
            </w:r>
          </w:p>
          <w:p w14:paraId="6603FB15" w14:textId="77777777" w:rsidR="00AE3CE7" w:rsidRPr="00AE3CE7" w:rsidRDefault="00AE3CE7" w:rsidP="00AE3CE7">
            <w:pPr>
              <w:bidi/>
              <w:spacing w:line="320" w:lineRule="exact"/>
              <w:jc w:val="both"/>
              <w:rPr>
                <w:rFonts w:cs="B Mitra"/>
                <w:sz w:val="20"/>
                <w:szCs w:val="20"/>
                <w:rtl/>
              </w:rPr>
            </w:pPr>
            <w:r w:rsidRPr="00AE3CE7">
              <w:rPr>
                <w:rFonts w:cs="B Mitra" w:hint="cs"/>
                <w:sz w:val="20"/>
                <w:szCs w:val="20"/>
                <w:rtl/>
              </w:rPr>
              <w:t>مخاطرات اقتصادی،</w:t>
            </w:r>
          </w:p>
          <w:p w14:paraId="59A1406F" w14:textId="3B5F4FE9" w:rsidR="00AE3CE7" w:rsidRPr="00A16405" w:rsidRDefault="00AE3CE7" w:rsidP="00AE3CE7">
            <w:pPr>
              <w:bidi/>
              <w:spacing w:line="320" w:lineRule="exact"/>
              <w:jc w:val="both"/>
              <w:rPr>
                <w:rFonts w:asciiTheme="majorBidi" w:hAnsiTheme="majorBidi" w:cs="B Mitra"/>
                <w:sz w:val="20"/>
                <w:szCs w:val="20"/>
                <w:rtl/>
              </w:rPr>
            </w:pPr>
            <w:r w:rsidRPr="00AE3CE7">
              <w:rPr>
                <w:rFonts w:cs="B Mitra" w:hint="cs"/>
                <w:sz w:val="20"/>
                <w:szCs w:val="20"/>
                <w:rtl/>
              </w:rPr>
              <w:t>مخاطرات زیست</w:t>
            </w:r>
            <w:r w:rsidR="00F46404">
              <w:rPr>
                <w:rFonts w:cs="B Mitra" w:hint="cs"/>
                <w:sz w:val="20"/>
                <w:szCs w:val="20"/>
                <w:rtl/>
              </w:rPr>
              <w:t>‌</w:t>
            </w:r>
            <w:r w:rsidRPr="00AE3CE7">
              <w:rPr>
                <w:rFonts w:cs="B Mitra" w:hint="cs"/>
                <w:sz w:val="20"/>
                <w:szCs w:val="20"/>
                <w:rtl/>
              </w:rPr>
              <w:t>محیطی</w:t>
            </w:r>
            <w:r w:rsidRPr="00AE3CE7">
              <w:rPr>
                <w:rFonts w:asciiTheme="majorBidi" w:hAnsiTheme="majorBidi" w:cs="B Mitra"/>
                <w:sz w:val="22"/>
                <w:szCs w:val="22"/>
                <w:rtl/>
              </w:rPr>
              <w:t xml:space="preserve"> </w:t>
            </w:r>
          </w:p>
        </w:tc>
        <w:tc>
          <w:tcPr>
            <w:tcW w:w="7017" w:type="dxa"/>
          </w:tcPr>
          <w:p w14:paraId="31026993" w14:textId="22AC1C3F" w:rsidR="00AE3CE7" w:rsidRPr="004436E2" w:rsidRDefault="00AE3CE7" w:rsidP="00AE3CE7">
            <w:pPr>
              <w:bidi/>
              <w:spacing w:before="240"/>
              <w:jc w:val="both"/>
              <w:rPr>
                <w:rFonts w:cs="B Nazanin"/>
                <w:noProof/>
                <w:spacing w:val="-4"/>
                <w:sz w:val="20"/>
                <w:szCs w:val="20"/>
                <w:rtl/>
              </w:rPr>
            </w:pPr>
            <w:r w:rsidRPr="004436E2">
              <w:rPr>
                <w:rFonts w:cs="B Mitra"/>
                <w:b/>
                <w:bCs/>
                <w:sz w:val="20"/>
                <w:szCs w:val="20"/>
                <w:rtl/>
                <w:lang w:bidi="fa-IR"/>
              </w:rPr>
              <w:t>هدف</w:t>
            </w:r>
            <w:r w:rsidRPr="004436E2">
              <w:rPr>
                <w:rFonts w:cs="B Mitra" w:hint="cs"/>
                <w:b/>
                <w:bCs/>
                <w:sz w:val="20"/>
                <w:szCs w:val="20"/>
                <w:rtl/>
                <w:lang w:bidi="fa-IR"/>
              </w:rPr>
              <w:t xml:space="preserve">: </w:t>
            </w:r>
            <w:r w:rsidRPr="004436E2">
              <w:rPr>
                <w:rFonts w:cs="B Nazanin" w:hint="cs"/>
                <w:noProof/>
                <w:spacing w:val="-4"/>
                <w:sz w:val="20"/>
                <w:szCs w:val="20"/>
                <w:rtl/>
              </w:rPr>
              <w:t xml:space="preserve">این پژوهش با هدف واکاوی اثرات ریسک و مخاطرات اکوسیستم روستایی در توسعه انواع گردشگری روستایی در منطقه گردشگری روستایی شهرستان محمودآباد، واقع در استان مازندران انجام شد تا به بررسی توسعه انواع گردشگری روستایی به عنوان راهبرد </w:t>
            </w:r>
            <w:r w:rsidRPr="004436E2">
              <w:rPr>
                <w:rFonts w:cs="B Nazanin"/>
                <w:noProof/>
                <w:spacing w:val="-4"/>
                <w:sz w:val="20"/>
                <w:szCs w:val="20"/>
                <w:rtl/>
              </w:rPr>
              <w:t>تاب</w:t>
            </w:r>
            <w:r w:rsidRPr="004436E2">
              <w:rPr>
                <w:rFonts w:cs="B Nazanin" w:hint="cs"/>
                <w:noProof/>
                <w:spacing w:val="-4"/>
                <w:sz w:val="20"/>
                <w:szCs w:val="20"/>
                <w:rtl/>
              </w:rPr>
              <w:t>‌</w:t>
            </w:r>
            <w:r w:rsidRPr="004436E2">
              <w:rPr>
                <w:rFonts w:cs="B Nazanin"/>
                <w:noProof/>
                <w:spacing w:val="-4"/>
                <w:sz w:val="20"/>
                <w:szCs w:val="20"/>
                <w:rtl/>
              </w:rPr>
              <w:t>آور نمـودن</w:t>
            </w:r>
            <w:r w:rsidRPr="004436E2">
              <w:rPr>
                <w:rFonts w:cs="B Nazanin" w:hint="cs"/>
                <w:noProof/>
                <w:spacing w:val="-4"/>
                <w:sz w:val="20"/>
                <w:szCs w:val="20"/>
                <w:rtl/>
              </w:rPr>
              <w:t xml:space="preserve"> و سازگاری روستاییان و</w:t>
            </w:r>
            <w:r w:rsidRPr="004436E2">
              <w:rPr>
                <w:rFonts w:cs="B Nazanin"/>
                <w:noProof/>
                <w:spacing w:val="-4"/>
                <w:sz w:val="20"/>
                <w:szCs w:val="20"/>
              </w:rPr>
              <w:t xml:space="preserve"> </w:t>
            </w:r>
            <w:r w:rsidRPr="004436E2">
              <w:rPr>
                <w:rFonts w:cs="B Nazanin"/>
                <w:noProof/>
                <w:spacing w:val="-4"/>
                <w:sz w:val="20"/>
                <w:szCs w:val="20"/>
                <w:rtl/>
              </w:rPr>
              <w:t>راهکاري پیشگیرانه</w:t>
            </w:r>
            <w:r w:rsidRPr="004436E2">
              <w:rPr>
                <w:rFonts w:cs="B Nazanin" w:hint="cs"/>
                <w:noProof/>
                <w:spacing w:val="-4"/>
                <w:sz w:val="20"/>
                <w:szCs w:val="20"/>
                <w:rtl/>
              </w:rPr>
              <w:t xml:space="preserve"> در روستاها در برابر مخاطرات</w:t>
            </w:r>
            <w:r w:rsidRPr="004436E2">
              <w:rPr>
                <w:rFonts w:cs="B Nazanin"/>
                <w:noProof/>
                <w:spacing w:val="-4"/>
                <w:sz w:val="20"/>
                <w:szCs w:val="20"/>
                <w:rtl/>
              </w:rPr>
              <w:t xml:space="preserve"> اقتصاد</w:t>
            </w:r>
            <w:r w:rsidRPr="004436E2">
              <w:rPr>
                <w:rFonts w:cs="B Nazanin" w:hint="cs"/>
                <w:noProof/>
                <w:spacing w:val="-4"/>
                <w:sz w:val="20"/>
                <w:szCs w:val="20"/>
                <w:rtl/>
              </w:rPr>
              <w:t>ی</w:t>
            </w:r>
            <w:r w:rsidRPr="004436E2">
              <w:rPr>
                <w:rFonts w:cs="B Nazanin"/>
                <w:noProof/>
                <w:spacing w:val="-4"/>
                <w:sz w:val="20"/>
                <w:szCs w:val="20"/>
                <w:rtl/>
              </w:rPr>
              <w:t xml:space="preserve"> و ز</w:t>
            </w:r>
            <w:r w:rsidRPr="004436E2">
              <w:rPr>
                <w:rFonts w:cs="B Nazanin" w:hint="cs"/>
                <w:noProof/>
                <w:spacing w:val="-4"/>
                <w:sz w:val="20"/>
                <w:szCs w:val="20"/>
                <w:rtl/>
              </w:rPr>
              <w:t>ی</w:t>
            </w:r>
            <w:r w:rsidRPr="004436E2">
              <w:rPr>
                <w:rFonts w:cs="B Nazanin" w:hint="eastAsia"/>
                <w:noProof/>
                <w:spacing w:val="-4"/>
                <w:sz w:val="20"/>
                <w:szCs w:val="20"/>
                <w:rtl/>
              </w:rPr>
              <w:t>ست‌مح</w:t>
            </w:r>
            <w:r w:rsidRPr="004436E2">
              <w:rPr>
                <w:rFonts w:cs="B Nazanin" w:hint="cs"/>
                <w:noProof/>
                <w:spacing w:val="-4"/>
                <w:sz w:val="20"/>
                <w:szCs w:val="20"/>
                <w:rtl/>
              </w:rPr>
              <w:t>ی</w:t>
            </w:r>
            <w:r w:rsidRPr="004436E2">
              <w:rPr>
                <w:rFonts w:cs="B Nazanin" w:hint="eastAsia"/>
                <w:noProof/>
                <w:spacing w:val="-4"/>
                <w:sz w:val="20"/>
                <w:szCs w:val="20"/>
                <w:rtl/>
              </w:rPr>
              <w:t>ط</w:t>
            </w:r>
            <w:r w:rsidRPr="004436E2">
              <w:rPr>
                <w:rFonts w:cs="B Nazanin" w:hint="cs"/>
                <w:noProof/>
                <w:spacing w:val="-4"/>
                <w:sz w:val="20"/>
                <w:szCs w:val="20"/>
                <w:rtl/>
              </w:rPr>
              <w:t>ی و اجتماعی و نیز کاهش آسیب‌پذیری در اکوسیستم روستایی بپردازد.</w:t>
            </w:r>
          </w:p>
          <w:p w14:paraId="449903FE" w14:textId="77777777" w:rsidR="00AE3CE7" w:rsidRPr="004436E2" w:rsidRDefault="00AE3CE7" w:rsidP="00AE3CE7">
            <w:pPr>
              <w:bidi/>
              <w:jc w:val="both"/>
              <w:rPr>
                <w:rFonts w:cs="B Nazanin"/>
                <w:noProof/>
                <w:spacing w:val="-4"/>
                <w:sz w:val="20"/>
                <w:szCs w:val="20"/>
                <w:rtl/>
              </w:rPr>
            </w:pPr>
            <w:r w:rsidRPr="004436E2">
              <w:rPr>
                <w:rFonts w:cs="B Mitra"/>
                <w:b/>
                <w:bCs/>
                <w:sz w:val="20"/>
                <w:szCs w:val="20"/>
                <w:rtl/>
                <w:lang w:bidi="fa-IR"/>
              </w:rPr>
              <w:t>روش</w:t>
            </w:r>
            <w:r w:rsidRPr="004436E2">
              <w:rPr>
                <w:rFonts w:cs="B Mitra" w:hint="cs"/>
                <w:b/>
                <w:bCs/>
                <w:sz w:val="20"/>
                <w:szCs w:val="20"/>
                <w:rtl/>
                <w:lang w:bidi="fa-IR"/>
              </w:rPr>
              <w:t xml:space="preserve"> پژوهش:</w:t>
            </w:r>
            <w:r w:rsidRPr="004436E2">
              <w:rPr>
                <w:rFonts w:cs="B Nazanin" w:hint="cs"/>
                <w:noProof/>
                <w:spacing w:val="-4"/>
                <w:sz w:val="20"/>
                <w:szCs w:val="20"/>
                <w:rtl/>
              </w:rPr>
              <w:t xml:space="preserve"> از نظر هدف، کاربردی و از نظر شیوه</w:t>
            </w:r>
            <w:r w:rsidRPr="004436E2">
              <w:rPr>
                <w:rFonts w:cs="B Nazanin"/>
                <w:noProof/>
                <w:spacing w:val="-4"/>
                <w:sz w:val="20"/>
                <w:szCs w:val="20"/>
                <w:rtl/>
              </w:rPr>
              <w:softHyphen/>
            </w:r>
            <w:r w:rsidRPr="004436E2">
              <w:rPr>
                <w:rFonts w:cs="B Nazanin" w:hint="cs"/>
                <w:noProof/>
                <w:spacing w:val="-4"/>
                <w:sz w:val="20"/>
                <w:szCs w:val="20"/>
                <w:rtl/>
              </w:rPr>
              <w:t xml:space="preserve">ی گردآوری اطلاعات، توصيفي </w:t>
            </w:r>
            <w:r w:rsidRPr="004436E2">
              <w:rPr>
                <w:rFonts w:cs="B Nazanin"/>
                <w:noProof/>
                <w:spacing w:val="-4"/>
                <w:sz w:val="20"/>
                <w:szCs w:val="20"/>
                <w:rtl/>
              </w:rPr>
              <w:t xml:space="preserve">(غیرآزمایشی) </w:t>
            </w:r>
            <w:r w:rsidRPr="004436E2">
              <w:rPr>
                <w:rFonts w:cs="B Nazanin" w:hint="cs"/>
                <w:noProof/>
                <w:spacing w:val="-4"/>
                <w:sz w:val="20"/>
                <w:szCs w:val="20"/>
                <w:rtl/>
              </w:rPr>
              <w:t xml:space="preserve">و از نوع همبستگی (تحلیل ماتریس واریانس) با هدف نمایش رابطه میان متغیرها می‌باشد. </w:t>
            </w:r>
            <w:r w:rsidRPr="004436E2">
              <w:rPr>
                <w:rFonts w:cs="B Nazanin" w:hint="cs"/>
                <w:sz w:val="20"/>
                <w:szCs w:val="20"/>
                <w:rtl/>
              </w:rPr>
              <w:t>جامعه مورد مطالعه شامل تمامی 88 روستا موجود در شهرستان محمودآباد بود. ابزار جمع‌آوري داده‌ها يك عدد پرسشنامه محقق ساخته و افراد مورد پرسش دهیاران بودند. برای تحلیل داده‌ها از روش مدل</w:t>
            </w:r>
            <w:r w:rsidRPr="004436E2">
              <w:rPr>
                <w:rFonts w:cs="B Nazanin" w:hint="eastAsia"/>
                <w:sz w:val="20"/>
                <w:szCs w:val="20"/>
                <w:rtl/>
              </w:rPr>
              <w:t>‌</w:t>
            </w:r>
            <w:r w:rsidRPr="004436E2">
              <w:rPr>
                <w:rFonts w:cs="B Nazanin" w:hint="cs"/>
                <w:sz w:val="20"/>
                <w:szCs w:val="20"/>
                <w:rtl/>
              </w:rPr>
              <w:t>سازی معادلات</w:t>
            </w:r>
            <w:r w:rsidRPr="004436E2">
              <w:rPr>
                <w:rFonts w:ascii="Calibri" w:eastAsia="Calibri" w:hAnsi="Calibri" w:cs="B Nazanin" w:hint="cs"/>
                <w:sz w:val="20"/>
                <w:szCs w:val="20"/>
                <w:rtl/>
              </w:rPr>
              <w:t xml:space="preserve"> ساختاری مبتنی بر روش حداقل مربعات جزئی استفاده شد.</w:t>
            </w:r>
          </w:p>
          <w:p w14:paraId="3D3B0E13" w14:textId="64BDAC88" w:rsidR="00AE3CE7" w:rsidRPr="004436E2" w:rsidRDefault="00AE3CE7" w:rsidP="00AE3CE7">
            <w:pPr>
              <w:autoSpaceDE w:val="0"/>
              <w:autoSpaceDN w:val="0"/>
              <w:bidi/>
              <w:adjustRightInd w:val="0"/>
              <w:jc w:val="both"/>
              <w:rPr>
                <w:rFonts w:eastAsia="Calibri" w:cs="B Mitra"/>
                <w:i/>
                <w:sz w:val="20"/>
                <w:szCs w:val="20"/>
              </w:rPr>
            </w:pPr>
            <w:r w:rsidRPr="004436E2">
              <w:rPr>
                <w:rFonts w:cs="B Mitra" w:hint="cs"/>
                <w:b/>
                <w:bCs/>
                <w:sz w:val="20"/>
                <w:szCs w:val="20"/>
                <w:rtl/>
                <w:lang w:bidi="fa-IR"/>
              </w:rPr>
              <w:t>ی</w:t>
            </w:r>
            <w:r w:rsidRPr="004436E2">
              <w:rPr>
                <w:rFonts w:cs="B Mitra" w:hint="eastAsia"/>
                <w:b/>
                <w:bCs/>
                <w:sz w:val="20"/>
                <w:szCs w:val="20"/>
                <w:rtl/>
                <w:lang w:bidi="fa-IR"/>
              </w:rPr>
              <w:t>افته‌ها</w:t>
            </w:r>
            <w:r w:rsidRPr="004436E2">
              <w:rPr>
                <w:rFonts w:cs="B Mitra" w:hint="cs"/>
                <w:b/>
                <w:bCs/>
                <w:sz w:val="20"/>
                <w:szCs w:val="20"/>
                <w:rtl/>
                <w:lang w:bidi="fa-IR"/>
              </w:rPr>
              <w:t xml:space="preserve">: </w:t>
            </w:r>
            <w:r w:rsidRPr="004436E2">
              <w:rPr>
                <w:rFonts w:eastAsia="Calibri" w:cs="B Mitra" w:hint="cs"/>
                <w:i/>
                <w:sz w:val="20"/>
                <w:szCs w:val="20"/>
                <w:rtl/>
                <w:lang w:bidi="fa-IR"/>
              </w:rPr>
              <w:t>نتایج پژوهش در زمینه اولویت‌بندی بعدها و گویه‌‌های مخاطرات و ریسک برای ارزیابی اکوسیستم روستایی نشان می‌دهد که ریسک</w:t>
            </w:r>
            <w:r w:rsidRPr="004436E2">
              <w:rPr>
                <w:rFonts w:eastAsia="Calibri" w:cs="Calibri" w:hint="cs"/>
                <w:i/>
                <w:sz w:val="20"/>
                <w:szCs w:val="20"/>
                <w:rtl/>
                <w:lang w:bidi="fa-IR"/>
              </w:rPr>
              <w:t>‌</w:t>
            </w:r>
            <w:r w:rsidRPr="004436E2">
              <w:rPr>
                <w:rFonts w:eastAsia="Calibri" w:cs="B Mitra" w:hint="cs"/>
                <w:i/>
                <w:sz w:val="20"/>
                <w:szCs w:val="20"/>
                <w:rtl/>
                <w:lang w:bidi="fa-IR"/>
              </w:rPr>
              <w:t xml:space="preserve">های اقتصادی، زیست‌محیطی و اجتماعی به ترتیب در اولویت‌های یک تا سه جای گرفتند. </w:t>
            </w:r>
            <w:r w:rsidRPr="004436E2">
              <w:rPr>
                <w:rFonts w:eastAsia="Calibri" w:cs="B Mitra" w:hint="cs"/>
                <w:i/>
                <w:sz w:val="20"/>
                <w:szCs w:val="20"/>
                <w:rtl/>
              </w:rPr>
              <w:t xml:space="preserve">بر اساس مدل ساختاری، میان ریسک‌های تأثیرگذار بر توسعه انواع گردشگری، بر اساس ضریب مسیر </w:t>
            </w:r>
            <w:r w:rsidRPr="004436E2">
              <w:rPr>
                <w:rFonts w:eastAsia="Calibri" w:cs="B Mitra"/>
                <w:i/>
                <w:sz w:val="20"/>
                <w:szCs w:val="20"/>
              </w:rPr>
              <w:t>(pc)</w:t>
            </w:r>
            <w:r w:rsidRPr="004436E2">
              <w:rPr>
                <w:rFonts w:eastAsia="Calibri" w:cs="B Mitra" w:hint="cs"/>
                <w:i/>
                <w:sz w:val="20"/>
                <w:szCs w:val="20"/>
                <w:rtl/>
              </w:rPr>
              <w:t xml:space="preserve"> تنها تأثیر مستقیم </w:t>
            </w:r>
            <w:r>
              <w:rPr>
                <w:rFonts w:eastAsia="Calibri" w:cs="B Mitra" w:hint="cs"/>
                <w:i/>
                <w:sz w:val="20"/>
                <w:szCs w:val="20"/>
                <w:rtl/>
              </w:rPr>
              <w:t>مخاطرات</w:t>
            </w:r>
            <w:r w:rsidRPr="004436E2">
              <w:rPr>
                <w:rFonts w:eastAsia="Calibri" w:cs="B Mitra" w:hint="cs"/>
                <w:i/>
                <w:sz w:val="20"/>
                <w:szCs w:val="20"/>
                <w:rtl/>
              </w:rPr>
              <w:t xml:space="preserve"> زیست‌محیطی (با ضریب مسیر </w:t>
            </w:r>
            <w:r w:rsidR="00F827EC">
              <w:rPr>
                <w:rFonts w:eastAsia="Calibri" w:cs="B Mitra" w:hint="cs"/>
                <w:i/>
                <w:sz w:val="20"/>
                <w:szCs w:val="20"/>
                <w:rtl/>
                <w:lang w:bidi="fa-IR"/>
              </w:rPr>
              <w:t>338</w:t>
            </w:r>
            <w:r w:rsidRPr="004436E2">
              <w:rPr>
                <w:rFonts w:eastAsia="Calibri" w:cs="B Mitra" w:hint="cs"/>
                <w:i/>
                <w:sz w:val="20"/>
                <w:szCs w:val="20"/>
                <w:rtl/>
              </w:rPr>
              <w:t xml:space="preserve">/0و </w:t>
            </w:r>
            <w:r w:rsidRPr="004436E2">
              <w:rPr>
                <w:rFonts w:eastAsia="Calibri" w:cs="B Mitra"/>
                <w:i/>
                <w:sz w:val="20"/>
                <w:szCs w:val="20"/>
              </w:rPr>
              <w:t>T-value</w:t>
            </w:r>
            <w:r w:rsidRPr="004436E2">
              <w:rPr>
                <w:rFonts w:eastAsia="Calibri" w:cs="B Mitra" w:hint="cs"/>
                <w:i/>
                <w:sz w:val="20"/>
                <w:szCs w:val="20"/>
                <w:rtl/>
              </w:rPr>
              <w:t xml:space="preserve"> </w:t>
            </w:r>
            <w:r w:rsidR="00F827EC">
              <w:rPr>
                <w:rFonts w:eastAsia="Calibri" w:cs="B Mitra" w:hint="cs"/>
                <w:i/>
                <w:sz w:val="20"/>
                <w:szCs w:val="20"/>
                <w:rtl/>
              </w:rPr>
              <w:t>467</w:t>
            </w:r>
            <w:r w:rsidRPr="004436E2">
              <w:rPr>
                <w:rFonts w:eastAsia="Calibri" w:cs="B Mitra" w:hint="cs"/>
                <w:i/>
                <w:sz w:val="20"/>
                <w:szCs w:val="20"/>
                <w:rtl/>
              </w:rPr>
              <w:t>/</w:t>
            </w:r>
            <w:r w:rsidR="00F827EC">
              <w:rPr>
                <w:rFonts w:eastAsia="Calibri" w:cs="B Mitra" w:hint="cs"/>
                <w:i/>
                <w:sz w:val="20"/>
                <w:szCs w:val="20"/>
                <w:rtl/>
              </w:rPr>
              <w:t>2</w:t>
            </w:r>
            <w:r w:rsidRPr="004436E2">
              <w:rPr>
                <w:rFonts w:eastAsia="Calibri" w:cs="B Mitra" w:hint="cs"/>
                <w:i/>
                <w:sz w:val="20"/>
                <w:szCs w:val="20"/>
                <w:rtl/>
              </w:rPr>
              <w:t xml:space="preserve">) معنی‌دار شده است؛ </w:t>
            </w:r>
            <w:r>
              <w:rPr>
                <w:rFonts w:eastAsia="Calibri" w:cs="B Mitra" w:hint="cs"/>
                <w:i/>
                <w:sz w:val="20"/>
                <w:szCs w:val="20"/>
                <w:rtl/>
              </w:rPr>
              <w:t xml:space="preserve">ریسک </w:t>
            </w:r>
            <w:r w:rsidRPr="004436E2">
              <w:rPr>
                <w:rFonts w:eastAsia="Calibri" w:cs="B Mitra" w:hint="cs"/>
                <w:i/>
                <w:sz w:val="20"/>
                <w:szCs w:val="20"/>
                <w:rtl/>
              </w:rPr>
              <w:t xml:space="preserve">اقتصادی و اجتماعی به طور غیرمستقیم از طریق متغیر میانجی </w:t>
            </w:r>
            <w:r>
              <w:rPr>
                <w:rFonts w:eastAsia="Calibri" w:cs="B Mitra" w:hint="cs"/>
                <w:i/>
                <w:sz w:val="20"/>
                <w:szCs w:val="20"/>
                <w:rtl/>
              </w:rPr>
              <w:t>ریسک</w:t>
            </w:r>
            <w:r w:rsidRPr="004436E2">
              <w:rPr>
                <w:rFonts w:eastAsia="Calibri" w:cs="B Mitra" w:hint="cs"/>
                <w:i/>
                <w:sz w:val="20"/>
                <w:szCs w:val="20"/>
                <w:rtl/>
              </w:rPr>
              <w:t xml:space="preserve"> زیست‌محیطی بر توسعه انواع گردشگری اثر معنی‌داری داشته است. حدود 30 درصد از تغییرات توسعه انواع گردشگری توسط مدل پیشنهادی با اثر مستقیم مخاطرات زیست‌محیطی و اثر غیرمستقیم مخاطرات اقتصادی و مخاطرات اجتماعی تبیین می‌شود.</w:t>
            </w:r>
            <w:r w:rsidRPr="004436E2">
              <w:rPr>
                <w:rFonts w:eastAsia="Calibri" w:hint="cs"/>
                <w:sz w:val="20"/>
                <w:szCs w:val="20"/>
                <w:rtl/>
                <w:lang w:bidi="fa-IR"/>
              </w:rPr>
              <w:t xml:space="preserve"> </w:t>
            </w:r>
          </w:p>
          <w:p w14:paraId="643364BA" w14:textId="77777777" w:rsidR="00AE3CE7" w:rsidRPr="004436E2" w:rsidRDefault="00AE3CE7" w:rsidP="00AE3CE7">
            <w:pPr>
              <w:bidi/>
              <w:jc w:val="both"/>
              <w:rPr>
                <w:rFonts w:cs="B Mitra"/>
                <w:b/>
                <w:bCs/>
                <w:sz w:val="20"/>
                <w:szCs w:val="20"/>
                <w:rtl/>
                <w:lang w:bidi="fa-IR"/>
              </w:rPr>
            </w:pPr>
            <w:r w:rsidRPr="004436E2">
              <w:rPr>
                <w:rFonts w:cs="B Mitra"/>
                <w:b/>
                <w:bCs/>
                <w:sz w:val="20"/>
                <w:szCs w:val="20"/>
                <w:rtl/>
                <w:lang w:bidi="fa-IR"/>
              </w:rPr>
              <w:t>نت</w:t>
            </w:r>
            <w:r w:rsidRPr="004436E2">
              <w:rPr>
                <w:rFonts w:cs="B Mitra" w:hint="cs"/>
                <w:b/>
                <w:bCs/>
                <w:sz w:val="20"/>
                <w:szCs w:val="20"/>
                <w:rtl/>
                <w:lang w:bidi="fa-IR"/>
              </w:rPr>
              <w:t>ی</w:t>
            </w:r>
            <w:r w:rsidRPr="004436E2">
              <w:rPr>
                <w:rFonts w:cs="B Mitra" w:hint="eastAsia"/>
                <w:b/>
                <w:bCs/>
                <w:sz w:val="20"/>
                <w:szCs w:val="20"/>
                <w:rtl/>
                <w:lang w:bidi="fa-IR"/>
              </w:rPr>
              <w:t>جه‌گ</w:t>
            </w:r>
            <w:r w:rsidRPr="004436E2">
              <w:rPr>
                <w:rFonts w:cs="B Mitra" w:hint="cs"/>
                <w:b/>
                <w:bCs/>
                <w:sz w:val="20"/>
                <w:szCs w:val="20"/>
                <w:rtl/>
                <w:lang w:bidi="fa-IR"/>
              </w:rPr>
              <w:t>ی</w:t>
            </w:r>
            <w:r w:rsidRPr="004436E2">
              <w:rPr>
                <w:rFonts w:cs="B Mitra" w:hint="eastAsia"/>
                <w:b/>
                <w:bCs/>
                <w:sz w:val="20"/>
                <w:szCs w:val="20"/>
                <w:rtl/>
                <w:lang w:bidi="fa-IR"/>
              </w:rPr>
              <w:t>ر</w:t>
            </w:r>
            <w:r w:rsidRPr="004436E2">
              <w:rPr>
                <w:rFonts w:cs="B Mitra" w:hint="cs"/>
                <w:b/>
                <w:bCs/>
                <w:sz w:val="20"/>
                <w:szCs w:val="20"/>
                <w:rtl/>
                <w:lang w:bidi="fa-IR"/>
              </w:rPr>
              <w:t xml:space="preserve">ی: </w:t>
            </w:r>
            <w:r w:rsidRPr="003340A6">
              <w:rPr>
                <w:rFonts w:eastAsia="Calibri" w:cs="B Mitra"/>
                <w:i/>
                <w:sz w:val="20"/>
                <w:szCs w:val="20"/>
                <w:rtl/>
              </w:rPr>
              <w:t xml:space="preserve">به‌عنوان یک نتیجه‌گیری کلی، انواع گردشگری روستایی در منطقه باید به‌عنوان </w:t>
            </w:r>
            <w:r w:rsidRPr="003340A6">
              <w:rPr>
                <w:rFonts w:eastAsia="Calibri" w:cs="B Mitra" w:hint="cs"/>
                <w:i/>
                <w:sz w:val="20"/>
                <w:szCs w:val="20"/>
                <w:rtl/>
              </w:rPr>
              <w:t>کارآفرینی</w:t>
            </w:r>
            <w:r w:rsidRPr="003340A6">
              <w:rPr>
                <w:rFonts w:eastAsia="Calibri" w:cs="B Mitra"/>
                <w:i/>
                <w:sz w:val="20"/>
                <w:szCs w:val="20"/>
                <w:rtl/>
              </w:rPr>
              <w:t xml:space="preserve"> فرصت‌محور و ضرورت‌محور</w:t>
            </w:r>
            <w:r w:rsidRPr="003340A6">
              <w:rPr>
                <w:rFonts w:eastAsia="Calibri" w:cs="B Mitra" w:hint="cs"/>
                <w:i/>
                <w:sz w:val="20"/>
                <w:szCs w:val="20"/>
                <w:rtl/>
              </w:rPr>
              <w:t xml:space="preserve"> </w:t>
            </w:r>
            <w:r w:rsidRPr="003340A6">
              <w:rPr>
                <w:rFonts w:eastAsia="Calibri" w:cs="B Mitra"/>
                <w:i/>
                <w:sz w:val="20"/>
                <w:szCs w:val="20"/>
                <w:rtl/>
              </w:rPr>
              <w:t xml:space="preserve">موردتوجه جدی قرار گیرد. </w:t>
            </w:r>
            <w:r w:rsidRPr="003340A6">
              <w:rPr>
                <w:rFonts w:eastAsia="Calibri" w:cs="B Mitra" w:hint="cs"/>
                <w:i/>
                <w:sz w:val="20"/>
                <w:szCs w:val="20"/>
                <w:rtl/>
              </w:rPr>
              <w:t xml:space="preserve">در این راستا </w:t>
            </w:r>
            <w:r w:rsidRPr="003340A6">
              <w:rPr>
                <w:rFonts w:eastAsia="Calibri" w:cs="B Mitra"/>
                <w:i/>
                <w:sz w:val="20"/>
                <w:szCs w:val="20"/>
                <w:rtl/>
              </w:rPr>
              <w:t>تشکیل نهادهای گردشگری محلی با تمرکز بر جوانان و زنان روستایی، یک راهکار مؤثر برای کاهش مخاطرات اجتماعی</w:t>
            </w:r>
            <w:r w:rsidRPr="003340A6">
              <w:rPr>
                <w:rFonts w:eastAsia="Calibri" w:cs="B Mitra" w:hint="cs"/>
                <w:i/>
                <w:sz w:val="20"/>
                <w:szCs w:val="20"/>
                <w:rtl/>
              </w:rPr>
              <w:t xml:space="preserve"> و اقتصادی</w:t>
            </w:r>
            <w:r w:rsidRPr="003340A6">
              <w:rPr>
                <w:rFonts w:eastAsia="Calibri" w:cs="B Mitra"/>
                <w:i/>
                <w:sz w:val="20"/>
                <w:szCs w:val="20"/>
                <w:rtl/>
              </w:rPr>
              <w:t xml:space="preserve"> روستا محسوب می‌شود. در نهایت، شناخت و ترویج ارزش‌های اکولوژیکی از طریق</w:t>
            </w:r>
            <w:r w:rsidRPr="003340A6">
              <w:rPr>
                <w:rFonts w:eastAsia="Calibri" w:cs="B Mitra" w:hint="cs"/>
                <w:i/>
                <w:sz w:val="20"/>
                <w:szCs w:val="20"/>
                <w:rtl/>
              </w:rPr>
              <w:t xml:space="preserve"> نهاد توانمندساز</w:t>
            </w:r>
            <w:r w:rsidRPr="003340A6">
              <w:rPr>
                <w:rFonts w:eastAsia="Calibri" w:cs="B Mitra"/>
                <w:i/>
                <w:sz w:val="20"/>
                <w:szCs w:val="20"/>
                <w:rtl/>
              </w:rPr>
              <w:t xml:space="preserve"> آموزش و </w:t>
            </w:r>
            <w:r w:rsidRPr="003340A6">
              <w:rPr>
                <w:rFonts w:eastAsia="Calibri" w:cs="B Mitra" w:hint="cs"/>
                <w:i/>
                <w:sz w:val="20"/>
                <w:szCs w:val="20"/>
                <w:rtl/>
              </w:rPr>
              <w:t>ترویج کشاورزی</w:t>
            </w:r>
            <w:r w:rsidRPr="003340A6">
              <w:rPr>
                <w:rFonts w:eastAsia="Calibri" w:cs="B Mitra"/>
                <w:i/>
                <w:sz w:val="20"/>
                <w:szCs w:val="20"/>
                <w:rtl/>
              </w:rPr>
              <w:t>، زیربنای توسعه پایدار معیشت روستایی است و باید با تأکید بر توسعه گردشگری سبز</w:t>
            </w:r>
            <w:r w:rsidRPr="003340A6">
              <w:rPr>
                <w:rFonts w:eastAsia="Calibri" w:cs="B Mitra" w:hint="cs"/>
                <w:i/>
                <w:sz w:val="20"/>
                <w:szCs w:val="20"/>
                <w:rtl/>
              </w:rPr>
              <w:t xml:space="preserve"> و </w:t>
            </w:r>
            <w:r w:rsidRPr="003340A6">
              <w:rPr>
                <w:rFonts w:eastAsia="Calibri" w:cs="B Mitra"/>
                <w:i/>
                <w:sz w:val="20"/>
                <w:szCs w:val="20"/>
                <w:rtl/>
              </w:rPr>
              <w:t>اگروتوریسم موردتوجه جدی قرار</w:t>
            </w:r>
            <w:r w:rsidRPr="003340A6">
              <w:rPr>
                <w:rFonts w:eastAsia="Calibri" w:cs="B Mitra" w:hint="cs"/>
                <w:i/>
                <w:sz w:val="20"/>
                <w:szCs w:val="20"/>
                <w:rtl/>
              </w:rPr>
              <w:t xml:space="preserve"> گیرد.</w:t>
            </w:r>
          </w:p>
          <w:p w14:paraId="492E8AF0" w14:textId="234534AC" w:rsidR="00AE3CE7" w:rsidRPr="009128AF" w:rsidRDefault="00AE3CE7" w:rsidP="00AE3CE7">
            <w:pPr>
              <w:tabs>
                <w:tab w:val="left" w:pos="2063"/>
              </w:tabs>
              <w:bidi/>
              <w:jc w:val="both"/>
              <w:rPr>
                <w:rFonts w:cs="B Mitra"/>
                <w:sz w:val="20"/>
                <w:szCs w:val="20"/>
                <w:rtl/>
              </w:rPr>
            </w:pPr>
          </w:p>
        </w:tc>
      </w:tr>
      <w:tr w:rsidR="006E1024" w:rsidRPr="00630FDD" w14:paraId="1B2D930E" w14:textId="77777777" w:rsidTr="00AE3CE7">
        <w:tc>
          <w:tcPr>
            <w:tcW w:w="9071" w:type="dxa"/>
            <w:gridSpan w:val="2"/>
          </w:tcPr>
          <w:sdt>
            <w:sdtPr>
              <w:rPr>
                <w:rFonts w:asciiTheme="majorBidi" w:eastAsiaTheme="minorHAnsi" w:hAnsiTheme="majorBidi" w:cs="B Mitra"/>
                <w:color w:val="000000" w:themeColor="text1"/>
                <w:sz w:val="16"/>
                <w:szCs w:val="16"/>
                <w:rtl/>
                <w:lang w:bidi="fa-IR"/>
              </w:rPr>
              <w:id w:val="-922184508"/>
              <w:docPartObj>
                <w:docPartGallery w:val="Page Numbers (Bottom of Page)"/>
                <w:docPartUnique/>
              </w:docPartObj>
            </w:sdtPr>
            <w:sdtEndPr>
              <w:rPr>
                <w:rFonts w:ascii="Times New Roman" w:eastAsia="Times New Roman" w:hAnsi="Times New Roman"/>
                <w:noProof/>
                <w:color w:val="auto"/>
                <w:sz w:val="8"/>
                <w:szCs w:val="4"/>
                <w:lang w:bidi="ar-SA"/>
              </w:rPr>
            </w:sdtEndPr>
            <w:sdtContent>
              <w:sdt>
                <w:sdtPr>
                  <w:rPr>
                    <w:rFonts w:asciiTheme="majorBidi" w:eastAsiaTheme="minorHAnsi" w:hAnsiTheme="majorBidi" w:cs="B Mitra"/>
                    <w:color w:val="000000" w:themeColor="text1"/>
                    <w:sz w:val="16"/>
                    <w:szCs w:val="16"/>
                    <w:lang w:bidi="fa-IR"/>
                  </w:rPr>
                  <w:id w:val="180532535"/>
                  <w:docPartObj>
                    <w:docPartGallery w:val="Page Numbers (Bottom of Page)"/>
                    <w:docPartUnique/>
                  </w:docPartObj>
                </w:sdtPr>
                <w:sdtEndPr>
                  <w:rPr>
                    <w:rFonts w:eastAsia="Times New Roman"/>
                    <w:noProof/>
                    <w:color w:val="auto"/>
                    <w:sz w:val="20"/>
                    <w:szCs w:val="20"/>
                    <w:rtl/>
                    <w:lang w:bidi="ar-SA"/>
                  </w:rPr>
                </w:sdtEndPr>
                <w:sdtContent>
                  <w:p w14:paraId="04726BBE" w14:textId="38043591" w:rsidR="00E100B0" w:rsidRPr="00A16405" w:rsidRDefault="006E1024" w:rsidP="000D653B">
                    <w:pPr>
                      <w:bidi/>
                      <w:spacing w:line="320" w:lineRule="exact"/>
                      <w:ind w:left="851" w:hanging="851"/>
                      <w:jc w:val="both"/>
                      <w:rPr>
                        <w:rFonts w:cs="B Mitra"/>
                        <w:sz w:val="20"/>
                        <w:szCs w:val="20"/>
                        <w:rtl/>
                      </w:rPr>
                    </w:pPr>
                    <w:r w:rsidRPr="00A16405">
                      <w:rPr>
                        <w:rFonts w:cs="B Mitra" w:hint="cs"/>
                        <w:b/>
                        <w:bCs/>
                        <w:sz w:val="20"/>
                        <w:szCs w:val="20"/>
                        <w:rtl/>
                      </w:rPr>
                      <w:t>استناد</w:t>
                    </w:r>
                    <w:r w:rsidRPr="00A16405">
                      <w:rPr>
                        <w:rFonts w:cs="B Mitra" w:hint="cs"/>
                        <w:sz w:val="20"/>
                        <w:szCs w:val="20"/>
                        <w:rtl/>
                      </w:rPr>
                      <w:t xml:space="preserve">: </w:t>
                    </w:r>
                    <w:r w:rsidR="00BC13D1" w:rsidRPr="00A16405">
                      <w:rPr>
                        <w:rFonts w:cs="B Mitra" w:hint="cs"/>
                        <w:sz w:val="20"/>
                        <w:szCs w:val="20"/>
                        <w:rtl/>
                      </w:rPr>
                      <w:t>نام خانوادگی، نام</w:t>
                    </w:r>
                    <w:r w:rsidR="007C721D" w:rsidRPr="00A16405">
                      <w:rPr>
                        <w:rFonts w:cs="B Mitra" w:hint="cs"/>
                        <w:sz w:val="20"/>
                        <w:szCs w:val="20"/>
                        <w:rtl/>
                      </w:rPr>
                      <w:t>؛</w:t>
                    </w:r>
                    <w:r w:rsidR="007C721D" w:rsidRPr="00A16405">
                      <w:rPr>
                        <w:rFonts w:cs="B Mitra"/>
                        <w:sz w:val="20"/>
                        <w:szCs w:val="20"/>
                        <w:rtl/>
                      </w:rPr>
                      <w:t xml:space="preserve"> </w:t>
                    </w:r>
                    <w:r w:rsidR="00BC13D1" w:rsidRPr="00A16405">
                      <w:rPr>
                        <w:rFonts w:cs="B Mitra" w:hint="cs"/>
                        <w:sz w:val="20"/>
                        <w:szCs w:val="20"/>
                        <w:rtl/>
                      </w:rPr>
                      <w:t>نام خانوادگی، نام</w:t>
                    </w:r>
                    <w:r w:rsidR="007C721D" w:rsidRPr="00A16405">
                      <w:rPr>
                        <w:rFonts w:cs="B Mitra" w:hint="cs"/>
                        <w:sz w:val="20"/>
                        <w:szCs w:val="20"/>
                        <w:rtl/>
                      </w:rPr>
                      <w:t xml:space="preserve">؛ و </w:t>
                    </w:r>
                    <w:r w:rsidR="00BC13D1" w:rsidRPr="00A16405">
                      <w:rPr>
                        <w:rFonts w:cs="B Mitra" w:hint="cs"/>
                        <w:sz w:val="20"/>
                        <w:szCs w:val="20"/>
                        <w:rtl/>
                      </w:rPr>
                      <w:t xml:space="preserve">نام خانوادگی، نام </w:t>
                    </w:r>
                    <w:r w:rsidRPr="00A16405">
                      <w:rPr>
                        <w:rFonts w:cs="B Mitra" w:hint="cs"/>
                        <w:sz w:val="20"/>
                        <w:szCs w:val="20"/>
                        <w:rtl/>
                      </w:rPr>
                      <w:t>(</w:t>
                    </w:r>
                    <w:r w:rsidR="006E2C7A">
                      <w:rPr>
                        <w:rFonts w:cs="B Mitra" w:hint="cs"/>
                        <w:sz w:val="20"/>
                        <w:szCs w:val="20"/>
                        <w:rtl/>
                      </w:rPr>
                      <w:t>1403</w:t>
                    </w:r>
                    <w:r w:rsidRPr="00A16405">
                      <w:rPr>
                        <w:rFonts w:cs="B Mitra" w:hint="cs"/>
                        <w:sz w:val="20"/>
                        <w:szCs w:val="20"/>
                        <w:rtl/>
                      </w:rPr>
                      <w:t xml:space="preserve">). </w:t>
                    </w:r>
                    <w:r w:rsidR="00BC13D1" w:rsidRPr="00A16405">
                      <w:rPr>
                        <w:rFonts w:cs="B Mitra" w:hint="cs"/>
                        <w:sz w:val="20"/>
                        <w:szCs w:val="20"/>
                        <w:rtl/>
                      </w:rPr>
                      <w:t>عنوان مقاله</w:t>
                    </w:r>
                    <w:r w:rsidRPr="00A16405">
                      <w:rPr>
                        <w:rFonts w:cs="B Mitra" w:hint="cs"/>
                        <w:sz w:val="20"/>
                        <w:szCs w:val="20"/>
                        <w:rtl/>
                      </w:rPr>
                      <w:t xml:space="preserve">. </w:t>
                    </w:r>
                    <w:r w:rsidR="000D653B">
                      <w:rPr>
                        <w:rFonts w:cs="B Mitra" w:hint="cs"/>
                        <w:i/>
                        <w:iCs/>
                        <w:sz w:val="20"/>
                        <w:szCs w:val="20"/>
                        <w:rtl/>
                      </w:rPr>
                      <w:t xml:space="preserve">تحلیل فضایی مخاطرات </w:t>
                    </w:r>
                    <w:r w:rsidR="000D653B" w:rsidRPr="003144AD">
                      <w:rPr>
                        <w:rFonts w:cs="B Mitra" w:hint="cs"/>
                        <w:i/>
                        <w:iCs/>
                        <w:sz w:val="20"/>
                        <w:szCs w:val="20"/>
                        <w:rtl/>
                      </w:rPr>
                      <w:t>محیطی</w:t>
                    </w:r>
                    <w:r w:rsidRPr="003144AD">
                      <w:rPr>
                        <w:rFonts w:cs="B Mitra" w:hint="cs"/>
                        <w:sz w:val="20"/>
                        <w:szCs w:val="20"/>
                        <w:rtl/>
                      </w:rPr>
                      <w:t xml:space="preserve">، </w:t>
                    </w:r>
                    <w:r w:rsidR="00254317" w:rsidRPr="003144AD">
                      <w:rPr>
                        <w:rFonts w:cs="B Mitra" w:hint="cs"/>
                        <w:sz w:val="20"/>
                        <w:szCs w:val="20"/>
                        <w:rtl/>
                      </w:rPr>
                      <w:t>4</w:t>
                    </w:r>
                    <w:r w:rsidR="008E1468" w:rsidRPr="003144AD">
                      <w:rPr>
                        <w:rFonts w:cs="B Mitra" w:hint="cs"/>
                        <w:sz w:val="20"/>
                        <w:szCs w:val="20"/>
                        <w:rtl/>
                      </w:rPr>
                      <w:t>7</w:t>
                    </w:r>
                    <w:r w:rsidRPr="003144AD">
                      <w:rPr>
                        <w:rFonts w:cs="B Mitra" w:hint="cs"/>
                        <w:sz w:val="20"/>
                        <w:szCs w:val="20"/>
                        <w:rtl/>
                      </w:rPr>
                      <w:t xml:space="preserve"> (</w:t>
                    </w:r>
                    <w:r w:rsidR="008E1468" w:rsidRPr="003144AD">
                      <w:rPr>
                        <w:rFonts w:cs="B Mitra" w:hint="cs"/>
                        <w:sz w:val="20"/>
                        <w:szCs w:val="20"/>
                        <w:rtl/>
                      </w:rPr>
                      <w:t>1</w:t>
                    </w:r>
                    <w:r w:rsidRPr="003144AD">
                      <w:rPr>
                        <w:rFonts w:cs="B Mitra" w:hint="cs"/>
                        <w:sz w:val="20"/>
                        <w:szCs w:val="20"/>
                        <w:rtl/>
                      </w:rPr>
                      <w:t xml:space="preserve">)، </w:t>
                    </w:r>
                    <w:r w:rsidR="003B328A" w:rsidRPr="003144AD">
                      <w:rPr>
                        <w:rFonts w:cs="B Mitra" w:hint="cs"/>
                        <w:sz w:val="20"/>
                        <w:szCs w:val="20"/>
                        <w:rtl/>
                      </w:rPr>
                      <w:t>1</w:t>
                    </w:r>
                    <w:r w:rsidR="00983538" w:rsidRPr="003144AD">
                      <w:rPr>
                        <w:rFonts w:cs="B Mitra" w:hint="cs"/>
                        <w:sz w:val="20"/>
                        <w:szCs w:val="20"/>
                        <w:rtl/>
                      </w:rPr>
                      <w:t>-</w:t>
                    </w:r>
                    <w:r w:rsidR="003B328A" w:rsidRPr="003144AD">
                      <w:rPr>
                        <w:rFonts w:cs="B Mitra" w:hint="cs"/>
                        <w:sz w:val="20"/>
                        <w:szCs w:val="20"/>
                        <w:rtl/>
                      </w:rPr>
                      <w:t>20</w:t>
                    </w:r>
                    <w:r w:rsidRPr="003144AD">
                      <w:rPr>
                        <w:rFonts w:cs="B Mitra" w:hint="cs"/>
                        <w:sz w:val="20"/>
                        <w:szCs w:val="20"/>
                        <w:rtl/>
                      </w:rPr>
                      <w:t>.</w:t>
                    </w:r>
                  </w:p>
                  <w:p w14:paraId="349C04D5" w14:textId="77777777" w:rsidR="006E1024" w:rsidRPr="003144AD" w:rsidRDefault="00E100B0" w:rsidP="00E5262B">
                    <w:pPr>
                      <w:bidi/>
                      <w:spacing w:line="320" w:lineRule="exact"/>
                      <w:ind w:left="851" w:hanging="851"/>
                      <w:jc w:val="both"/>
                      <w:rPr>
                        <w:sz w:val="20"/>
                        <w:szCs w:val="20"/>
                        <w:rtl/>
                      </w:rPr>
                    </w:pPr>
                    <w:r>
                      <w:rPr>
                        <w:rFonts w:asciiTheme="majorBidi" w:hAnsiTheme="majorBidi" w:cs="B Mitra" w:hint="cs"/>
                        <w:sz w:val="20"/>
                        <w:szCs w:val="20"/>
                        <w:rtl/>
                      </w:rPr>
                      <w:t xml:space="preserve">                 </w:t>
                    </w:r>
                    <w:r w:rsidR="0071433E" w:rsidRPr="003144AD">
                      <w:rPr>
                        <w:sz w:val="18"/>
                        <w:szCs w:val="18"/>
                      </w:rPr>
                      <w:t>http//doi.org/</w:t>
                    </w:r>
                    <w:r w:rsidR="00F05D30" w:rsidRPr="003144AD">
                      <w:rPr>
                        <w:sz w:val="18"/>
                        <w:szCs w:val="18"/>
                      </w:rPr>
                      <w:t>0000000000000000000000000</w:t>
                    </w:r>
                  </w:p>
                  <w:p w14:paraId="60722AAE" w14:textId="77777777" w:rsidR="006E1024" w:rsidRDefault="002A53EB" w:rsidP="00F32934">
                    <w:pPr>
                      <w:pStyle w:val="FootnoteText"/>
                      <w:ind w:left="567" w:hanging="567"/>
                      <w:jc w:val="both"/>
                      <w:rPr>
                        <w:rFonts w:cs="B Mitra"/>
                      </w:rPr>
                    </w:pPr>
                    <w:r w:rsidRPr="003144AD">
                      <w:rPr>
                        <w:rFonts w:cs="B Mitra" w:hint="cs"/>
                        <w:noProof/>
                        <w:rtl/>
                        <w:lang w:bidi="fa-IR"/>
                      </w:rPr>
                      <w:drawing>
                        <wp:anchor distT="0" distB="0" distL="114300" distR="114300" simplePos="0" relativeHeight="251658240" behindDoc="0" locked="0" layoutInCell="1" allowOverlap="1" wp14:anchorId="7FF63F4A" wp14:editId="24E6E495">
                          <wp:simplePos x="0" y="0"/>
                          <wp:positionH relativeFrom="margin">
                            <wp:posOffset>13335</wp:posOffset>
                          </wp:positionH>
                          <wp:positionV relativeFrom="margin">
                            <wp:posOffset>476885</wp:posOffset>
                          </wp:positionV>
                          <wp:extent cx="771464" cy="238924"/>
                          <wp:effectExtent l="19050" t="0" r="0" b="0"/>
                          <wp:wrapNone/>
                          <wp:docPr id="7" name="Picture 6" descr="C:\Users\Asus\Desktop\CC-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esktop\CC-BY.png"/>
                                  <pic:cNvPicPr>
                                    <a:picLocks noChangeAspect="1" noChangeArrowheads="1"/>
                                  </pic:cNvPicPr>
                                </pic:nvPicPr>
                                <pic:blipFill>
                                  <a:blip r:embed="rId16" cstate="print"/>
                                  <a:srcRect/>
                                  <a:stretch>
                                    <a:fillRect/>
                                  </a:stretch>
                                </pic:blipFill>
                                <pic:spPr bwMode="auto">
                                  <a:xfrm>
                                    <a:off x="0" y="0"/>
                                    <a:ext cx="771464" cy="238924"/>
                                  </a:xfrm>
                                  <a:prstGeom prst="rect">
                                    <a:avLst/>
                                  </a:prstGeom>
                                  <a:noFill/>
                                  <a:ln w="9525">
                                    <a:noFill/>
                                    <a:miter lim="800000"/>
                                    <a:headEnd/>
                                    <a:tailEnd/>
                                  </a:ln>
                                </pic:spPr>
                              </pic:pic>
                            </a:graphicData>
                          </a:graphic>
                        </wp:anchor>
                      </w:drawing>
                    </w:r>
                  </w:p>
                  <w:p w14:paraId="16DC441C" w14:textId="62D687F9" w:rsidR="006E1024" w:rsidRPr="001D1452" w:rsidRDefault="006E1024" w:rsidP="00E5262B">
                    <w:pPr>
                      <w:pStyle w:val="FootnoteText"/>
                      <w:ind w:left="567" w:hanging="567"/>
                      <w:jc w:val="both"/>
                      <w:rPr>
                        <w:rtl/>
                      </w:rPr>
                    </w:pPr>
                    <w:r w:rsidRPr="001D1452">
                      <w:rPr>
                        <w:rFonts w:hint="cs"/>
                        <w:rtl/>
                      </w:rPr>
                      <w:t>نا</w:t>
                    </w:r>
                    <w:r w:rsidRPr="00A16405">
                      <w:rPr>
                        <w:rFonts w:cs="B Mitra" w:hint="cs"/>
                        <w:rtl/>
                      </w:rPr>
                      <w:t xml:space="preserve">شر: </w:t>
                    </w:r>
                    <w:r w:rsidR="000C18CE" w:rsidRPr="00A16405">
                      <w:rPr>
                        <w:rFonts w:cs="B Mitra" w:hint="cs"/>
                        <w:rtl/>
                      </w:rPr>
                      <w:t xml:space="preserve">دانشگاه </w:t>
                    </w:r>
                    <w:r w:rsidR="0049110D">
                      <w:rPr>
                        <w:rFonts w:cs="B Mitra" w:hint="cs"/>
                        <w:rtl/>
                      </w:rPr>
                      <w:t>خوارزمی</w:t>
                    </w:r>
                    <w:r w:rsidRPr="00A16405">
                      <w:rPr>
                        <w:rFonts w:cs="B Mitra" w:hint="cs"/>
                        <w:rtl/>
                      </w:rPr>
                      <w:t xml:space="preserve">             </w:t>
                    </w:r>
                    <w:r w:rsidR="002B3B66">
                      <w:rPr>
                        <w:rFonts w:cs="B Mitra" w:hint="cs"/>
                        <w:rtl/>
                      </w:rPr>
                      <w:t xml:space="preserve">            </w:t>
                    </w:r>
                    <w:r w:rsidRPr="00A16405">
                      <w:rPr>
                        <w:rFonts w:cs="B Mitra" w:hint="cs"/>
                        <w:rtl/>
                      </w:rPr>
                      <w:t xml:space="preserve">             </w:t>
                    </w:r>
                    <w:r w:rsidR="000569C3" w:rsidRPr="00A16405">
                      <w:rPr>
                        <w:rFonts w:cs="B Mitra" w:hint="cs"/>
                        <w:rtl/>
                      </w:rPr>
                      <w:t xml:space="preserve">  </w:t>
                    </w:r>
                    <w:r w:rsidR="00485BFD">
                      <w:rPr>
                        <w:rFonts w:cs="B Mitra" w:hint="cs"/>
                        <w:rtl/>
                      </w:rPr>
                      <w:t xml:space="preserve">                       </w:t>
                    </w:r>
                    <w:r w:rsidR="000569C3" w:rsidRPr="00A16405">
                      <w:rPr>
                        <w:rFonts w:cs="B Mitra" w:hint="cs"/>
                        <w:rtl/>
                      </w:rPr>
                      <w:t xml:space="preserve"> </w:t>
                    </w:r>
                    <w:r w:rsidRPr="00A16405">
                      <w:rPr>
                        <w:rFonts w:cs="Times New Roman"/>
                        <w:rtl/>
                      </w:rPr>
                      <w:t>©</w:t>
                    </w:r>
                    <w:r w:rsidRPr="00A16405">
                      <w:rPr>
                        <w:rFonts w:ascii="Arial" w:hAnsi="Arial" w:cs="B Mitra" w:hint="cs"/>
                        <w:rtl/>
                      </w:rPr>
                      <w:t xml:space="preserve"> </w:t>
                    </w:r>
                    <w:r w:rsidRPr="00A16405">
                      <w:rPr>
                        <w:rFonts w:cs="B Mitra" w:hint="cs"/>
                        <w:rtl/>
                      </w:rPr>
                      <w:t>نویسندگان</w:t>
                    </w:r>
                  </w:p>
                </w:sdtContent>
              </w:sdt>
            </w:sdtContent>
          </w:sdt>
        </w:tc>
      </w:tr>
    </w:tbl>
    <w:p w14:paraId="389BC48B" w14:textId="77777777" w:rsidR="009B0E02" w:rsidRDefault="009B0E02" w:rsidP="009B0E02">
      <w:pPr>
        <w:tabs>
          <w:tab w:val="left" w:pos="3197"/>
        </w:tabs>
        <w:bidi/>
        <w:rPr>
          <w:rFonts w:cs="B Mitra"/>
          <w:sz w:val="12"/>
          <w:szCs w:val="12"/>
          <w:rtl/>
        </w:rPr>
      </w:pPr>
    </w:p>
    <w:p w14:paraId="2264A35A" w14:textId="77777777" w:rsidR="009B0E02" w:rsidRDefault="009B0E02" w:rsidP="009B0E02">
      <w:pPr>
        <w:tabs>
          <w:tab w:val="left" w:pos="3197"/>
        </w:tabs>
        <w:bidi/>
        <w:rPr>
          <w:rFonts w:cs="B Mitra"/>
          <w:sz w:val="12"/>
          <w:szCs w:val="12"/>
          <w:rtl/>
        </w:rPr>
      </w:pPr>
    </w:p>
    <w:p w14:paraId="1C283692" w14:textId="77777777" w:rsidR="009B0E02" w:rsidRDefault="009B0E02" w:rsidP="009B0E02">
      <w:pPr>
        <w:tabs>
          <w:tab w:val="left" w:pos="3197"/>
        </w:tabs>
        <w:bidi/>
        <w:rPr>
          <w:rFonts w:cs="B Mitra"/>
          <w:sz w:val="12"/>
          <w:szCs w:val="12"/>
          <w:rtl/>
        </w:rPr>
      </w:pPr>
    </w:p>
    <w:p w14:paraId="68D5817C" w14:textId="22AE4B71" w:rsidR="009B0E02" w:rsidRPr="009B0E02" w:rsidRDefault="009B0E02" w:rsidP="009B0E02">
      <w:pPr>
        <w:tabs>
          <w:tab w:val="left" w:pos="3197"/>
        </w:tabs>
        <w:bidi/>
        <w:rPr>
          <w:rFonts w:cs="B Mitra"/>
          <w:sz w:val="12"/>
          <w:szCs w:val="12"/>
          <w:rtl/>
        </w:rPr>
        <w:sectPr w:rsidR="009B0E02" w:rsidRPr="009B0E02" w:rsidSect="00891C68">
          <w:headerReference w:type="even" r:id="rId22"/>
          <w:headerReference w:type="default" r:id="rId23"/>
          <w:footerReference w:type="even" r:id="rId24"/>
          <w:footerReference w:type="default" r:id="rId25"/>
          <w:headerReference w:type="first" r:id="rId26"/>
          <w:footerReference w:type="first" r:id="rId27"/>
          <w:pgSz w:w="11907" w:h="16840" w:code="9"/>
          <w:pgMar w:top="1701" w:right="1418" w:bottom="1418" w:left="1418" w:header="720" w:footer="567" w:gutter="0"/>
          <w:cols w:space="720"/>
          <w:titlePg/>
          <w:docGrid w:linePitch="360"/>
        </w:sectPr>
      </w:pPr>
    </w:p>
    <w:p w14:paraId="79D680BF" w14:textId="010F448A" w:rsidR="00CC3E93" w:rsidRPr="00B9205B" w:rsidRDefault="00CC3E93" w:rsidP="001D1452">
      <w:pPr>
        <w:bidi/>
        <w:spacing w:before="120" w:after="40"/>
        <w:jc w:val="both"/>
        <w:rPr>
          <w:rFonts w:eastAsia="Calibri" w:cs="B Titr"/>
          <w:bCs/>
          <w:i/>
          <w:color w:val="C45911" w:themeColor="accent2" w:themeShade="BF"/>
          <w:rtl/>
          <w:lang w:bidi="fa-IR"/>
        </w:rPr>
      </w:pPr>
      <w:bookmarkStart w:id="2" w:name="_Toc343284432"/>
      <w:r w:rsidRPr="00B9205B">
        <w:rPr>
          <w:rFonts w:eastAsia="Calibri" w:cs="B Titr" w:hint="cs"/>
          <w:bCs/>
          <w:i/>
          <w:color w:val="C45911" w:themeColor="accent2" w:themeShade="BF"/>
          <w:rtl/>
          <w:lang w:bidi="fa-IR"/>
        </w:rPr>
        <w:lastRenderedPageBreak/>
        <w:t>مقدمه</w:t>
      </w:r>
    </w:p>
    <w:p w14:paraId="588A42C4" w14:textId="66BB0A71" w:rsidR="0092760B" w:rsidRPr="00E960F7" w:rsidRDefault="009A06E6" w:rsidP="00055174">
      <w:pPr>
        <w:pStyle w:val="2"/>
        <w:ind w:firstLine="0"/>
        <w:rPr>
          <w:i/>
          <w:sz w:val="26"/>
          <w:rtl/>
          <w:lang w:bidi="ar-SA"/>
        </w:rPr>
      </w:pPr>
      <w:r w:rsidRPr="009A06E6">
        <w:rPr>
          <w:i/>
          <w:sz w:val="26"/>
          <w:rtl/>
          <w:lang w:bidi="ar-SA"/>
        </w:rPr>
        <w:t>مناطق روستا</w:t>
      </w:r>
      <w:r w:rsidRPr="009A06E6">
        <w:rPr>
          <w:rFonts w:hint="cs"/>
          <w:i/>
          <w:sz w:val="26"/>
          <w:rtl/>
          <w:lang w:bidi="ar-SA"/>
        </w:rPr>
        <w:t>یی</w:t>
      </w:r>
      <w:r w:rsidRPr="009A06E6">
        <w:rPr>
          <w:i/>
          <w:sz w:val="26"/>
          <w:rtl/>
          <w:lang w:bidi="ar-SA"/>
        </w:rPr>
        <w:t xml:space="preserve"> جزء ح</w:t>
      </w:r>
      <w:r w:rsidRPr="009A06E6">
        <w:rPr>
          <w:rFonts w:hint="cs"/>
          <w:i/>
          <w:sz w:val="26"/>
          <w:rtl/>
          <w:lang w:bidi="ar-SA"/>
        </w:rPr>
        <w:t>ی</w:t>
      </w:r>
      <w:r w:rsidRPr="009A06E6">
        <w:rPr>
          <w:rFonts w:hint="eastAsia"/>
          <w:i/>
          <w:sz w:val="26"/>
          <w:rtl/>
          <w:lang w:bidi="ar-SA"/>
        </w:rPr>
        <w:t>ات</w:t>
      </w:r>
      <w:r w:rsidRPr="009A06E6">
        <w:rPr>
          <w:rFonts w:hint="cs"/>
          <w:i/>
          <w:sz w:val="26"/>
          <w:rtl/>
          <w:lang w:bidi="ar-SA"/>
        </w:rPr>
        <w:t>ی</w:t>
      </w:r>
      <w:r w:rsidRPr="009A06E6">
        <w:rPr>
          <w:i/>
          <w:sz w:val="26"/>
          <w:rtl/>
          <w:lang w:bidi="ar-SA"/>
        </w:rPr>
        <w:t xml:space="preserve"> سکونت انسان هستند که به طور پ</w:t>
      </w:r>
      <w:r w:rsidRPr="009A06E6">
        <w:rPr>
          <w:rFonts w:hint="cs"/>
          <w:i/>
          <w:sz w:val="26"/>
          <w:rtl/>
          <w:lang w:bidi="ar-SA"/>
        </w:rPr>
        <w:t>ی</w:t>
      </w:r>
      <w:r w:rsidRPr="009A06E6">
        <w:rPr>
          <w:rFonts w:hint="eastAsia"/>
          <w:i/>
          <w:sz w:val="26"/>
          <w:rtl/>
          <w:lang w:bidi="ar-SA"/>
        </w:rPr>
        <w:t>چ</w:t>
      </w:r>
      <w:r w:rsidRPr="009A06E6">
        <w:rPr>
          <w:rFonts w:hint="cs"/>
          <w:i/>
          <w:sz w:val="26"/>
          <w:rtl/>
          <w:lang w:bidi="ar-SA"/>
        </w:rPr>
        <w:t>ی</w:t>
      </w:r>
      <w:r w:rsidRPr="009A06E6">
        <w:rPr>
          <w:rFonts w:hint="eastAsia"/>
          <w:i/>
          <w:sz w:val="26"/>
          <w:rtl/>
          <w:lang w:bidi="ar-SA"/>
        </w:rPr>
        <w:t>ده</w:t>
      </w:r>
      <w:r w:rsidRPr="009A06E6">
        <w:rPr>
          <w:i/>
          <w:sz w:val="26"/>
          <w:rtl/>
          <w:lang w:bidi="ar-SA"/>
        </w:rPr>
        <w:t xml:space="preserve"> با زندگ</w:t>
      </w:r>
      <w:r w:rsidRPr="009A06E6">
        <w:rPr>
          <w:rFonts w:hint="cs"/>
          <w:i/>
          <w:sz w:val="26"/>
          <w:rtl/>
          <w:lang w:bidi="ar-SA"/>
        </w:rPr>
        <w:t>ی</w:t>
      </w:r>
      <w:r w:rsidRPr="009A06E6">
        <w:rPr>
          <w:i/>
          <w:sz w:val="26"/>
          <w:rtl/>
          <w:lang w:bidi="ar-SA"/>
        </w:rPr>
        <w:t xml:space="preserve"> مردم در هم تن</w:t>
      </w:r>
      <w:r w:rsidRPr="009A06E6">
        <w:rPr>
          <w:rFonts w:hint="cs"/>
          <w:i/>
          <w:sz w:val="26"/>
          <w:rtl/>
          <w:lang w:bidi="ar-SA"/>
        </w:rPr>
        <w:t>ی</w:t>
      </w:r>
      <w:r w:rsidRPr="009A06E6">
        <w:rPr>
          <w:rFonts w:hint="eastAsia"/>
          <w:i/>
          <w:sz w:val="26"/>
          <w:rtl/>
          <w:lang w:bidi="ar-SA"/>
        </w:rPr>
        <w:t>ده</w:t>
      </w:r>
      <w:r w:rsidRPr="009A06E6">
        <w:rPr>
          <w:i/>
          <w:sz w:val="26"/>
          <w:rtl/>
          <w:lang w:bidi="ar-SA"/>
        </w:rPr>
        <w:t xml:space="preserve"> شده است. بر اساس آمار سازمان ملل، جمع</w:t>
      </w:r>
      <w:r w:rsidRPr="009A06E6">
        <w:rPr>
          <w:rFonts w:hint="cs"/>
          <w:i/>
          <w:sz w:val="26"/>
          <w:rtl/>
          <w:lang w:bidi="ar-SA"/>
        </w:rPr>
        <w:t>ی</w:t>
      </w:r>
      <w:r w:rsidRPr="009A06E6">
        <w:rPr>
          <w:rFonts w:hint="eastAsia"/>
          <w:i/>
          <w:sz w:val="26"/>
          <w:rtl/>
          <w:lang w:bidi="ar-SA"/>
        </w:rPr>
        <w:t>ت</w:t>
      </w:r>
      <w:r w:rsidRPr="009A06E6">
        <w:rPr>
          <w:i/>
          <w:sz w:val="26"/>
          <w:rtl/>
          <w:lang w:bidi="ar-SA"/>
        </w:rPr>
        <w:t xml:space="preserve"> روستا</w:t>
      </w:r>
      <w:r w:rsidRPr="009A06E6">
        <w:rPr>
          <w:rFonts w:hint="cs"/>
          <w:i/>
          <w:sz w:val="26"/>
          <w:rtl/>
          <w:lang w:bidi="ar-SA"/>
        </w:rPr>
        <w:t>یی</w:t>
      </w:r>
      <w:r w:rsidRPr="009A06E6">
        <w:rPr>
          <w:i/>
          <w:sz w:val="26"/>
          <w:rtl/>
          <w:lang w:bidi="ar-SA"/>
        </w:rPr>
        <w:t xml:space="preserve"> ب</w:t>
      </w:r>
      <w:r w:rsidRPr="009A06E6">
        <w:rPr>
          <w:rFonts w:hint="cs"/>
          <w:i/>
          <w:sz w:val="26"/>
          <w:rtl/>
          <w:lang w:bidi="ar-SA"/>
        </w:rPr>
        <w:t>ی</w:t>
      </w:r>
      <w:r w:rsidRPr="009A06E6">
        <w:rPr>
          <w:rFonts w:hint="eastAsia"/>
          <w:i/>
          <w:sz w:val="26"/>
          <w:rtl/>
          <w:lang w:bidi="ar-SA"/>
        </w:rPr>
        <w:t>ش</w:t>
      </w:r>
      <w:r w:rsidRPr="009A06E6">
        <w:rPr>
          <w:i/>
          <w:sz w:val="26"/>
          <w:rtl/>
          <w:lang w:bidi="ar-SA"/>
        </w:rPr>
        <w:t xml:space="preserve"> از </w:t>
      </w:r>
      <w:r w:rsidRPr="00E960F7">
        <w:rPr>
          <w:i/>
          <w:sz w:val="26"/>
          <w:rtl/>
          <w:lang w:bidi="ar-SA"/>
        </w:rPr>
        <w:t>ن</w:t>
      </w:r>
      <w:r w:rsidRPr="00E960F7">
        <w:rPr>
          <w:rFonts w:hint="cs"/>
          <w:i/>
          <w:sz w:val="26"/>
          <w:rtl/>
          <w:lang w:bidi="ar-SA"/>
        </w:rPr>
        <w:t>ی</w:t>
      </w:r>
      <w:r w:rsidRPr="00E960F7">
        <w:rPr>
          <w:rFonts w:hint="eastAsia"/>
          <w:i/>
          <w:sz w:val="26"/>
          <w:rtl/>
          <w:lang w:bidi="ar-SA"/>
        </w:rPr>
        <w:t>م</w:t>
      </w:r>
      <w:r w:rsidRPr="00E960F7">
        <w:rPr>
          <w:rFonts w:hint="cs"/>
          <w:i/>
          <w:sz w:val="26"/>
          <w:rtl/>
          <w:lang w:bidi="ar-SA"/>
        </w:rPr>
        <w:t>ی</w:t>
      </w:r>
      <w:r w:rsidRPr="00E960F7">
        <w:rPr>
          <w:i/>
          <w:sz w:val="26"/>
          <w:rtl/>
          <w:lang w:bidi="ar-SA"/>
        </w:rPr>
        <w:t xml:space="preserve"> از جمع</w:t>
      </w:r>
      <w:r w:rsidRPr="00E960F7">
        <w:rPr>
          <w:rFonts w:hint="cs"/>
          <w:i/>
          <w:sz w:val="26"/>
          <w:rtl/>
          <w:lang w:bidi="ar-SA"/>
        </w:rPr>
        <w:t>ی</w:t>
      </w:r>
      <w:r w:rsidRPr="00E960F7">
        <w:rPr>
          <w:rFonts w:hint="eastAsia"/>
          <w:i/>
          <w:sz w:val="26"/>
          <w:rtl/>
          <w:lang w:bidi="ar-SA"/>
        </w:rPr>
        <w:t>ت</w:t>
      </w:r>
      <w:r w:rsidRPr="00E960F7">
        <w:rPr>
          <w:i/>
          <w:sz w:val="26"/>
          <w:rtl/>
          <w:lang w:bidi="ar-SA"/>
        </w:rPr>
        <w:t xml:space="preserve"> جهان را تشک</w:t>
      </w:r>
      <w:r w:rsidRPr="00E960F7">
        <w:rPr>
          <w:rFonts w:hint="cs"/>
          <w:i/>
          <w:sz w:val="26"/>
          <w:rtl/>
          <w:lang w:bidi="ar-SA"/>
        </w:rPr>
        <w:t>ی</w:t>
      </w:r>
      <w:r w:rsidRPr="00E960F7">
        <w:rPr>
          <w:rFonts w:hint="eastAsia"/>
          <w:i/>
          <w:sz w:val="26"/>
          <w:rtl/>
          <w:lang w:bidi="ar-SA"/>
        </w:rPr>
        <w:t>ل</w:t>
      </w:r>
      <w:r w:rsidRPr="00E960F7">
        <w:rPr>
          <w:i/>
          <w:sz w:val="26"/>
          <w:rtl/>
          <w:lang w:bidi="ar-SA"/>
        </w:rPr>
        <w:t xml:space="preserve"> م</w:t>
      </w:r>
      <w:r w:rsidRPr="00E960F7">
        <w:rPr>
          <w:rFonts w:hint="cs"/>
          <w:i/>
          <w:sz w:val="26"/>
          <w:rtl/>
          <w:lang w:bidi="ar-SA"/>
        </w:rPr>
        <w:t>ی‌</w:t>
      </w:r>
      <w:r w:rsidRPr="00E960F7">
        <w:rPr>
          <w:rFonts w:hint="eastAsia"/>
          <w:i/>
          <w:sz w:val="26"/>
          <w:rtl/>
          <w:lang w:bidi="ar-SA"/>
        </w:rPr>
        <w:t>دهند</w:t>
      </w:r>
      <w:r w:rsidRPr="00E960F7">
        <w:rPr>
          <w:i/>
          <w:sz w:val="26"/>
          <w:rtl/>
          <w:lang w:bidi="ar-SA"/>
        </w:rPr>
        <w:t xml:space="preserve"> و </w:t>
      </w:r>
      <w:r w:rsidRPr="00E960F7">
        <w:rPr>
          <w:i/>
          <w:sz w:val="26"/>
          <w:rtl/>
        </w:rPr>
        <w:t>۷۹</w:t>
      </w:r>
      <w:r w:rsidRPr="00E960F7">
        <w:rPr>
          <w:i/>
          <w:sz w:val="26"/>
          <w:rtl/>
          <w:lang w:bidi="ar-SA"/>
        </w:rPr>
        <w:t xml:space="preserve"> درصد از افراد فق</w:t>
      </w:r>
      <w:r w:rsidRPr="00E960F7">
        <w:rPr>
          <w:rFonts w:hint="cs"/>
          <w:i/>
          <w:sz w:val="26"/>
          <w:rtl/>
          <w:lang w:bidi="ar-SA"/>
        </w:rPr>
        <w:t>ی</w:t>
      </w:r>
      <w:r w:rsidRPr="00E960F7">
        <w:rPr>
          <w:rFonts w:hint="eastAsia"/>
          <w:i/>
          <w:sz w:val="26"/>
          <w:rtl/>
          <w:lang w:bidi="ar-SA"/>
        </w:rPr>
        <w:t>ر</w:t>
      </w:r>
      <w:r w:rsidRPr="00E960F7">
        <w:rPr>
          <w:i/>
          <w:sz w:val="26"/>
          <w:rtl/>
          <w:lang w:bidi="ar-SA"/>
        </w:rPr>
        <w:t xml:space="preserve"> جهان را ساکنان روستا</w:t>
      </w:r>
      <w:r w:rsidRPr="00E960F7">
        <w:rPr>
          <w:rFonts w:hint="cs"/>
          <w:i/>
          <w:sz w:val="26"/>
          <w:rtl/>
          <w:lang w:bidi="ar-SA"/>
        </w:rPr>
        <w:t>ی</w:t>
      </w:r>
      <w:r w:rsidR="00E0316C" w:rsidRPr="00E960F7">
        <w:rPr>
          <w:rFonts w:hint="cs"/>
          <w:i/>
          <w:sz w:val="26"/>
          <w:rtl/>
          <w:lang w:bidi="ar-SA"/>
        </w:rPr>
        <w:t>ی</w:t>
      </w:r>
      <w:r w:rsidRPr="00E960F7">
        <w:rPr>
          <w:i/>
          <w:sz w:val="26"/>
          <w:rtl/>
          <w:lang w:bidi="ar-SA"/>
        </w:rPr>
        <w:t xml:space="preserve"> تشک</w:t>
      </w:r>
      <w:r w:rsidRPr="00E960F7">
        <w:rPr>
          <w:rFonts w:hint="cs"/>
          <w:i/>
          <w:sz w:val="26"/>
          <w:rtl/>
          <w:lang w:bidi="ar-SA"/>
        </w:rPr>
        <w:t>ی</w:t>
      </w:r>
      <w:r w:rsidRPr="00E960F7">
        <w:rPr>
          <w:rFonts w:hint="eastAsia"/>
          <w:i/>
          <w:sz w:val="26"/>
          <w:rtl/>
          <w:lang w:bidi="ar-SA"/>
        </w:rPr>
        <w:t>ل</w:t>
      </w:r>
      <w:r w:rsidRPr="00E960F7">
        <w:rPr>
          <w:i/>
          <w:sz w:val="26"/>
          <w:rtl/>
          <w:lang w:bidi="ar-SA"/>
        </w:rPr>
        <w:t xml:space="preserve"> م</w:t>
      </w:r>
      <w:r w:rsidRPr="00E960F7">
        <w:rPr>
          <w:rFonts w:hint="cs"/>
          <w:i/>
          <w:sz w:val="26"/>
          <w:rtl/>
          <w:lang w:bidi="ar-SA"/>
        </w:rPr>
        <w:t>ی‌</w:t>
      </w:r>
      <w:r w:rsidRPr="00E960F7">
        <w:rPr>
          <w:rFonts w:hint="eastAsia"/>
          <w:i/>
          <w:sz w:val="26"/>
          <w:rtl/>
          <w:lang w:bidi="ar-SA"/>
        </w:rPr>
        <w:t>دهند</w:t>
      </w:r>
      <w:r w:rsidR="008A0EB7" w:rsidRPr="00E960F7">
        <w:rPr>
          <w:rFonts w:hint="cs"/>
          <w:i/>
          <w:sz w:val="26"/>
          <w:rtl/>
          <w:lang w:bidi="ar-SA"/>
        </w:rPr>
        <w:t xml:space="preserve"> (</w:t>
      </w:r>
      <w:r w:rsidR="000B42A0" w:rsidRPr="00E960F7">
        <w:rPr>
          <w:rFonts w:hint="cs"/>
          <w:i/>
          <w:sz w:val="26"/>
          <w:rtl/>
          <w:lang w:bidi="ar-SA"/>
        </w:rPr>
        <w:t>چن، رونگ و لی</w:t>
      </w:r>
      <w:r w:rsidR="000B42A0" w:rsidRPr="00E960F7">
        <w:rPr>
          <w:rStyle w:val="FootnoteReference"/>
          <w:i/>
          <w:sz w:val="26"/>
          <w:rtl/>
          <w:lang w:bidi="ar-SA"/>
        </w:rPr>
        <w:footnoteReference w:id="1"/>
      </w:r>
      <w:r w:rsidR="008A0EB7" w:rsidRPr="00E960F7">
        <w:rPr>
          <w:rFonts w:hint="cs"/>
          <w:i/>
          <w:sz w:val="26"/>
          <w:rtl/>
          <w:lang w:bidi="ar-SA"/>
        </w:rPr>
        <w:t xml:space="preserve"> 2024).</w:t>
      </w:r>
      <w:r w:rsidR="0092760B" w:rsidRPr="00E960F7">
        <w:rPr>
          <w:i/>
          <w:sz w:val="26"/>
          <w:rtl/>
          <w:lang w:bidi="ar-SA"/>
        </w:rPr>
        <w:t xml:space="preserve"> </w:t>
      </w:r>
      <w:r w:rsidR="006740BD" w:rsidRPr="00E960F7">
        <w:rPr>
          <w:sz w:val="26"/>
          <w:rtl/>
        </w:rPr>
        <w:t>این جوامع در معرض موانع متعددی برای ایجاد سازگاری در برابر بلایا و تغییرات اقلیمی قرار دارند. این موانع شامل افزایش سطح فقر، نهادهای محلی ضعیف و ناهماهنگ، مشارکت محدود جامعه و نابرابری‌ها، و مواجهه مکرر با خطرات طبیعی و رویدادهای شدید آب و هوایی هستند</w:t>
      </w:r>
      <w:r w:rsidR="006740BD" w:rsidRPr="00E960F7">
        <w:rPr>
          <w:sz w:val="24"/>
          <w:szCs w:val="24"/>
        </w:rPr>
        <w:t xml:space="preserve"> </w:t>
      </w:r>
      <w:r w:rsidR="008A0EB7" w:rsidRPr="00E960F7">
        <w:rPr>
          <w:rFonts w:hint="cs"/>
          <w:i/>
          <w:sz w:val="26"/>
          <w:rtl/>
          <w:lang w:bidi="ar-SA"/>
        </w:rPr>
        <w:t>(نیاهوندا و نکوبه</w:t>
      </w:r>
      <w:r w:rsidR="00E71D76" w:rsidRPr="00E960F7">
        <w:rPr>
          <w:rStyle w:val="FootnoteReference"/>
          <w:i/>
          <w:sz w:val="26"/>
          <w:rtl/>
          <w:lang w:bidi="ar-SA"/>
        </w:rPr>
        <w:footnoteReference w:id="2"/>
      </w:r>
      <w:r w:rsidR="008A0EB7" w:rsidRPr="00E960F7">
        <w:rPr>
          <w:rFonts w:hint="cs"/>
          <w:i/>
          <w:sz w:val="26"/>
          <w:rtl/>
          <w:lang w:bidi="ar-SA"/>
        </w:rPr>
        <w:t>، 2025)</w:t>
      </w:r>
      <w:r w:rsidR="00E71D76" w:rsidRPr="00E960F7">
        <w:rPr>
          <w:rFonts w:hint="cs"/>
          <w:i/>
          <w:sz w:val="26"/>
          <w:rtl/>
        </w:rPr>
        <w:t>.</w:t>
      </w:r>
      <w:r w:rsidR="0092760B" w:rsidRPr="00E960F7">
        <w:rPr>
          <w:rFonts w:hint="cs"/>
          <w:i/>
          <w:sz w:val="26"/>
          <w:rtl/>
          <w:lang w:bidi="ar-SA"/>
        </w:rPr>
        <w:t xml:space="preserve"> </w:t>
      </w:r>
      <w:r w:rsidRPr="00E960F7">
        <w:rPr>
          <w:rFonts w:hint="cs"/>
          <w:i/>
          <w:sz w:val="26"/>
          <w:rtl/>
          <w:lang w:bidi="ar-SA"/>
        </w:rPr>
        <w:t>تا</w:t>
      </w:r>
      <w:r w:rsidRPr="00E960F7">
        <w:rPr>
          <w:i/>
          <w:sz w:val="26"/>
          <w:rtl/>
          <w:lang w:bidi="ar-SA"/>
        </w:rPr>
        <w:t>ث</w:t>
      </w:r>
      <w:r w:rsidRPr="00E960F7">
        <w:rPr>
          <w:rFonts w:hint="cs"/>
          <w:i/>
          <w:sz w:val="26"/>
          <w:rtl/>
          <w:lang w:bidi="ar-SA"/>
        </w:rPr>
        <w:t>ی</w:t>
      </w:r>
      <w:r w:rsidRPr="00E960F7">
        <w:rPr>
          <w:rFonts w:hint="eastAsia"/>
          <w:i/>
          <w:sz w:val="26"/>
          <w:rtl/>
          <w:lang w:bidi="ar-SA"/>
        </w:rPr>
        <w:t>رات</w:t>
      </w:r>
      <w:r w:rsidRPr="00E960F7">
        <w:rPr>
          <w:i/>
          <w:sz w:val="26"/>
          <w:rtl/>
          <w:lang w:bidi="ar-SA"/>
        </w:rPr>
        <w:t xml:space="preserve"> کاربر</w:t>
      </w:r>
      <w:r w:rsidRPr="00E960F7">
        <w:rPr>
          <w:rFonts w:hint="cs"/>
          <w:i/>
          <w:sz w:val="26"/>
          <w:rtl/>
          <w:lang w:bidi="ar-SA"/>
        </w:rPr>
        <w:t>ی</w:t>
      </w:r>
      <w:r w:rsidRPr="00E960F7">
        <w:rPr>
          <w:i/>
          <w:sz w:val="26"/>
          <w:rtl/>
          <w:lang w:bidi="ar-SA"/>
        </w:rPr>
        <w:t xml:space="preserve"> زم</w:t>
      </w:r>
      <w:r w:rsidRPr="00E960F7">
        <w:rPr>
          <w:rFonts w:hint="cs"/>
          <w:i/>
          <w:sz w:val="26"/>
          <w:rtl/>
          <w:lang w:bidi="ar-SA"/>
        </w:rPr>
        <w:t>ی</w:t>
      </w:r>
      <w:r w:rsidRPr="00E960F7">
        <w:rPr>
          <w:rFonts w:hint="eastAsia"/>
          <w:i/>
          <w:sz w:val="26"/>
          <w:rtl/>
          <w:lang w:bidi="ar-SA"/>
        </w:rPr>
        <w:t>ن،</w:t>
      </w:r>
      <w:r w:rsidRPr="00E960F7">
        <w:rPr>
          <w:i/>
          <w:sz w:val="26"/>
          <w:rtl/>
          <w:lang w:bidi="ar-SA"/>
        </w:rPr>
        <w:t xml:space="preserve"> پوشش زم</w:t>
      </w:r>
      <w:r w:rsidRPr="00E960F7">
        <w:rPr>
          <w:rFonts w:hint="cs"/>
          <w:i/>
          <w:sz w:val="26"/>
          <w:rtl/>
          <w:lang w:bidi="ar-SA"/>
        </w:rPr>
        <w:t>ی</w:t>
      </w:r>
      <w:r w:rsidRPr="00E960F7">
        <w:rPr>
          <w:rFonts w:hint="eastAsia"/>
          <w:i/>
          <w:sz w:val="26"/>
          <w:rtl/>
          <w:lang w:bidi="ar-SA"/>
        </w:rPr>
        <w:t>ن</w:t>
      </w:r>
      <w:r w:rsidRPr="00E960F7">
        <w:rPr>
          <w:i/>
          <w:sz w:val="26"/>
          <w:rtl/>
          <w:lang w:bidi="ar-SA"/>
        </w:rPr>
        <w:t xml:space="preserve"> و تغ</w:t>
      </w:r>
      <w:r w:rsidRPr="00E960F7">
        <w:rPr>
          <w:rFonts w:hint="cs"/>
          <w:i/>
          <w:sz w:val="26"/>
          <w:rtl/>
          <w:lang w:bidi="ar-SA"/>
        </w:rPr>
        <w:t>یی</w:t>
      </w:r>
      <w:r w:rsidRPr="00E960F7">
        <w:rPr>
          <w:rFonts w:hint="eastAsia"/>
          <w:i/>
          <w:sz w:val="26"/>
          <w:rtl/>
          <w:lang w:bidi="ar-SA"/>
        </w:rPr>
        <w:t>رات</w:t>
      </w:r>
      <w:r w:rsidRPr="00E960F7">
        <w:rPr>
          <w:i/>
          <w:sz w:val="26"/>
          <w:rtl/>
          <w:lang w:bidi="ar-SA"/>
        </w:rPr>
        <w:t xml:space="preserve"> اقل</w:t>
      </w:r>
      <w:r w:rsidRPr="00E960F7">
        <w:rPr>
          <w:rFonts w:hint="cs"/>
          <w:i/>
          <w:sz w:val="26"/>
          <w:rtl/>
          <w:lang w:bidi="ar-SA"/>
        </w:rPr>
        <w:t>ی</w:t>
      </w:r>
      <w:r w:rsidRPr="00E960F7">
        <w:rPr>
          <w:rFonts w:hint="eastAsia"/>
          <w:i/>
          <w:sz w:val="26"/>
          <w:rtl/>
          <w:lang w:bidi="ar-SA"/>
        </w:rPr>
        <w:t>م</w:t>
      </w:r>
      <w:r w:rsidRPr="00E960F7">
        <w:rPr>
          <w:rFonts w:hint="cs"/>
          <w:i/>
          <w:sz w:val="26"/>
          <w:rtl/>
          <w:lang w:bidi="ar-SA"/>
        </w:rPr>
        <w:t>ی</w:t>
      </w:r>
      <w:r w:rsidR="006740BD" w:rsidRPr="00E960F7">
        <w:rPr>
          <w:rFonts w:hint="cs"/>
          <w:i/>
          <w:sz w:val="26"/>
          <w:rtl/>
          <w:lang w:bidi="ar-SA"/>
        </w:rPr>
        <w:t xml:space="preserve"> از جمله</w:t>
      </w:r>
      <w:r w:rsidRPr="00E960F7">
        <w:rPr>
          <w:i/>
          <w:sz w:val="26"/>
          <w:rtl/>
          <w:lang w:bidi="ar-SA"/>
        </w:rPr>
        <w:t xml:space="preserve"> چالش‌ها</w:t>
      </w:r>
      <w:r w:rsidRPr="00E960F7">
        <w:rPr>
          <w:rFonts w:hint="cs"/>
          <w:i/>
          <w:sz w:val="26"/>
          <w:rtl/>
          <w:lang w:bidi="ar-SA"/>
        </w:rPr>
        <w:t>ی</w:t>
      </w:r>
      <w:r w:rsidRPr="00E960F7">
        <w:rPr>
          <w:i/>
          <w:sz w:val="26"/>
          <w:rtl/>
          <w:lang w:bidi="ar-SA"/>
        </w:rPr>
        <w:t xml:space="preserve"> جهان</w:t>
      </w:r>
      <w:r w:rsidRPr="00E960F7">
        <w:rPr>
          <w:rFonts w:hint="cs"/>
          <w:i/>
          <w:sz w:val="26"/>
          <w:rtl/>
          <w:lang w:bidi="ar-SA"/>
        </w:rPr>
        <w:t>ی</w:t>
      </w:r>
      <w:r w:rsidRPr="00E960F7">
        <w:rPr>
          <w:i/>
          <w:sz w:val="26"/>
          <w:rtl/>
          <w:lang w:bidi="ar-SA"/>
        </w:rPr>
        <w:t xml:space="preserve"> فعل</w:t>
      </w:r>
      <w:r w:rsidRPr="00E960F7">
        <w:rPr>
          <w:rFonts w:hint="cs"/>
          <w:i/>
          <w:sz w:val="26"/>
          <w:rtl/>
          <w:lang w:bidi="ar-SA"/>
        </w:rPr>
        <w:t>ی</w:t>
      </w:r>
      <w:r w:rsidRPr="00E960F7">
        <w:rPr>
          <w:i/>
          <w:sz w:val="26"/>
          <w:rtl/>
          <w:lang w:bidi="ar-SA"/>
        </w:rPr>
        <w:t xml:space="preserve"> هستند که بس</w:t>
      </w:r>
      <w:r w:rsidRPr="00E960F7">
        <w:rPr>
          <w:rFonts w:hint="cs"/>
          <w:i/>
          <w:sz w:val="26"/>
          <w:rtl/>
          <w:lang w:bidi="ar-SA"/>
        </w:rPr>
        <w:t>ی</w:t>
      </w:r>
      <w:r w:rsidRPr="00E960F7">
        <w:rPr>
          <w:rFonts w:hint="eastAsia"/>
          <w:i/>
          <w:sz w:val="26"/>
          <w:rtl/>
          <w:lang w:bidi="ar-SA"/>
        </w:rPr>
        <w:t>ار</w:t>
      </w:r>
      <w:r w:rsidRPr="00E960F7">
        <w:rPr>
          <w:rFonts w:hint="cs"/>
          <w:i/>
          <w:sz w:val="26"/>
          <w:rtl/>
          <w:lang w:bidi="ar-SA"/>
        </w:rPr>
        <w:t>ی</w:t>
      </w:r>
      <w:r w:rsidRPr="00E960F7">
        <w:rPr>
          <w:i/>
          <w:sz w:val="26"/>
          <w:rtl/>
          <w:lang w:bidi="ar-SA"/>
        </w:rPr>
        <w:t xml:space="preserve"> از بخش‌ها، مانند تول</w:t>
      </w:r>
      <w:r w:rsidRPr="00E960F7">
        <w:rPr>
          <w:rFonts w:hint="cs"/>
          <w:i/>
          <w:sz w:val="26"/>
          <w:rtl/>
          <w:lang w:bidi="ar-SA"/>
        </w:rPr>
        <w:t>ی</w:t>
      </w:r>
      <w:r w:rsidRPr="00E960F7">
        <w:rPr>
          <w:rFonts w:hint="eastAsia"/>
          <w:i/>
          <w:sz w:val="26"/>
          <w:rtl/>
          <w:lang w:bidi="ar-SA"/>
        </w:rPr>
        <w:t>د</w:t>
      </w:r>
      <w:r w:rsidRPr="00E960F7">
        <w:rPr>
          <w:i/>
          <w:sz w:val="26"/>
          <w:rtl/>
          <w:lang w:bidi="ar-SA"/>
        </w:rPr>
        <w:t xml:space="preserve"> کشاورز</w:t>
      </w:r>
      <w:r w:rsidRPr="00E960F7">
        <w:rPr>
          <w:rFonts w:hint="cs"/>
          <w:i/>
          <w:sz w:val="26"/>
          <w:rtl/>
          <w:lang w:bidi="ar-SA"/>
        </w:rPr>
        <w:t>ی</w:t>
      </w:r>
      <w:r w:rsidRPr="00E960F7">
        <w:rPr>
          <w:rFonts w:hint="eastAsia"/>
          <w:i/>
          <w:sz w:val="26"/>
          <w:rtl/>
          <w:lang w:bidi="ar-SA"/>
        </w:rPr>
        <w:t>،</w:t>
      </w:r>
      <w:r w:rsidRPr="00E960F7">
        <w:rPr>
          <w:i/>
          <w:sz w:val="26"/>
          <w:rtl/>
          <w:lang w:bidi="ar-SA"/>
        </w:rPr>
        <w:t xml:space="preserve"> توسعه اجتماع</w:t>
      </w:r>
      <w:r w:rsidRPr="00E960F7">
        <w:rPr>
          <w:rFonts w:hint="cs"/>
          <w:i/>
          <w:sz w:val="26"/>
          <w:rtl/>
          <w:lang w:bidi="ar-SA"/>
        </w:rPr>
        <w:t>ی</w:t>
      </w:r>
      <w:r w:rsidRPr="00E960F7">
        <w:rPr>
          <w:i/>
          <w:sz w:val="26"/>
          <w:rtl/>
          <w:lang w:bidi="ar-SA"/>
        </w:rPr>
        <w:t>-اقتصاد</w:t>
      </w:r>
      <w:r w:rsidRPr="00E960F7">
        <w:rPr>
          <w:rFonts w:hint="cs"/>
          <w:i/>
          <w:sz w:val="26"/>
          <w:rtl/>
          <w:lang w:bidi="ar-SA"/>
        </w:rPr>
        <w:t>ی</w:t>
      </w:r>
      <w:r w:rsidRPr="00E960F7">
        <w:rPr>
          <w:rFonts w:hint="eastAsia"/>
          <w:i/>
          <w:sz w:val="26"/>
          <w:rtl/>
          <w:lang w:bidi="ar-SA"/>
        </w:rPr>
        <w:t>،</w:t>
      </w:r>
      <w:r w:rsidRPr="00E960F7">
        <w:rPr>
          <w:i/>
          <w:sz w:val="26"/>
          <w:rtl/>
          <w:lang w:bidi="ar-SA"/>
        </w:rPr>
        <w:t xml:space="preserve"> ک</w:t>
      </w:r>
      <w:r w:rsidRPr="00E960F7">
        <w:rPr>
          <w:rFonts w:hint="cs"/>
          <w:i/>
          <w:sz w:val="26"/>
          <w:rtl/>
          <w:lang w:bidi="ar-SA"/>
        </w:rPr>
        <w:t>ی</w:t>
      </w:r>
      <w:r w:rsidRPr="00E960F7">
        <w:rPr>
          <w:rFonts w:hint="eastAsia"/>
          <w:i/>
          <w:sz w:val="26"/>
          <w:rtl/>
          <w:lang w:bidi="ar-SA"/>
        </w:rPr>
        <w:t>ف</w:t>
      </w:r>
      <w:r w:rsidRPr="00E960F7">
        <w:rPr>
          <w:rFonts w:hint="cs"/>
          <w:i/>
          <w:sz w:val="26"/>
          <w:rtl/>
          <w:lang w:bidi="ar-SA"/>
        </w:rPr>
        <w:t>ی</w:t>
      </w:r>
      <w:r w:rsidRPr="00E960F7">
        <w:rPr>
          <w:rFonts w:hint="eastAsia"/>
          <w:i/>
          <w:sz w:val="26"/>
          <w:rtl/>
          <w:lang w:bidi="ar-SA"/>
        </w:rPr>
        <w:t>ت</w:t>
      </w:r>
      <w:r w:rsidRPr="00E960F7">
        <w:rPr>
          <w:i/>
          <w:sz w:val="26"/>
          <w:rtl/>
          <w:lang w:bidi="ar-SA"/>
        </w:rPr>
        <w:t xml:space="preserve"> آب و تکه‌تکه شدن زم</w:t>
      </w:r>
      <w:r w:rsidRPr="00E960F7">
        <w:rPr>
          <w:rFonts w:hint="cs"/>
          <w:i/>
          <w:sz w:val="26"/>
          <w:rtl/>
          <w:lang w:bidi="ar-SA"/>
        </w:rPr>
        <w:t>ی</w:t>
      </w:r>
      <w:r w:rsidRPr="00E960F7">
        <w:rPr>
          <w:rFonts w:hint="eastAsia"/>
          <w:i/>
          <w:sz w:val="26"/>
          <w:rtl/>
          <w:lang w:bidi="ar-SA"/>
        </w:rPr>
        <w:t>ن</w:t>
      </w:r>
      <w:r w:rsidRPr="00E960F7">
        <w:rPr>
          <w:i/>
          <w:sz w:val="26"/>
          <w:rtl/>
          <w:lang w:bidi="ar-SA"/>
        </w:rPr>
        <w:t xml:space="preserve"> </w:t>
      </w:r>
      <w:r w:rsidR="006740BD" w:rsidRPr="00E960F7">
        <w:rPr>
          <w:rFonts w:hint="cs"/>
          <w:i/>
          <w:sz w:val="26"/>
          <w:rtl/>
          <w:lang w:bidi="ar-SA"/>
        </w:rPr>
        <w:t xml:space="preserve">را تحت </w:t>
      </w:r>
      <w:r w:rsidRPr="00E960F7">
        <w:rPr>
          <w:i/>
          <w:sz w:val="26"/>
          <w:rtl/>
          <w:lang w:bidi="ar-SA"/>
        </w:rPr>
        <w:t>تأث</w:t>
      </w:r>
      <w:r w:rsidRPr="00E960F7">
        <w:rPr>
          <w:rFonts w:hint="cs"/>
          <w:i/>
          <w:sz w:val="26"/>
          <w:rtl/>
          <w:lang w:bidi="ar-SA"/>
        </w:rPr>
        <w:t>ی</w:t>
      </w:r>
      <w:r w:rsidRPr="00E960F7">
        <w:rPr>
          <w:rFonts w:hint="eastAsia"/>
          <w:i/>
          <w:sz w:val="26"/>
          <w:rtl/>
          <w:lang w:bidi="ar-SA"/>
        </w:rPr>
        <w:t>ر</w:t>
      </w:r>
      <w:r w:rsidRPr="00E960F7">
        <w:rPr>
          <w:i/>
          <w:sz w:val="26"/>
          <w:rtl/>
          <w:lang w:bidi="ar-SA"/>
        </w:rPr>
        <w:t xml:space="preserve"> </w:t>
      </w:r>
      <w:r w:rsidR="006740BD" w:rsidRPr="00E960F7">
        <w:rPr>
          <w:rFonts w:hint="cs"/>
          <w:i/>
          <w:sz w:val="26"/>
          <w:rtl/>
          <w:lang w:bidi="ar-SA"/>
        </w:rPr>
        <w:t>قرار می‌دهند</w:t>
      </w:r>
      <w:r w:rsidR="008A0EB7" w:rsidRPr="00E960F7">
        <w:rPr>
          <w:rFonts w:hint="cs"/>
          <w:i/>
          <w:sz w:val="26"/>
          <w:rtl/>
          <w:lang w:bidi="ar-SA"/>
        </w:rPr>
        <w:t xml:space="preserve"> (اوبوبو</w:t>
      </w:r>
      <w:r w:rsidR="00CD43B4" w:rsidRPr="00E960F7">
        <w:rPr>
          <w:rStyle w:val="FootnoteReference"/>
          <w:i/>
          <w:sz w:val="26"/>
          <w:rtl/>
          <w:lang w:bidi="ar-SA"/>
        </w:rPr>
        <w:footnoteReference w:id="3"/>
      </w:r>
      <w:r w:rsidR="008A0EB7" w:rsidRPr="00E960F7">
        <w:rPr>
          <w:rFonts w:hint="cs"/>
          <w:i/>
          <w:sz w:val="26"/>
          <w:rtl/>
          <w:lang w:bidi="ar-SA"/>
        </w:rPr>
        <w:t xml:space="preserve"> و همکاران، 2022).</w:t>
      </w:r>
      <w:r w:rsidR="006B28C4" w:rsidRPr="00E960F7">
        <w:rPr>
          <w:rFonts w:hint="cs"/>
          <w:i/>
          <w:sz w:val="26"/>
          <w:rtl/>
          <w:lang w:bidi="ar-SA"/>
        </w:rPr>
        <w:t xml:space="preserve"> </w:t>
      </w:r>
      <w:r w:rsidR="006740BD" w:rsidRPr="00E960F7">
        <w:rPr>
          <w:rFonts w:hint="cs"/>
          <w:i/>
          <w:sz w:val="26"/>
          <w:rtl/>
          <w:lang w:bidi="ar-SA"/>
        </w:rPr>
        <w:t xml:space="preserve">به دلیل </w:t>
      </w:r>
      <w:r w:rsidRPr="00E960F7">
        <w:rPr>
          <w:i/>
          <w:sz w:val="26"/>
          <w:rtl/>
          <w:lang w:bidi="ar-SA"/>
        </w:rPr>
        <w:t>فراوان</w:t>
      </w:r>
      <w:r w:rsidRPr="00E960F7">
        <w:rPr>
          <w:rFonts w:hint="cs"/>
          <w:i/>
          <w:sz w:val="26"/>
          <w:rtl/>
          <w:lang w:bidi="ar-SA"/>
        </w:rPr>
        <w:t>ی</w:t>
      </w:r>
      <w:r w:rsidRPr="00E960F7">
        <w:rPr>
          <w:i/>
          <w:sz w:val="26"/>
          <w:rtl/>
          <w:lang w:bidi="ar-SA"/>
        </w:rPr>
        <w:t xml:space="preserve"> و شدت تغ</w:t>
      </w:r>
      <w:r w:rsidRPr="00E960F7">
        <w:rPr>
          <w:rFonts w:hint="cs"/>
          <w:i/>
          <w:sz w:val="26"/>
          <w:rtl/>
          <w:lang w:bidi="ar-SA"/>
        </w:rPr>
        <w:t>یی</w:t>
      </w:r>
      <w:r w:rsidRPr="00E960F7">
        <w:rPr>
          <w:rFonts w:hint="eastAsia"/>
          <w:i/>
          <w:sz w:val="26"/>
          <w:rtl/>
          <w:lang w:bidi="ar-SA"/>
        </w:rPr>
        <w:t>رات</w:t>
      </w:r>
      <w:r w:rsidRPr="00E960F7">
        <w:rPr>
          <w:i/>
          <w:sz w:val="26"/>
          <w:rtl/>
          <w:lang w:bidi="ar-SA"/>
        </w:rPr>
        <w:t xml:space="preserve"> اقل</w:t>
      </w:r>
      <w:r w:rsidRPr="00E960F7">
        <w:rPr>
          <w:rFonts w:hint="cs"/>
          <w:i/>
          <w:sz w:val="26"/>
          <w:rtl/>
          <w:lang w:bidi="ar-SA"/>
        </w:rPr>
        <w:t>ی</w:t>
      </w:r>
      <w:r w:rsidRPr="00E960F7">
        <w:rPr>
          <w:rFonts w:hint="eastAsia"/>
          <w:i/>
          <w:sz w:val="26"/>
          <w:rtl/>
          <w:lang w:bidi="ar-SA"/>
        </w:rPr>
        <w:t>م</w:t>
      </w:r>
      <w:r w:rsidRPr="00E960F7">
        <w:rPr>
          <w:rFonts w:hint="cs"/>
          <w:i/>
          <w:sz w:val="26"/>
          <w:rtl/>
          <w:lang w:bidi="ar-SA"/>
        </w:rPr>
        <w:t>ی</w:t>
      </w:r>
      <w:r w:rsidRPr="00E960F7">
        <w:rPr>
          <w:i/>
          <w:sz w:val="26"/>
          <w:rtl/>
          <w:lang w:bidi="ar-SA"/>
        </w:rPr>
        <w:t xml:space="preserve"> و رو</w:t>
      </w:r>
      <w:r w:rsidRPr="00E960F7">
        <w:rPr>
          <w:rFonts w:hint="cs"/>
          <w:i/>
          <w:sz w:val="26"/>
          <w:rtl/>
          <w:lang w:bidi="ar-SA"/>
        </w:rPr>
        <w:t>ی</w:t>
      </w:r>
      <w:r w:rsidRPr="00E960F7">
        <w:rPr>
          <w:rFonts w:hint="eastAsia"/>
          <w:i/>
          <w:sz w:val="26"/>
          <w:rtl/>
          <w:lang w:bidi="ar-SA"/>
        </w:rPr>
        <w:t>دادها</w:t>
      </w:r>
      <w:r w:rsidRPr="00E960F7">
        <w:rPr>
          <w:i/>
          <w:sz w:val="26"/>
          <w:rtl/>
          <w:lang w:bidi="ar-SA"/>
        </w:rPr>
        <w:t xml:space="preserve"> و خطرات شد</w:t>
      </w:r>
      <w:r w:rsidRPr="00E960F7">
        <w:rPr>
          <w:rFonts w:hint="cs"/>
          <w:i/>
          <w:sz w:val="26"/>
          <w:rtl/>
          <w:lang w:bidi="ar-SA"/>
        </w:rPr>
        <w:t>ی</w:t>
      </w:r>
      <w:r w:rsidRPr="00E960F7">
        <w:rPr>
          <w:rFonts w:hint="eastAsia"/>
          <w:i/>
          <w:sz w:val="26"/>
          <w:rtl/>
          <w:lang w:bidi="ar-SA"/>
        </w:rPr>
        <w:t>د</w:t>
      </w:r>
      <w:r w:rsidRPr="00E960F7">
        <w:rPr>
          <w:i/>
          <w:sz w:val="26"/>
          <w:rtl/>
          <w:lang w:bidi="ar-SA"/>
        </w:rPr>
        <w:t xml:space="preserve"> آب و هوا</w:t>
      </w:r>
      <w:r w:rsidRPr="00E960F7">
        <w:rPr>
          <w:rFonts w:hint="cs"/>
          <w:i/>
          <w:sz w:val="26"/>
          <w:rtl/>
          <w:lang w:bidi="ar-SA"/>
        </w:rPr>
        <w:t>یی</w:t>
      </w:r>
      <w:r w:rsidRPr="00E960F7">
        <w:rPr>
          <w:i/>
          <w:sz w:val="26"/>
          <w:rtl/>
          <w:lang w:bidi="ar-SA"/>
        </w:rPr>
        <w:t xml:space="preserve"> </w:t>
      </w:r>
      <w:r w:rsidRPr="009A06E6">
        <w:rPr>
          <w:i/>
          <w:sz w:val="26"/>
          <w:rtl/>
          <w:lang w:bidi="ar-SA"/>
        </w:rPr>
        <w:t>مرتبط با آن، ا</w:t>
      </w:r>
      <w:r w:rsidRPr="009A06E6">
        <w:rPr>
          <w:rFonts w:hint="cs"/>
          <w:i/>
          <w:sz w:val="26"/>
          <w:rtl/>
          <w:lang w:bidi="ar-SA"/>
        </w:rPr>
        <w:t>ی</w:t>
      </w:r>
      <w:r w:rsidRPr="009A06E6">
        <w:rPr>
          <w:rFonts w:hint="eastAsia"/>
          <w:i/>
          <w:sz w:val="26"/>
          <w:rtl/>
          <w:lang w:bidi="ar-SA"/>
        </w:rPr>
        <w:t>جاد</w:t>
      </w:r>
      <w:r w:rsidRPr="009A06E6">
        <w:rPr>
          <w:i/>
          <w:sz w:val="26"/>
          <w:rtl/>
          <w:lang w:bidi="ar-SA"/>
        </w:rPr>
        <w:t xml:space="preserve"> تاب‌آور</w:t>
      </w:r>
      <w:r w:rsidRPr="009A06E6">
        <w:rPr>
          <w:rFonts w:hint="cs"/>
          <w:i/>
          <w:sz w:val="26"/>
          <w:rtl/>
          <w:lang w:bidi="ar-SA"/>
        </w:rPr>
        <w:t>ی</w:t>
      </w:r>
      <w:r w:rsidRPr="009A06E6">
        <w:rPr>
          <w:i/>
          <w:sz w:val="26"/>
          <w:rtl/>
          <w:lang w:bidi="ar-SA"/>
        </w:rPr>
        <w:t xml:space="preserve"> برا</w:t>
      </w:r>
      <w:r w:rsidRPr="009A06E6">
        <w:rPr>
          <w:rFonts w:hint="cs"/>
          <w:i/>
          <w:sz w:val="26"/>
          <w:rtl/>
          <w:lang w:bidi="ar-SA"/>
        </w:rPr>
        <w:t>ی</w:t>
      </w:r>
      <w:r w:rsidRPr="009A06E6">
        <w:rPr>
          <w:i/>
          <w:sz w:val="26"/>
          <w:rtl/>
          <w:lang w:bidi="ar-SA"/>
        </w:rPr>
        <w:t xml:space="preserve"> جوامع در معرض خطر</w:t>
      </w:r>
      <w:r w:rsidR="006740BD">
        <w:rPr>
          <w:rFonts w:hint="cs"/>
          <w:i/>
          <w:sz w:val="26"/>
          <w:rtl/>
          <w:lang w:bidi="ar-SA"/>
        </w:rPr>
        <w:t>،</w:t>
      </w:r>
      <w:r w:rsidRPr="009A06E6">
        <w:rPr>
          <w:i/>
          <w:sz w:val="26"/>
          <w:rtl/>
          <w:lang w:bidi="ar-SA"/>
        </w:rPr>
        <w:t xml:space="preserve"> </w:t>
      </w:r>
      <w:r w:rsidR="006740BD">
        <w:rPr>
          <w:rFonts w:hint="cs"/>
          <w:i/>
          <w:sz w:val="26"/>
          <w:rtl/>
          <w:lang w:bidi="ar-SA"/>
        </w:rPr>
        <w:t>جهت حفظ</w:t>
      </w:r>
      <w:r w:rsidRPr="009A06E6">
        <w:rPr>
          <w:i/>
          <w:sz w:val="26"/>
          <w:rtl/>
          <w:lang w:bidi="ar-SA"/>
        </w:rPr>
        <w:t xml:space="preserve"> </w:t>
      </w:r>
      <w:r w:rsidRPr="009A06E6">
        <w:rPr>
          <w:rFonts w:hint="cs"/>
          <w:i/>
          <w:sz w:val="26"/>
          <w:rtl/>
          <w:lang w:bidi="ar-SA"/>
        </w:rPr>
        <w:t>زندگی</w:t>
      </w:r>
      <w:r w:rsidRPr="009A06E6">
        <w:rPr>
          <w:i/>
          <w:sz w:val="26"/>
          <w:rtl/>
          <w:lang w:bidi="ar-SA"/>
        </w:rPr>
        <w:t>، مع</w:t>
      </w:r>
      <w:r w:rsidRPr="009A06E6">
        <w:rPr>
          <w:rFonts w:hint="cs"/>
          <w:i/>
          <w:sz w:val="26"/>
          <w:rtl/>
          <w:lang w:bidi="ar-SA"/>
        </w:rPr>
        <w:t>ی</w:t>
      </w:r>
      <w:r w:rsidRPr="009A06E6">
        <w:rPr>
          <w:rFonts w:hint="eastAsia"/>
          <w:i/>
          <w:sz w:val="26"/>
          <w:rtl/>
          <w:lang w:bidi="ar-SA"/>
        </w:rPr>
        <w:t>شت</w:t>
      </w:r>
      <w:r w:rsidR="006740BD">
        <w:rPr>
          <w:rFonts w:hint="cs"/>
          <w:i/>
          <w:sz w:val="26"/>
          <w:rtl/>
          <w:lang w:bidi="ar-SA"/>
        </w:rPr>
        <w:t xml:space="preserve"> و</w:t>
      </w:r>
      <w:r w:rsidRPr="009A06E6">
        <w:rPr>
          <w:i/>
          <w:sz w:val="26"/>
          <w:rtl/>
          <w:lang w:bidi="ar-SA"/>
        </w:rPr>
        <w:t xml:space="preserve"> دارا</w:t>
      </w:r>
      <w:r w:rsidRPr="009A06E6">
        <w:rPr>
          <w:rFonts w:hint="cs"/>
          <w:i/>
          <w:sz w:val="26"/>
          <w:rtl/>
          <w:lang w:bidi="ar-SA"/>
        </w:rPr>
        <w:t>یی‌</w:t>
      </w:r>
      <w:r w:rsidRPr="009A06E6">
        <w:rPr>
          <w:rFonts w:hint="eastAsia"/>
          <w:i/>
          <w:sz w:val="26"/>
          <w:rtl/>
          <w:lang w:bidi="ar-SA"/>
        </w:rPr>
        <w:t>ها</w:t>
      </w:r>
      <w:r w:rsidRPr="009A06E6">
        <w:rPr>
          <w:rFonts w:hint="cs"/>
          <w:i/>
          <w:sz w:val="26"/>
          <w:rtl/>
          <w:lang w:bidi="ar-SA"/>
        </w:rPr>
        <w:t>ی</w:t>
      </w:r>
      <w:r w:rsidRPr="009A06E6">
        <w:rPr>
          <w:i/>
          <w:sz w:val="26"/>
          <w:rtl/>
          <w:lang w:bidi="ar-SA"/>
        </w:rPr>
        <w:t xml:space="preserve"> اقتصاد</w:t>
      </w:r>
      <w:r w:rsidRPr="009A06E6">
        <w:rPr>
          <w:rFonts w:hint="cs"/>
          <w:i/>
          <w:sz w:val="26"/>
          <w:rtl/>
          <w:lang w:bidi="ar-SA"/>
        </w:rPr>
        <w:t>ی</w:t>
      </w:r>
      <w:r w:rsidRPr="009A06E6">
        <w:rPr>
          <w:rFonts w:hint="eastAsia"/>
          <w:i/>
          <w:sz w:val="26"/>
          <w:rtl/>
          <w:lang w:bidi="ar-SA"/>
        </w:rPr>
        <w:t>،</w:t>
      </w:r>
      <w:r w:rsidRPr="009A06E6">
        <w:rPr>
          <w:i/>
          <w:sz w:val="26"/>
          <w:rtl/>
          <w:lang w:bidi="ar-SA"/>
        </w:rPr>
        <w:t xml:space="preserve"> اجتماع</w:t>
      </w:r>
      <w:r w:rsidRPr="009A06E6">
        <w:rPr>
          <w:rFonts w:hint="cs"/>
          <w:i/>
          <w:sz w:val="26"/>
          <w:rtl/>
          <w:lang w:bidi="ar-SA"/>
        </w:rPr>
        <w:t>ی</w:t>
      </w:r>
      <w:r w:rsidRPr="009A06E6">
        <w:rPr>
          <w:i/>
          <w:sz w:val="26"/>
          <w:rtl/>
          <w:lang w:bidi="ar-SA"/>
        </w:rPr>
        <w:t xml:space="preserve"> و ز</w:t>
      </w:r>
      <w:r w:rsidRPr="009A06E6">
        <w:rPr>
          <w:rFonts w:hint="cs"/>
          <w:i/>
          <w:sz w:val="26"/>
          <w:rtl/>
          <w:lang w:bidi="ar-SA"/>
        </w:rPr>
        <w:t>ی</w:t>
      </w:r>
      <w:r w:rsidRPr="009A06E6">
        <w:rPr>
          <w:rFonts w:hint="eastAsia"/>
          <w:i/>
          <w:sz w:val="26"/>
          <w:rtl/>
          <w:lang w:bidi="ar-SA"/>
        </w:rPr>
        <w:t>ست‌مح</w:t>
      </w:r>
      <w:r w:rsidRPr="009A06E6">
        <w:rPr>
          <w:rFonts w:hint="cs"/>
          <w:i/>
          <w:sz w:val="26"/>
          <w:rtl/>
          <w:lang w:bidi="ar-SA"/>
        </w:rPr>
        <w:t>ی</w:t>
      </w:r>
      <w:r w:rsidRPr="009A06E6">
        <w:rPr>
          <w:rFonts w:hint="eastAsia"/>
          <w:i/>
          <w:sz w:val="26"/>
          <w:rtl/>
          <w:lang w:bidi="ar-SA"/>
        </w:rPr>
        <w:t>ط</w:t>
      </w:r>
      <w:r w:rsidRPr="009A06E6">
        <w:rPr>
          <w:rFonts w:hint="cs"/>
          <w:i/>
          <w:sz w:val="26"/>
          <w:rtl/>
          <w:lang w:bidi="ar-SA"/>
        </w:rPr>
        <w:t>ی</w:t>
      </w:r>
      <w:r w:rsidRPr="009A06E6">
        <w:rPr>
          <w:i/>
          <w:sz w:val="26"/>
          <w:rtl/>
          <w:lang w:bidi="ar-SA"/>
        </w:rPr>
        <w:t xml:space="preserve"> ضرور</w:t>
      </w:r>
      <w:r w:rsidRPr="009A06E6">
        <w:rPr>
          <w:rFonts w:hint="cs"/>
          <w:i/>
          <w:sz w:val="26"/>
          <w:rtl/>
          <w:lang w:bidi="ar-SA"/>
        </w:rPr>
        <w:t>ی</w:t>
      </w:r>
      <w:r w:rsidRPr="009A06E6">
        <w:rPr>
          <w:i/>
          <w:sz w:val="26"/>
          <w:rtl/>
          <w:lang w:bidi="ar-SA"/>
        </w:rPr>
        <w:t xml:space="preserve"> </w:t>
      </w:r>
      <w:r w:rsidR="006740BD">
        <w:rPr>
          <w:rFonts w:hint="cs"/>
          <w:i/>
          <w:sz w:val="26"/>
          <w:rtl/>
          <w:lang w:bidi="ar-SA"/>
        </w:rPr>
        <w:t>است</w:t>
      </w:r>
      <w:r w:rsidR="008A0EB7">
        <w:rPr>
          <w:rFonts w:hint="cs"/>
          <w:i/>
          <w:sz w:val="26"/>
          <w:rtl/>
          <w:lang w:bidi="ar-SA"/>
        </w:rPr>
        <w:t xml:space="preserve"> (نیاهوندا و نکوبه، 2025).</w:t>
      </w:r>
      <w:r w:rsidR="008A0EB7" w:rsidRPr="009A06E6">
        <w:rPr>
          <w:rFonts w:hint="cs"/>
          <w:i/>
          <w:sz w:val="26"/>
          <w:rtl/>
          <w:lang w:bidi="ar-SA"/>
        </w:rPr>
        <w:t xml:space="preserve"> </w:t>
      </w:r>
      <w:r w:rsidR="006B28C4">
        <w:rPr>
          <w:rFonts w:hint="cs"/>
          <w:i/>
          <w:sz w:val="26"/>
          <w:rtl/>
          <w:lang w:bidi="ar-SA"/>
        </w:rPr>
        <w:t xml:space="preserve">در </w:t>
      </w:r>
      <w:r w:rsidR="006740BD">
        <w:rPr>
          <w:rFonts w:hint="cs"/>
          <w:i/>
          <w:sz w:val="26"/>
          <w:rtl/>
          <w:lang w:bidi="ar-SA"/>
        </w:rPr>
        <w:t xml:space="preserve">همین راستا، </w:t>
      </w:r>
      <w:r w:rsidR="006B28C4">
        <w:rPr>
          <w:rFonts w:hint="cs"/>
          <w:i/>
          <w:sz w:val="26"/>
          <w:rtl/>
          <w:lang w:bidi="ar-SA"/>
        </w:rPr>
        <w:t>مطالعات مختلف</w:t>
      </w:r>
      <w:r w:rsidR="006740BD">
        <w:rPr>
          <w:rFonts w:hint="cs"/>
          <w:i/>
          <w:sz w:val="26"/>
          <w:rtl/>
          <w:lang w:bidi="ar-SA"/>
        </w:rPr>
        <w:t>، چالش‌های اصلی توسعه روستایی در ایران را نیز نشان داده‌اند که عبارت‌اند از:</w:t>
      </w:r>
      <w:r w:rsidR="006B28C4">
        <w:rPr>
          <w:rFonts w:hint="cs"/>
          <w:i/>
          <w:sz w:val="26"/>
          <w:rtl/>
          <w:lang w:bidi="ar-SA"/>
        </w:rPr>
        <w:t xml:space="preserve"> </w:t>
      </w:r>
      <w:r w:rsidRPr="009A06E6">
        <w:rPr>
          <w:i/>
          <w:sz w:val="26"/>
          <w:rtl/>
          <w:lang w:bidi="ar-SA"/>
        </w:rPr>
        <w:t xml:space="preserve">فقدان </w:t>
      </w:r>
      <w:r w:rsidRPr="009A06E6">
        <w:rPr>
          <w:rFonts w:hint="cs"/>
          <w:i/>
          <w:sz w:val="26"/>
          <w:rtl/>
          <w:lang w:bidi="ar-SA"/>
        </w:rPr>
        <w:t>ی</w:t>
      </w:r>
      <w:r w:rsidRPr="009A06E6">
        <w:rPr>
          <w:rFonts w:hint="eastAsia"/>
          <w:i/>
          <w:sz w:val="26"/>
          <w:rtl/>
          <w:lang w:bidi="ar-SA"/>
        </w:rPr>
        <w:t>ک</w:t>
      </w:r>
      <w:r w:rsidRPr="009A06E6">
        <w:rPr>
          <w:i/>
          <w:sz w:val="26"/>
          <w:rtl/>
          <w:lang w:bidi="ar-SA"/>
        </w:rPr>
        <w:t xml:space="preserve"> استراتژ</w:t>
      </w:r>
      <w:r w:rsidRPr="009A06E6">
        <w:rPr>
          <w:rFonts w:hint="cs"/>
          <w:i/>
          <w:sz w:val="26"/>
          <w:rtl/>
          <w:lang w:bidi="ar-SA"/>
        </w:rPr>
        <w:t>ی</w:t>
      </w:r>
      <w:r w:rsidRPr="009A06E6">
        <w:rPr>
          <w:i/>
          <w:sz w:val="26"/>
          <w:rtl/>
          <w:lang w:bidi="ar-SA"/>
        </w:rPr>
        <w:t xml:space="preserve"> منسجم برا</w:t>
      </w:r>
      <w:r w:rsidRPr="009A06E6">
        <w:rPr>
          <w:rFonts w:hint="cs"/>
          <w:i/>
          <w:sz w:val="26"/>
          <w:rtl/>
          <w:lang w:bidi="ar-SA"/>
        </w:rPr>
        <w:t>ی</w:t>
      </w:r>
      <w:r w:rsidRPr="009A06E6">
        <w:rPr>
          <w:i/>
          <w:sz w:val="26"/>
          <w:rtl/>
          <w:lang w:bidi="ar-SA"/>
        </w:rPr>
        <w:t xml:space="preserve"> توسعه پا</w:t>
      </w:r>
      <w:r w:rsidRPr="009A06E6">
        <w:rPr>
          <w:rFonts w:hint="cs"/>
          <w:i/>
          <w:sz w:val="26"/>
          <w:rtl/>
          <w:lang w:bidi="ar-SA"/>
        </w:rPr>
        <w:t>ی</w:t>
      </w:r>
      <w:r w:rsidRPr="009A06E6">
        <w:rPr>
          <w:rFonts w:hint="eastAsia"/>
          <w:i/>
          <w:sz w:val="26"/>
          <w:rtl/>
          <w:lang w:bidi="ar-SA"/>
        </w:rPr>
        <w:t>دار،</w:t>
      </w:r>
      <w:r w:rsidRPr="009A06E6">
        <w:rPr>
          <w:i/>
          <w:sz w:val="26"/>
          <w:rtl/>
          <w:lang w:bidi="ar-SA"/>
        </w:rPr>
        <w:t xml:space="preserve"> عدم دسترس</w:t>
      </w:r>
      <w:r w:rsidRPr="009A06E6">
        <w:rPr>
          <w:rFonts w:hint="cs"/>
          <w:i/>
          <w:sz w:val="26"/>
          <w:rtl/>
          <w:lang w:bidi="ar-SA"/>
        </w:rPr>
        <w:t>ی</w:t>
      </w:r>
      <w:r w:rsidRPr="009A06E6">
        <w:rPr>
          <w:i/>
          <w:sz w:val="26"/>
          <w:rtl/>
          <w:lang w:bidi="ar-SA"/>
        </w:rPr>
        <w:t xml:space="preserve"> به ز</w:t>
      </w:r>
      <w:r w:rsidRPr="009A06E6">
        <w:rPr>
          <w:rFonts w:hint="cs"/>
          <w:i/>
          <w:sz w:val="26"/>
          <w:rtl/>
          <w:lang w:bidi="ar-SA"/>
        </w:rPr>
        <w:t>ی</w:t>
      </w:r>
      <w:r w:rsidRPr="009A06E6">
        <w:rPr>
          <w:rFonts w:hint="eastAsia"/>
          <w:i/>
          <w:sz w:val="26"/>
          <w:rtl/>
          <w:lang w:bidi="ar-SA"/>
        </w:rPr>
        <w:t>رساخت‌ها</w:t>
      </w:r>
      <w:r w:rsidRPr="009A06E6">
        <w:rPr>
          <w:rFonts w:hint="cs"/>
          <w:i/>
          <w:sz w:val="26"/>
          <w:rtl/>
          <w:lang w:bidi="ar-SA"/>
        </w:rPr>
        <w:t>ی</w:t>
      </w:r>
      <w:r w:rsidRPr="009A06E6">
        <w:rPr>
          <w:i/>
          <w:sz w:val="26"/>
          <w:rtl/>
          <w:lang w:bidi="ar-SA"/>
        </w:rPr>
        <w:t xml:space="preserve"> مناسب</w:t>
      </w:r>
      <w:r w:rsidRPr="009A06E6">
        <w:rPr>
          <w:rFonts w:hint="eastAsia"/>
          <w:i/>
          <w:sz w:val="26"/>
          <w:rtl/>
          <w:lang w:bidi="ar-SA"/>
        </w:rPr>
        <w:t>،</w:t>
      </w:r>
      <w:r w:rsidRPr="009A06E6">
        <w:rPr>
          <w:i/>
          <w:sz w:val="26"/>
          <w:rtl/>
          <w:lang w:bidi="ar-SA"/>
        </w:rPr>
        <w:t xml:space="preserve"> فقدان برنامه‌ها</w:t>
      </w:r>
      <w:r w:rsidRPr="009A06E6">
        <w:rPr>
          <w:rFonts w:hint="cs"/>
          <w:i/>
          <w:sz w:val="26"/>
          <w:rtl/>
          <w:lang w:bidi="ar-SA"/>
        </w:rPr>
        <w:t>ی</w:t>
      </w:r>
      <w:r w:rsidRPr="009A06E6">
        <w:rPr>
          <w:i/>
          <w:sz w:val="26"/>
          <w:rtl/>
          <w:lang w:bidi="ar-SA"/>
        </w:rPr>
        <w:t xml:space="preserve"> هماهنگ در</w:t>
      </w:r>
      <w:r w:rsidR="006740BD">
        <w:rPr>
          <w:rFonts w:hint="cs"/>
          <w:i/>
          <w:sz w:val="26"/>
          <w:rtl/>
          <w:lang w:bidi="ar-SA"/>
        </w:rPr>
        <w:t xml:space="preserve"> </w:t>
      </w:r>
      <w:r w:rsidR="006740BD" w:rsidRPr="009A06E6">
        <w:rPr>
          <w:i/>
          <w:sz w:val="26"/>
          <w:rtl/>
          <w:lang w:bidi="ar-SA"/>
        </w:rPr>
        <w:t>برنامه</w:t>
      </w:r>
      <w:r w:rsidR="006740BD" w:rsidRPr="009A06E6">
        <w:rPr>
          <w:rFonts w:hint="eastAsia"/>
          <w:i/>
          <w:sz w:val="26"/>
          <w:rtl/>
          <w:lang w:bidi="ar-SA"/>
        </w:rPr>
        <w:t>‌ر</w:t>
      </w:r>
      <w:r w:rsidR="006740BD" w:rsidRPr="009A06E6">
        <w:rPr>
          <w:rFonts w:hint="cs"/>
          <w:i/>
          <w:sz w:val="26"/>
          <w:rtl/>
          <w:lang w:bidi="ar-SA"/>
        </w:rPr>
        <w:t>ی</w:t>
      </w:r>
      <w:r w:rsidR="006740BD" w:rsidRPr="009A06E6">
        <w:rPr>
          <w:rFonts w:hint="eastAsia"/>
          <w:i/>
          <w:sz w:val="26"/>
          <w:rtl/>
          <w:lang w:bidi="ar-SA"/>
        </w:rPr>
        <w:t>ز</w:t>
      </w:r>
      <w:r w:rsidR="006740BD" w:rsidRPr="009A06E6">
        <w:rPr>
          <w:rFonts w:hint="cs"/>
          <w:i/>
          <w:sz w:val="26"/>
          <w:rtl/>
          <w:lang w:bidi="ar-SA"/>
        </w:rPr>
        <w:t>ی</w:t>
      </w:r>
      <w:r w:rsidR="006740BD" w:rsidRPr="009A06E6">
        <w:rPr>
          <w:rFonts w:hint="eastAsia"/>
          <w:i/>
          <w:sz w:val="26"/>
          <w:rtl/>
          <w:lang w:bidi="ar-SA"/>
        </w:rPr>
        <w:t>،</w:t>
      </w:r>
      <w:r w:rsidR="006740BD" w:rsidRPr="009A06E6">
        <w:rPr>
          <w:i/>
          <w:sz w:val="26"/>
          <w:rtl/>
          <w:lang w:bidi="ar-SA"/>
        </w:rPr>
        <w:t xml:space="preserve"> اجرا و ارز</w:t>
      </w:r>
      <w:r w:rsidR="006740BD" w:rsidRPr="009A06E6">
        <w:rPr>
          <w:rFonts w:hint="cs"/>
          <w:i/>
          <w:sz w:val="26"/>
          <w:rtl/>
          <w:lang w:bidi="ar-SA"/>
        </w:rPr>
        <w:t>ی</w:t>
      </w:r>
      <w:r w:rsidR="006740BD" w:rsidRPr="009A06E6">
        <w:rPr>
          <w:rFonts w:hint="eastAsia"/>
          <w:i/>
          <w:sz w:val="26"/>
          <w:rtl/>
          <w:lang w:bidi="ar-SA"/>
        </w:rPr>
        <w:t>اب</w:t>
      </w:r>
      <w:r w:rsidR="006740BD" w:rsidRPr="009A06E6">
        <w:rPr>
          <w:rFonts w:hint="cs"/>
          <w:i/>
          <w:sz w:val="26"/>
          <w:rtl/>
          <w:lang w:bidi="ar-SA"/>
        </w:rPr>
        <w:t>ی</w:t>
      </w:r>
      <w:r w:rsidRPr="009A06E6">
        <w:rPr>
          <w:i/>
          <w:sz w:val="26"/>
          <w:rtl/>
          <w:lang w:bidi="ar-SA"/>
        </w:rPr>
        <w:t xml:space="preserve"> توسعه روستا</w:t>
      </w:r>
      <w:r w:rsidRPr="009A06E6">
        <w:rPr>
          <w:rFonts w:hint="cs"/>
          <w:i/>
          <w:sz w:val="26"/>
          <w:rtl/>
          <w:lang w:bidi="ar-SA"/>
        </w:rPr>
        <w:t>یی</w:t>
      </w:r>
      <w:r w:rsidR="006740BD">
        <w:rPr>
          <w:rFonts w:hint="cs"/>
          <w:i/>
          <w:sz w:val="26"/>
          <w:rtl/>
          <w:lang w:bidi="ar-SA"/>
        </w:rPr>
        <w:t>،</w:t>
      </w:r>
      <w:r w:rsidRPr="009A06E6">
        <w:rPr>
          <w:i/>
          <w:sz w:val="26"/>
          <w:rtl/>
          <w:lang w:bidi="ar-SA"/>
        </w:rPr>
        <w:t xml:space="preserve"> و مد</w:t>
      </w:r>
      <w:r w:rsidRPr="009A06E6">
        <w:rPr>
          <w:rFonts w:hint="cs"/>
          <w:i/>
          <w:sz w:val="26"/>
          <w:rtl/>
          <w:lang w:bidi="ar-SA"/>
        </w:rPr>
        <w:t>ی</w:t>
      </w:r>
      <w:r w:rsidRPr="009A06E6">
        <w:rPr>
          <w:rFonts w:hint="eastAsia"/>
          <w:i/>
          <w:sz w:val="26"/>
          <w:rtl/>
          <w:lang w:bidi="ar-SA"/>
        </w:rPr>
        <w:t>ر</w:t>
      </w:r>
      <w:r w:rsidRPr="009A06E6">
        <w:rPr>
          <w:rFonts w:hint="cs"/>
          <w:i/>
          <w:sz w:val="26"/>
          <w:rtl/>
          <w:lang w:bidi="ar-SA"/>
        </w:rPr>
        <w:t>ی</w:t>
      </w:r>
      <w:r w:rsidRPr="009A06E6">
        <w:rPr>
          <w:rFonts w:hint="eastAsia"/>
          <w:i/>
          <w:sz w:val="26"/>
          <w:rtl/>
          <w:lang w:bidi="ar-SA"/>
        </w:rPr>
        <w:t>ت</w:t>
      </w:r>
      <w:r w:rsidRPr="009A06E6">
        <w:rPr>
          <w:i/>
          <w:sz w:val="26"/>
          <w:rtl/>
          <w:lang w:bidi="ar-SA"/>
        </w:rPr>
        <w:t xml:space="preserve"> ضع</w:t>
      </w:r>
      <w:r w:rsidRPr="009A06E6">
        <w:rPr>
          <w:rFonts w:hint="cs"/>
          <w:i/>
          <w:sz w:val="26"/>
          <w:rtl/>
          <w:lang w:bidi="ar-SA"/>
        </w:rPr>
        <w:t>ی</w:t>
      </w:r>
      <w:r w:rsidRPr="009A06E6">
        <w:rPr>
          <w:rFonts w:hint="eastAsia"/>
          <w:i/>
          <w:sz w:val="26"/>
          <w:rtl/>
          <w:lang w:bidi="ar-SA"/>
        </w:rPr>
        <w:t>ف</w:t>
      </w:r>
      <w:r w:rsidRPr="009A06E6">
        <w:rPr>
          <w:i/>
          <w:sz w:val="26"/>
          <w:rtl/>
          <w:lang w:bidi="ar-SA"/>
        </w:rPr>
        <w:t xml:space="preserve"> ساختارها</w:t>
      </w:r>
      <w:r w:rsidRPr="009A06E6">
        <w:rPr>
          <w:rFonts w:hint="cs"/>
          <w:i/>
          <w:sz w:val="26"/>
          <w:rtl/>
          <w:lang w:bidi="ar-SA"/>
        </w:rPr>
        <w:t>ی</w:t>
      </w:r>
      <w:r w:rsidRPr="009A06E6">
        <w:rPr>
          <w:i/>
          <w:sz w:val="26"/>
          <w:rtl/>
          <w:lang w:bidi="ar-SA"/>
        </w:rPr>
        <w:t xml:space="preserve"> دولت</w:t>
      </w:r>
      <w:r w:rsidRPr="009A06E6">
        <w:rPr>
          <w:rFonts w:hint="cs"/>
          <w:i/>
          <w:sz w:val="26"/>
          <w:rtl/>
          <w:lang w:bidi="ar-SA"/>
        </w:rPr>
        <w:t>ی</w:t>
      </w:r>
      <w:r w:rsidRPr="009A06E6">
        <w:rPr>
          <w:i/>
          <w:sz w:val="26"/>
          <w:rtl/>
          <w:lang w:bidi="ar-SA"/>
        </w:rPr>
        <w:t xml:space="preserve"> </w:t>
      </w:r>
      <w:r w:rsidR="006740BD">
        <w:rPr>
          <w:rFonts w:hint="cs"/>
          <w:i/>
          <w:sz w:val="26"/>
          <w:rtl/>
          <w:lang w:bidi="ar-SA"/>
        </w:rPr>
        <w:t>است</w:t>
      </w:r>
      <w:r w:rsidR="008A0EB7">
        <w:rPr>
          <w:rFonts w:hint="cs"/>
          <w:rtl/>
        </w:rPr>
        <w:t xml:space="preserve"> (نامدار و صدیقی</w:t>
      </w:r>
      <w:r w:rsidR="00CD43B4">
        <w:rPr>
          <w:rStyle w:val="FootnoteReference"/>
          <w:rtl/>
        </w:rPr>
        <w:footnoteReference w:id="4"/>
      </w:r>
      <w:r w:rsidR="008A0EB7">
        <w:rPr>
          <w:rFonts w:hint="cs"/>
          <w:rtl/>
        </w:rPr>
        <w:t>، 2013).</w:t>
      </w:r>
      <w:r w:rsidR="006B28C4">
        <w:rPr>
          <w:rFonts w:hint="cs"/>
          <w:i/>
          <w:sz w:val="26"/>
          <w:rtl/>
          <w:lang w:bidi="ar-SA"/>
        </w:rPr>
        <w:t xml:space="preserve"> </w:t>
      </w:r>
      <w:r w:rsidR="006740BD">
        <w:rPr>
          <w:rFonts w:hint="cs"/>
          <w:i/>
          <w:sz w:val="26"/>
          <w:rtl/>
          <w:lang w:bidi="ar-SA"/>
        </w:rPr>
        <w:t xml:space="preserve">برای مقابله با این چالش‌ها، </w:t>
      </w:r>
      <w:r w:rsidRPr="009A06E6">
        <w:rPr>
          <w:i/>
          <w:sz w:val="26"/>
          <w:rtl/>
          <w:lang w:bidi="ar-SA"/>
        </w:rPr>
        <w:t>تنوع</w:t>
      </w:r>
      <w:r w:rsidR="006740BD">
        <w:rPr>
          <w:rFonts w:hint="cs"/>
          <w:i/>
          <w:sz w:val="26"/>
          <w:rtl/>
          <w:lang w:bidi="ar-SA"/>
        </w:rPr>
        <w:t>‌بخشی</w:t>
      </w:r>
      <w:r w:rsidRPr="009A06E6">
        <w:rPr>
          <w:i/>
          <w:sz w:val="26"/>
          <w:rtl/>
          <w:lang w:bidi="ar-SA"/>
        </w:rPr>
        <w:t xml:space="preserve"> در اقتصاد و معیشت روستایی </w:t>
      </w:r>
      <w:r w:rsidR="006740BD">
        <w:rPr>
          <w:rFonts w:hint="cs"/>
          <w:i/>
          <w:sz w:val="26"/>
          <w:rtl/>
          <w:lang w:bidi="ar-SA"/>
        </w:rPr>
        <w:t xml:space="preserve">حیاتی است. این تنوع بخشی </w:t>
      </w:r>
      <w:r w:rsidRPr="009A06E6">
        <w:rPr>
          <w:i/>
          <w:sz w:val="26"/>
          <w:rtl/>
          <w:lang w:bidi="ar-SA"/>
        </w:rPr>
        <w:t>به معنی تلاش افراد و خانوارهاي جهت ایجاد منـابع جدیـد درآمدي و اشتغال و افزایش انتخاب</w:t>
      </w:r>
      <w:r w:rsidR="006B28C4">
        <w:rPr>
          <w:rFonts w:hint="cs"/>
          <w:i/>
          <w:sz w:val="26"/>
          <w:rtl/>
          <w:lang w:bidi="ar-SA"/>
        </w:rPr>
        <w:t>‌</w:t>
      </w:r>
      <w:r w:rsidRPr="009A06E6">
        <w:rPr>
          <w:i/>
          <w:sz w:val="26"/>
          <w:rtl/>
          <w:lang w:bidi="ar-SA"/>
        </w:rPr>
        <w:t>ها،</w:t>
      </w:r>
      <w:r w:rsidR="006740BD">
        <w:rPr>
          <w:rFonts w:hint="cs"/>
          <w:i/>
          <w:sz w:val="26"/>
          <w:rtl/>
          <w:lang w:bidi="ar-SA"/>
        </w:rPr>
        <w:t xml:space="preserve"> به منظور</w:t>
      </w:r>
      <w:r w:rsidRPr="009A06E6">
        <w:rPr>
          <w:i/>
          <w:sz w:val="26"/>
          <w:rtl/>
          <w:lang w:bidi="ar-SA"/>
        </w:rPr>
        <w:t xml:space="preserve"> کـاهش ت</w:t>
      </w:r>
      <w:r w:rsidR="006B28C4">
        <w:rPr>
          <w:rFonts w:hint="cs"/>
          <w:i/>
          <w:sz w:val="26"/>
          <w:rtl/>
          <w:lang w:bidi="ar-SA"/>
        </w:rPr>
        <w:t>أ</w:t>
      </w:r>
      <w:r w:rsidRPr="009A06E6">
        <w:rPr>
          <w:i/>
          <w:sz w:val="26"/>
          <w:rtl/>
          <w:lang w:bidi="ar-SA"/>
        </w:rPr>
        <w:t>ثیرات بحران</w:t>
      </w:r>
      <w:r w:rsidR="006B28C4">
        <w:rPr>
          <w:rFonts w:hint="cs"/>
          <w:i/>
          <w:sz w:val="26"/>
          <w:rtl/>
          <w:lang w:bidi="ar-SA"/>
        </w:rPr>
        <w:t>‌</w:t>
      </w:r>
      <w:r w:rsidRPr="009A06E6">
        <w:rPr>
          <w:i/>
          <w:sz w:val="26"/>
          <w:rtl/>
          <w:lang w:bidi="ar-SA"/>
        </w:rPr>
        <w:t>هاي اقتصادي، اجتماعی و محیطی است</w:t>
      </w:r>
      <w:r w:rsidR="008A0EB7">
        <w:rPr>
          <w:rFonts w:hint="cs"/>
          <w:i/>
          <w:sz w:val="26"/>
          <w:rtl/>
          <w:lang w:bidi="ar-SA"/>
        </w:rPr>
        <w:t xml:space="preserve"> (آسان</w:t>
      </w:r>
      <w:r w:rsidR="00CD43B4">
        <w:rPr>
          <w:rStyle w:val="FootnoteReference"/>
          <w:i/>
          <w:sz w:val="26"/>
          <w:rtl/>
          <w:lang w:bidi="ar-SA"/>
        </w:rPr>
        <w:footnoteReference w:id="5"/>
      </w:r>
      <w:r w:rsidR="008A0EB7">
        <w:rPr>
          <w:rFonts w:hint="cs"/>
          <w:i/>
          <w:sz w:val="26"/>
          <w:rtl/>
          <w:lang w:bidi="ar-SA"/>
        </w:rPr>
        <w:t>، 2014).</w:t>
      </w:r>
      <w:r w:rsidR="006B28C4">
        <w:rPr>
          <w:rFonts w:hint="cs"/>
          <w:i/>
          <w:sz w:val="26"/>
          <w:rtl/>
          <w:lang w:bidi="ar-SA"/>
        </w:rPr>
        <w:t xml:space="preserve"> </w:t>
      </w:r>
      <w:r w:rsidR="006740BD">
        <w:rPr>
          <w:rFonts w:hint="cs"/>
          <w:i/>
          <w:sz w:val="26"/>
          <w:rtl/>
          <w:lang w:bidi="ar-SA"/>
        </w:rPr>
        <w:t xml:space="preserve">در نتیجه، </w:t>
      </w:r>
      <w:r w:rsidRPr="009A06E6">
        <w:rPr>
          <w:i/>
          <w:sz w:val="26"/>
          <w:rtl/>
          <w:lang w:bidi="ar-SA"/>
        </w:rPr>
        <w:t>بهبود ساختار اقتصاد</w:t>
      </w:r>
      <w:r w:rsidRPr="009A06E6">
        <w:rPr>
          <w:rFonts w:hint="cs"/>
          <w:i/>
          <w:sz w:val="26"/>
          <w:rtl/>
          <w:lang w:bidi="ar-SA"/>
        </w:rPr>
        <w:t>ی</w:t>
      </w:r>
      <w:r w:rsidRPr="009A06E6">
        <w:rPr>
          <w:i/>
          <w:sz w:val="26"/>
          <w:rtl/>
          <w:lang w:bidi="ar-SA"/>
        </w:rPr>
        <w:t xml:space="preserve"> مناطق روستا</w:t>
      </w:r>
      <w:r w:rsidRPr="009A06E6">
        <w:rPr>
          <w:rFonts w:hint="cs"/>
          <w:i/>
          <w:sz w:val="26"/>
          <w:rtl/>
          <w:lang w:bidi="ar-SA"/>
        </w:rPr>
        <w:t>یی</w:t>
      </w:r>
      <w:r w:rsidRPr="009A06E6">
        <w:rPr>
          <w:i/>
          <w:sz w:val="26"/>
          <w:rtl/>
          <w:lang w:bidi="ar-SA"/>
        </w:rPr>
        <w:t xml:space="preserve"> برا</w:t>
      </w:r>
      <w:r w:rsidRPr="009A06E6">
        <w:rPr>
          <w:rFonts w:hint="cs"/>
          <w:i/>
          <w:sz w:val="26"/>
          <w:rtl/>
          <w:lang w:bidi="ar-SA"/>
        </w:rPr>
        <w:t>ی</w:t>
      </w:r>
      <w:r w:rsidRPr="009A06E6">
        <w:rPr>
          <w:i/>
          <w:sz w:val="26"/>
          <w:rtl/>
          <w:lang w:bidi="ar-SA"/>
        </w:rPr>
        <w:t xml:space="preserve"> تنوع‌بخش</w:t>
      </w:r>
      <w:r w:rsidRPr="009A06E6">
        <w:rPr>
          <w:rFonts w:hint="cs"/>
          <w:i/>
          <w:sz w:val="26"/>
          <w:rtl/>
          <w:lang w:bidi="ar-SA"/>
        </w:rPr>
        <w:t>ی</w:t>
      </w:r>
      <w:r w:rsidRPr="009A06E6">
        <w:rPr>
          <w:i/>
          <w:sz w:val="26"/>
          <w:rtl/>
          <w:lang w:bidi="ar-SA"/>
        </w:rPr>
        <w:t xml:space="preserve"> از جمله ارتقا</w:t>
      </w:r>
      <w:r w:rsidRPr="009A06E6">
        <w:rPr>
          <w:rFonts w:hint="cs"/>
          <w:i/>
          <w:sz w:val="26"/>
          <w:rtl/>
          <w:lang w:bidi="ar-SA"/>
        </w:rPr>
        <w:t>ی</w:t>
      </w:r>
      <w:r w:rsidRPr="009A06E6">
        <w:rPr>
          <w:i/>
          <w:sz w:val="26"/>
          <w:rtl/>
          <w:lang w:bidi="ar-SA"/>
        </w:rPr>
        <w:t xml:space="preserve"> صنعت گردشگر</w:t>
      </w:r>
      <w:r w:rsidRPr="009A06E6">
        <w:rPr>
          <w:rFonts w:hint="cs"/>
          <w:i/>
          <w:sz w:val="26"/>
          <w:rtl/>
          <w:lang w:bidi="ar-SA"/>
        </w:rPr>
        <w:t>ی</w:t>
      </w:r>
      <w:r w:rsidR="006740BD">
        <w:rPr>
          <w:rFonts w:hint="cs"/>
          <w:i/>
          <w:sz w:val="26"/>
          <w:rtl/>
          <w:lang w:bidi="ar-SA"/>
        </w:rPr>
        <w:t>، توسعه</w:t>
      </w:r>
      <w:r w:rsidRPr="009A06E6">
        <w:rPr>
          <w:i/>
          <w:sz w:val="26"/>
          <w:rtl/>
          <w:lang w:bidi="ar-SA"/>
        </w:rPr>
        <w:t xml:space="preserve"> فعال</w:t>
      </w:r>
      <w:r w:rsidRPr="009A06E6">
        <w:rPr>
          <w:rFonts w:hint="cs"/>
          <w:i/>
          <w:sz w:val="26"/>
          <w:rtl/>
          <w:lang w:bidi="ar-SA"/>
        </w:rPr>
        <w:t>ی</w:t>
      </w:r>
      <w:r w:rsidRPr="009A06E6">
        <w:rPr>
          <w:rFonts w:hint="eastAsia"/>
          <w:i/>
          <w:sz w:val="26"/>
          <w:rtl/>
          <w:lang w:bidi="ar-SA"/>
        </w:rPr>
        <w:t>ت‌ها</w:t>
      </w:r>
      <w:r w:rsidRPr="009A06E6">
        <w:rPr>
          <w:rFonts w:hint="cs"/>
          <w:i/>
          <w:sz w:val="26"/>
          <w:rtl/>
          <w:lang w:bidi="ar-SA"/>
        </w:rPr>
        <w:t>ی</w:t>
      </w:r>
      <w:r w:rsidRPr="009A06E6">
        <w:rPr>
          <w:i/>
          <w:sz w:val="26"/>
          <w:rtl/>
          <w:lang w:bidi="ar-SA"/>
        </w:rPr>
        <w:t xml:space="preserve"> تجار</w:t>
      </w:r>
      <w:r w:rsidRPr="009A06E6">
        <w:rPr>
          <w:rFonts w:hint="cs"/>
          <w:i/>
          <w:sz w:val="26"/>
          <w:rtl/>
          <w:lang w:bidi="ar-SA"/>
        </w:rPr>
        <w:t>ی</w:t>
      </w:r>
      <w:r w:rsidRPr="009A06E6">
        <w:rPr>
          <w:rFonts w:hint="eastAsia"/>
          <w:i/>
          <w:sz w:val="26"/>
          <w:rtl/>
          <w:lang w:bidi="ar-SA"/>
        </w:rPr>
        <w:t>،</w:t>
      </w:r>
      <w:r w:rsidRPr="009A06E6">
        <w:rPr>
          <w:i/>
          <w:sz w:val="26"/>
          <w:rtl/>
          <w:lang w:bidi="ar-SA"/>
        </w:rPr>
        <w:t xml:space="preserve"> </w:t>
      </w:r>
      <w:r w:rsidR="006740BD">
        <w:rPr>
          <w:rFonts w:hint="cs"/>
          <w:i/>
          <w:sz w:val="26"/>
          <w:rtl/>
          <w:lang w:bidi="ar-SA"/>
        </w:rPr>
        <w:t>بهبود</w:t>
      </w:r>
      <w:r w:rsidRPr="009A06E6">
        <w:rPr>
          <w:i/>
          <w:sz w:val="26"/>
          <w:rtl/>
          <w:lang w:bidi="ar-SA"/>
        </w:rPr>
        <w:t xml:space="preserve"> امکانات بازارها</w:t>
      </w:r>
      <w:r w:rsidRPr="009A06E6">
        <w:rPr>
          <w:rFonts w:hint="cs"/>
          <w:i/>
          <w:sz w:val="26"/>
          <w:rtl/>
          <w:lang w:bidi="ar-SA"/>
        </w:rPr>
        <w:t>ی</w:t>
      </w:r>
      <w:r w:rsidRPr="009A06E6">
        <w:rPr>
          <w:i/>
          <w:sz w:val="26"/>
          <w:rtl/>
          <w:lang w:bidi="ar-SA"/>
        </w:rPr>
        <w:t xml:space="preserve"> روستا</w:t>
      </w:r>
      <w:r w:rsidRPr="009A06E6">
        <w:rPr>
          <w:rFonts w:hint="cs"/>
          <w:i/>
          <w:sz w:val="26"/>
          <w:rtl/>
          <w:lang w:bidi="ar-SA"/>
        </w:rPr>
        <w:t>یی</w:t>
      </w:r>
      <w:r w:rsidRPr="009A06E6">
        <w:rPr>
          <w:rFonts w:hint="eastAsia"/>
          <w:i/>
          <w:sz w:val="26"/>
          <w:rtl/>
          <w:lang w:bidi="ar-SA"/>
        </w:rPr>
        <w:t>،</w:t>
      </w:r>
      <w:r w:rsidRPr="009A06E6">
        <w:rPr>
          <w:i/>
          <w:sz w:val="26"/>
          <w:rtl/>
          <w:lang w:bidi="ar-SA"/>
        </w:rPr>
        <w:t xml:space="preserve"> </w:t>
      </w:r>
      <w:r w:rsidR="006740BD">
        <w:rPr>
          <w:rFonts w:hint="cs"/>
          <w:i/>
          <w:sz w:val="26"/>
          <w:rtl/>
          <w:lang w:bidi="ar-SA"/>
        </w:rPr>
        <w:t xml:space="preserve">و </w:t>
      </w:r>
      <w:r w:rsidRPr="009A06E6">
        <w:rPr>
          <w:i/>
          <w:sz w:val="26"/>
          <w:rtl/>
          <w:lang w:bidi="ar-SA"/>
        </w:rPr>
        <w:t>تشو</w:t>
      </w:r>
      <w:r w:rsidRPr="009A06E6">
        <w:rPr>
          <w:rFonts w:hint="cs"/>
          <w:i/>
          <w:sz w:val="26"/>
          <w:rtl/>
          <w:lang w:bidi="ar-SA"/>
        </w:rPr>
        <w:t>ی</w:t>
      </w:r>
      <w:r w:rsidRPr="009A06E6">
        <w:rPr>
          <w:rFonts w:hint="eastAsia"/>
          <w:i/>
          <w:sz w:val="26"/>
          <w:rtl/>
          <w:lang w:bidi="ar-SA"/>
        </w:rPr>
        <w:t>ق</w:t>
      </w:r>
      <w:r w:rsidRPr="009A06E6">
        <w:rPr>
          <w:i/>
          <w:sz w:val="26"/>
          <w:rtl/>
          <w:lang w:bidi="ar-SA"/>
        </w:rPr>
        <w:t xml:space="preserve"> </w:t>
      </w:r>
      <w:r w:rsidRPr="00E960F7">
        <w:rPr>
          <w:i/>
          <w:sz w:val="26"/>
          <w:rtl/>
          <w:lang w:bidi="ar-SA"/>
        </w:rPr>
        <w:t>سرما</w:t>
      </w:r>
      <w:r w:rsidRPr="00E960F7">
        <w:rPr>
          <w:rFonts w:hint="cs"/>
          <w:i/>
          <w:sz w:val="26"/>
          <w:rtl/>
          <w:lang w:bidi="ar-SA"/>
        </w:rPr>
        <w:t>ی</w:t>
      </w:r>
      <w:r w:rsidRPr="00E960F7">
        <w:rPr>
          <w:rFonts w:hint="eastAsia"/>
          <w:i/>
          <w:sz w:val="26"/>
          <w:rtl/>
          <w:lang w:bidi="ar-SA"/>
        </w:rPr>
        <w:t>ه‌گذار</w:t>
      </w:r>
      <w:r w:rsidRPr="00E960F7">
        <w:rPr>
          <w:rFonts w:hint="cs"/>
          <w:i/>
          <w:sz w:val="26"/>
          <w:rtl/>
          <w:lang w:bidi="ar-SA"/>
        </w:rPr>
        <w:t>ی</w:t>
      </w:r>
      <w:r w:rsidRPr="00E960F7">
        <w:rPr>
          <w:i/>
          <w:sz w:val="26"/>
          <w:rtl/>
          <w:lang w:bidi="ar-SA"/>
        </w:rPr>
        <w:t xml:space="preserve"> خصوص</w:t>
      </w:r>
      <w:r w:rsidRPr="00E960F7">
        <w:rPr>
          <w:rFonts w:hint="cs"/>
          <w:i/>
          <w:sz w:val="26"/>
          <w:rtl/>
          <w:lang w:bidi="ar-SA"/>
        </w:rPr>
        <w:t>ی</w:t>
      </w:r>
      <w:r w:rsidRPr="00E960F7">
        <w:rPr>
          <w:i/>
          <w:sz w:val="26"/>
          <w:rtl/>
          <w:lang w:bidi="ar-SA"/>
        </w:rPr>
        <w:t xml:space="preserve"> و دولت</w:t>
      </w:r>
      <w:r w:rsidRPr="00E960F7">
        <w:rPr>
          <w:rFonts w:hint="cs"/>
          <w:i/>
          <w:sz w:val="26"/>
          <w:rtl/>
          <w:lang w:bidi="ar-SA"/>
        </w:rPr>
        <w:t>ی</w:t>
      </w:r>
      <w:r w:rsidRPr="00E960F7">
        <w:rPr>
          <w:i/>
          <w:sz w:val="26"/>
          <w:rtl/>
          <w:lang w:bidi="ar-SA"/>
        </w:rPr>
        <w:t xml:space="preserve"> ضرور</w:t>
      </w:r>
      <w:r w:rsidRPr="00E960F7">
        <w:rPr>
          <w:rFonts w:hint="cs"/>
          <w:i/>
          <w:sz w:val="26"/>
          <w:rtl/>
          <w:lang w:bidi="ar-SA"/>
        </w:rPr>
        <w:t>ی</w:t>
      </w:r>
      <w:r w:rsidRPr="00E960F7">
        <w:rPr>
          <w:i/>
          <w:sz w:val="26"/>
          <w:rtl/>
          <w:lang w:bidi="ar-SA"/>
        </w:rPr>
        <w:t xml:space="preserve"> است</w:t>
      </w:r>
      <w:r w:rsidR="008A0EB7" w:rsidRPr="00E960F7">
        <w:rPr>
          <w:rFonts w:hint="cs"/>
          <w:i/>
          <w:sz w:val="26"/>
          <w:rtl/>
          <w:lang w:bidi="ar-SA"/>
        </w:rPr>
        <w:t xml:space="preserve"> (نامدار و صدیقی، 2013).</w:t>
      </w:r>
    </w:p>
    <w:p w14:paraId="5B732200" w14:textId="0B20C303" w:rsidR="00934454" w:rsidRPr="00DB154B" w:rsidRDefault="00B17D9D" w:rsidP="008F2E54">
      <w:pPr>
        <w:pStyle w:val="2"/>
        <w:rPr>
          <w:i/>
          <w:sz w:val="26"/>
          <w:rtl/>
          <w:lang w:bidi="ar-SA"/>
        </w:rPr>
      </w:pPr>
      <w:r w:rsidRPr="00E960F7">
        <w:rPr>
          <w:rFonts w:hint="cs"/>
          <w:i/>
          <w:sz w:val="26"/>
          <w:rtl/>
          <w:lang w:bidi="ar-SA"/>
        </w:rPr>
        <w:t xml:space="preserve">با توجه به اینکه </w:t>
      </w:r>
      <w:r w:rsidR="0035633C" w:rsidRPr="00E960F7">
        <w:rPr>
          <w:rFonts w:hint="cs"/>
          <w:i/>
          <w:sz w:val="26"/>
          <w:rtl/>
          <w:lang w:bidi="ar-SA"/>
        </w:rPr>
        <w:t>کشاورزی، اشتغال اصلی روستاییان در استان مازندران و منطقه مورد مطالعه است، این بخش از جنبه‌های مختلفی در معرض ریسک قرار دارد. این ریسک‌ها شامل</w:t>
      </w:r>
      <w:r w:rsidRPr="00E960F7">
        <w:rPr>
          <w:i/>
          <w:sz w:val="26"/>
          <w:rtl/>
          <w:lang w:bidi="ar-SA"/>
        </w:rPr>
        <w:t xml:space="preserve"> ر</w:t>
      </w:r>
      <w:r w:rsidRPr="00E960F7">
        <w:rPr>
          <w:rFonts w:hint="cs"/>
          <w:i/>
          <w:sz w:val="26"/>
          <w:rtl/>
          <w:lang w:bidi="ar-SA"/>
        </w:rPr>
        <w:t>ی</w:t>
      </w:r>
      <w:r w:rsidRPr="00E960F7">
        <w:rPr>
          <w:rFonts w:hint="eastAsia"/>
          <w:i/>
          <w:sz w:val="26"/>
          <w:rtl/>
          <w:lang w:bidi="ar-SA"/>
        </w:rPr>
        <w:t>سک‌ها</w:t>
      </w:r>
      <w:r w:rsidRPr="00E960F7">
        <w:rPr>
          <w:rFonts w:hint="cs"/>
          <w:i/>
          <w:sz w:val="26"/>
          <w:rtl/>
          <w:lang w:bidi="ar-SA"/>
        </w:rPr>
        <w:t>ی</w:t>
      </w:r>
      <w:r w:rsidRPr="00E960F7">
        <w:rPr>
          <w:i/>
          <w:sz w:val="26"/>
          <w:rtl/>
          <w:lang w:bidi="ar-SA"/>
        </w:rPr>
        <w:t xml:space="preserve"> تول</w:t>
      </w:r>
      <w:r w:rsidRPr="00E960F7">
        <w:rPr>
          <w:rFonts w:hint="cs"/>
          <w:i/>
          <w:sz w:val="26"/>
          <w:rtl/>
          <w:lang w:bidi="ar-SA"/>
        </w:rPr>
        <w:t>ی</w:t>
      </w:r>
      <w:r w:rsidRPr="00E960F7">
        <w:rPr>
          <w:rFonts w:hint="eastAsia"/>
          <w:i/>
          <w:sz w:val="26"/>
          <w:rtl/>
          <w:lang w:bidi="ar-SA"/>
        </w:rPr>
        <w:t>د</w:t>
      </w:r>
      <w:r w:rsidR="0035633C" w:rsidRPr="00E960F7">
        <w:rPr>
          <w:rFonts w:hint="cs"/>
          <w:i/>
          <w:sz w:val="26"/>
          <w:rtl/>
          <w:lang w:bidi="ar-SA"/>
        </w:rPr>
        <w:t>ی</w:t>
      </w:r>
      <w:r w:rsidRPr="00E960F7">
        <w:rPr>
          <w:i/>
          <w:sz w:val="26"/>
          <w:rtl/>
          <w:lang w:bidi="ar-SA"/>
        </w:rPr>
        <w:t xml:space="preserve"> (</w:t>
      </w:r>
      <w:r w:rsidR="00A0259C" w:rsidRPr="00E960F7">
        <w:rPr>
          <w:rFonts w:hint="cs"/>
          <w:i/>
          <w:sz w:val="26"/>
          <w:rtl/>
          <w:lang w:bidi="ar-SA"/>
        </w:rPr>
        <w:t>ناشی از</w:t>
      </w:r>
      <w:r w:rsidRPr="00E960F7">
        <w:rPr>
          <w:i/>
          <w:sz w:val="26"/>
          <w:rtl/>
          <w:lang w:bidi="ar-SA"/>
        </w:rPr>
        <w:t xml:space="preserve"> عوامل اقل</w:t>
      </w:r>
      <w:r w:rsidRPr="00E960F7">
        <w:rPr>
          <w:rFonts w:hint="cs"/>
          <w:i/>
          <w:sz w:val="26"/>
          <w:rtl/>
          <w:lang w:bidi="ar-SA"/>
        </w:rPr>
        <w:t>ی</w:t>
      </w:r>
      <w:r w:rsidRPr="00E960F7">
        <w:rPr>
          <w:rFonts w:hint="eastAsia"/>
          <w:i/>
          <w:sz w:val="26"/>
          <w:rtl/>
          <w:lang w:bidi="ar-SA"/>
        </w:rPr>
        <w:t>م</w:t>
      </w:r>
      <w:r w:rsidRPr="00E960F7">
        <w:rPr>
          <w:rFonts w:hint="cs"/>
          <w:i/>
          <w:sz w:val="26"/>
          <w:rtl/>
          <w:lang w:bidi="ar-SA"/>
        </w:rPr>
        <w:t>ی</w:t>
      </w:r>
      <w:r w:rsidR="00A0259C" w:rsidRPr="00E960F7">
        <w:rPr>
          <w:rFonts w:hint="cs"/>
          <w:i/>
          <w:sz w:val="26"/>
          <w:rtl/>
          <w:lang w:bidi="ar-SA"/>
        </w:rPr>
        <w:t xml:space="preserve">، </w:t>
      </w:r>
      <w:r w:rsidRPr="00E960F7">
        <w:rPr>
          <w:i/>
          <w:sz w:val="26"/>
          <w:rtl/>
          <w:lang w:bidi="ar-SA"/>
        </w:rPr>
        <w:t>آب و هوا</w:t>
      </w:r>
      <w:r w:rsidRPr="00E960F7">
        <w:rPr>
          <w:rFonts w:hint="cs"/>
          <w:i/>
          <w:sz w:val="26"/>
          <w:rtl/>
          <w:lang w:bidi="ar-SA"/>
        </w:rPr>
        <w:t>یی</w:t>
      </w:r>
      <w:r w:rsidRPr="00E960F7">
        <w:rPr>
          <w:i/>
          <w:sz w:val="26"/>
          <w:rtl/>
          <w:lang w:bidi="ar-SA"/>
        </w:rPr>
        <w:t xml:space="preserve"> </w:t>
      </w:r>
      <w:r w:rsidRPr="00E960F7">
        <w:rPr>
          <w:rFonts w:hint="cs"/>
          <w:i/>
          <w:sz w:val="26"/>
          <w:rtl/>
          <w:lang w:bidi="ar-SA"/>
        </w:rPr>
        <w:t>ی</w:t>
      </w:r>
      <w:r w:rsidRPr="00E960F7">
        <w:rPr>
          <w:rFonts w:hint="eastAsia"/>
          <w:i/>
          <w:sz w:val="26"/>
          <w:rtl/>
          <w:lang w:bidi="ar-SA"/>
        </w:rPr>
        <w:t>ا</w:t>
      </w:r>
      <w:r w:rsidRPr="00E960F7">
        <w:rPr>
          <w:i/>
          <w:sz w:val="26"/>
          <w:rtl/>
          <w:lang w:bidi="ar-SA"/>
        </w:rPr>
        <w:t xml:space="preserve"> ب</w:t>
      </w:r>
      <w:r w:rsidRPr="00E960F7">
        <w:rPr>
          <w:rFonts w:hint="cs"/>
          <w:i/>
          <w:sz w:val="26"/>
          <w:rtl/>
          <w:lang w:bidi="ar-SA"/>
        </w:rPr>
        <w:t>ی</w:t>
      </w:r>
      <w:r w:rsidRPr="00E960F7">
        <w:rPr>
          <w:rFonts w:hint="eastAsia"/>
          <w:i/>
          <w:sz w:val="26"/>
          <w:rtl/>
          <w:lang w:bidi="ar-SA"/>
        </w:rPr>
        <w:t>ولوژ</w:t>
      </w:r>
      <w:r w:rsidRPr="00E960F7">
        <w:rPr>
          <w:rFonts w:hint="cs"/>
          <w:i/>
          <w:sz w:val="26"/>
          <w:rtl/>
          <w:lang w:bidi="ar-SA"/>
        </w:rPr>
        <w:t>ی</w:t>
      </w:r>
      <w:r w:rsidRPr="00E960F7">
        <w:rPr>
          <w:rFonts w:hint="eastAsia"/>
          <w:i/>
          <w:sz w:val="26"/>
          <w:rtl/>
          <w:lang w:bidi="ar-SA"/>
        </w:rPr>
        <w:t>ک</w:t>
      </w:r>
      <w:r w:rsidRPr="00E960F7">
        <w:rPr>
          <w:rFonts w:hint="cs"/>
          <w:i/>
          <w:sz w:val="26"/>
          <w:rtl/>
          <w:lang w:bidi="ar-SA"/>
        </w:rPr>
        <w:t>ی</w:t>
      </w:r>
      <w:r w:rsidRPr="00E960F7">
        <w:rPr>
          <w:i/>
          <w:sz w:val="26"/>
          <w:rtl/>
          <w:lang w:bidi="ar-SA"/>
        </w:rPr>
        <w:t>) و ر</w:t>
      </w:r>
      <w:r w:rsidRPr="00E960F7">
        <w:rPr>
          <w:rFonts w:hint="cs"/>
          <w:i/>
          <w:sz w:val="26"/>
          <w:rtl/>
          <w:lang w:bidi="ar-SA"/>
        </w:rPr>
        <w:t>ی</w:t>
      </w:r>
      <w:r w:rsidRPr="00E960F7">
        <w:rPr>
          <w:rFonts w:hint="eastAsia"/>
          <w:i/>
          <w:sz w:val="26"/>
          <w:rtl/>
          <w:lang w:bidi="ar-SA"/>
        </w:rPr>
        <w:t>سک‌ها</w:t>
      </w:r>
      <w:r w:rsidRPr="00E960F7">
        <w:rPr>
          <w:rFonts w:hint="cs"/>
          <w:i/>
          <w:sz w:val="26"/>
          <w:rtl/>
          <w:lang w:bidi="ar-SA"/>
        </w:rPr>
        <w:t>ی</w:t>
      </w:r>
      <w:r w:rsidRPr="00E960F7">
        <w:rPr>
          <w:i/>
          <w:sz w:val="26"/>
          <w:rtl/>
          <w:lang w:bidi="ar-SA"/>
        </w:rPr>
        <w:t xml:space="preserve"> مال</w:t>
      </w:r>
      <w:r w:rsidRPr="00E960F7">
        <w:rPr>
          <w:rFonts w:hint="cs"/>
          <w:i/>
          <w:sz w:val="26"/>
          <w:rtl/>
          <w:lang w:bidi="ar-SA"/>
        </w:rPr>
        <w:t>ی</w:t>
      </w:r>
      <w:r w:rsidRPr="00E960F7">
        <w:rPr>
          <w:i/>
          <w:sz w:val="26"/>
          <w:rtl/>
          <w:lang w:bidi="ar-SA"/>
        </w:rPr>
        <w:t xml:space="preserve"> (به دل</w:t>
      </w:r>
      <w:r w:rsidRPr="00E960F7">
        <w:rPr>
          <w:rFonts w:hint="cs"/>
          <w:i/>
          <w:sz w:val="26"/>
          <w:rtl/>
          <w:lang w:bidi="ar-SA"/>
        </w:rPr>
        <w:t>ی</w:t>
      </w:r>
      <w:r w:rsidRPr="00E960F7">
        <w:rPr>
          <w:rFonts w:hint="eastAsia"/>
          <w:i/>
          <w:sz w:val="26"/>
          <w:rtl/>
          <w:lang w:bidi="ar-SA"/>
        </w:rPr>
        <w:t>ل</w:t>
      </w:r>
      <w:r w:rsidRPr="00E960F7">
        <w:rPr>
          <w:i/>
          <w:sz w:val="26"/>
          <w:rtl/>
          <w:lang w:bidi="ar-SA"/>
        </w:rPr>
        <w:t xml:space="preserve"> </w:t>
      </w:r>
      <w:r w:rsidR="00A0259C" w:rsidRPr="00E960F7">
        <w:rPr>
          <w:rFonts w:hint="cs"/>
          <w:i/>
          <w:sz w:val="26"/>
          <w:rtl/>
          <w:lang w:bidi="ar-SA"/>
        </w:rPr>
        <w:t>نوسانات</w:t>
      </w:r>
      <w:r w:rsidRPr="00E960F7">
        <w:rPr>
          <w:i/>
          <w:sz w:val="26"/>
          <w:rtl/>
          <w:lang w:bidi="ar-SA"/>
        </w:rPr>
        <w:t xml:space="preserve"> ق</w:t>
      </w:r>
      <w:r w:rsidRPr="00E960F7">
        <w:rPr>
          <w:rFonts w:hint="cs"/>
          <w:i/>
          <w:sz w:val="26"/>
          <w:rtl/>
          <w:lang w:bidi="ar-SA"/>
        </w:rPr>
        <w:t>ی</w:t>
      </w:r>
      <w:r w:rsidRPr="00E960F7">
        <w:rPr>
          <w:rFonts w:hint="eastAsia"/>
          <w:i/>
          <w:sz w:val="26"/>
          <w:rtl/>
          <w:lang w:bidi="ar-SA"/>
        </w:rPr>
        <w:t>مت،</w:t>
      </w:r>
      <w:r w:rsidRPr="00E960F7">
        <w:rPr>
          <w:i/>
          <w:sz w:val="26"/>
          <w:rtl/>
          <w:lang w:bidi="ar-SA"/>
        </w:rPr>
        <w:t xml:space="preserve"> ب</w:t>
      </w:r>
      <w:r w:rsidRPr="00E960F7">
        <w:rPr>
          <w:rFonts w:hint="cs"/>
          <w:i/>
          <w:sz w:val="26"/>
          <w:rtl/>
          <w:lang w:bidi="ar-SA"/>
        </w:rPr>
        <w:t>ی‌</w:t>
      </w:r>
      <w:r w:rsidRPr="00E960F7">
        <w:rPr>
          <w:rFonts w:hint="eastAsia"/>
          <w:i/>
          <w:sz w:val="26"/>
          <w:rtl/>
          <w:lang w:bidi="ar-SA"/>
        </w:rPr>
        <w:t>ثبات</w:t>
      </w:r>
      <w:r w:rsidRPr="00E960F7">
        <w:rPr>
          <w:rFonts w:hint="cs"/>
          <w:i/>
          <w:sz w:val="26"/>
          <w:rtl/>
          <w:lang w:bidi="ar-SA"/>
        </w:rPr>
        <w:t>ی</w:t>
      </w:r>
      <w:r w:rsidRPr="00E960F7">
        <w:rPr>
          <w:i/>
          <w:sz w:val="26"/>
          <w:rtl/>
          <w:lang w:bidi="ar-SA"/>
        </w:rPr>
        <w:t xml:space="preserve"> س</w:t>
      </w:r>
      <w:r w:rsidRPr="00E960F7">
        <w:rPr>
          <w:rFonts w:hint="cs"/>
          <w:i/>
          <w:sz w:val="26"/>
          <w:rtl/>
          <w:lang w:bidi="ar-SA"/>
        </w:rPr>
        <w:t>ی</w:t>
      </w:r>
      <w:r w:rsidRPr="00E960F7">
        <w:rPr>
          <w:rFonts w:hint="eastAsia"/>
          <w:i/>
          <w:sz w:val="26"/>
          <w:rtl/>
          <w:lang w:bidi="ar-SA"/>
        </w:rPr>
        <w:t>اس</w:t>
      </w:r>
      <w:r w:rsidRPr="00E960F7">
        <w:rPr>
          <w:rFonts w:hint="cs"/>
          <w:i/>
          <w:sz w:val="26"/>
          <w:rtl/>
          <w:lang w:bidi="ar-SA"/>
        </w:rPr>
        <w:t>ی</w:t>
      </w:r>
      <w:r w:rsidR="00A0259C" w:rsidRPr="00E960F7">
        <w:rPr>
          <w:rFonts w:hint="cs"/>
          <w:i/>
          <w:sz w:val="26"/>
          <w:rtl/>
          <w:lang w:bidi="ar-SA"/>
        </w:rPr>
        <w:t>،</w:t>
      </w:r>
      <w:r w:rsidRPr="00E960F7">
        <w:rPr>
          <w:i/>
          <w:sz w:val="26"/>
          <w:rtl/>
          <w:lang w:bidi="ar-SA"/>
        </w:rPr>
        <w:t xml:space="preserve"> و مشکلات مد</w:t>
      </w:r>
      <w:r w:rsidRPr="00E960F7">
        <w:rPr>
          <w:rFonts w:hint="cs"/>
          <w:i/>
          <w:sz w:val="26"/>
          <w:rtl/>
          <w:lang w:bidi="ar-SA"/>
        </w:rPr>
        <w:t>ی</w:t>
      </w:r>
      <w:r w:rsidRPr="00E960F7">
        <w:rPr>
          <w:rFonts w:hint="eastAsia"/>
          <w:i/>
          <w:sz w:val="26"/>
          <w:rtl/>
          <w:lang w:bidi="ar-SA"/>
        </w:rPr>
        <w:t>ر</w:t>
      </w:r>
      <w:r w:rsidRPr="00E960F7">
        <w:rPr>
          <w:rFonts w:hint="cs"/>
          <w:i/>
          <w:sz w:val="26"/>
          <w:rtl/>
          <w:lang w:bidi="ar-SA"/>
        </w:rPr>
        <w:t>ی</w:t>
      </w:r>
      <w:r w:rsidRPr="00E960F7">
        <w:rPr>
          <w:rFonts w:hint="eastAsia"/>
          <w:i/>
          <w:sz w:val="26"/>
          <w:rtl/>
          <w:lang w:bidi="ar-SA"/>
        </w:rPr>
        <w:t>ت</w:t>
      </w:r>
      <w:r w:rsidRPr="00E960F7">
        <w:rPr>
          <w:i/>
          <w:sz w:val="26"/>
          <w:rtl/>
          <w:lang w:bidi="ar-SA"/>
        </w:rPr>
        <w:t xml:space="preserve"> کسب</w:t>
      </w:r>
      <w:r w:rsidR="00E0316C" w:rsidRPr="00E960F7">
        <w:rPr>
          <w:rFonts w:hint="cs"/>
          <w:i/>
          <w:sz w:val="26"/>
          <w:rtl/>
          <w:lang w:bidi="ar-SA"/>
        </w:rPr>
        <w:t>‌</w:t>
      </w:r>
      <w:r w:rsidRPr="00E960F7">
        <w:rPr>
          <w:i/>
          <w:sz w:val="26"/>
          <w:rtl/>
          <w:lang w:bidi="ar-SA"/>
        </w:rPr>
        <w:t>وکار)</w:t>
      </w:r>
      <w:r w:rsidRPr="00E960F7">
        <w:rPr>
          <w:rFonts w:hint="cs"/>
          <w:i/>
          <w:sz w:val="26"/>
          <w:rtl/>
          <w:lang w:bidi="ar-SA"/>
        </w:rPr>
        <w:t xml:space="preserve"> </w:t>
      </w:r>
      <w:r w:rsidR="00A0259C" w:rsidRPr="00E960F7">
        <w:rPr>
          <w:rFonts w:hint="cs"/>
          <w:i/>
          <w:sz w:val="26"/>
          <w:rtl/>
          <w:lang w:bidi="ar-SA"/>
        </w:rPr>
        <w:t>هستند. افزون بر این،</w:t>
      </w:r>
      <w:r w:rsidRPr="00E960F7">
        <w:rPr>
          <w:i/>
          <w:sz w:val="26"/>
          <w:rtl/>
          <w:lang w:bidi="ar-SA"/>
        </w:rPr>
        <w:t xml:space="preserve"> رو</w:t>
      </w:r>
      <w:r w:rsidRPr="00E960F7">
        <w:rPr>
          <w:rFonts w:hint="cs"/>
          <w:i/>
          <w:sz w:val="26"/>
          <w:rtl/>
          <w:lang w:bidi="ar-SA"/>
        </w:rPr>
        <w:t>ی</w:t>
      </w:r>
      <w:r w:rsidRPr="00E960F7">
        <w:rPr>
          <w:rFonts w:hint="eastAsia"/>
          <w:i/>
          <w:sz w:val="26"/>
          <w:rtl/>
          <w:lang w:bidi="ar-SA"/>
        </w:rPr>
        <w:t>دادها</w:t>
      </w:r>
      <w:r w:rsidRPr="00E960F7">
        <w:rPr>
          <w:rFonts w:hint="cs"/>
          <w:i/>
          <w:sz w:val="26"/>
          <w:rtl/>
          <w:lang w:bidi="ar-SA"/>
        </w:rPr>
        <w:t>ی</w:t>
      </w:r>
      <w:r w:rsidRPr="00E960F7">
        <w:rPr>
          <w:i/>
          <w:sz w:val="26"/>
          <w:rtl/>
          <w:lang w:bidi="ar-SA"/>
        </w:rPr>
        <w:t xml:space="preserve"> شد</w:t>
      </w:r>
      <w:r w:rsidRPr="00E960F7">
        <w:rPr>
          <w:rFonts w:hint="cs"/>
          <w:i/>
          <w:sz w:val="26"/>
          <w:rtl/>
          <w:lang w:bidi="ar-SA"/>
        </w:rPr>
        <w:t>ی</w:t>
      </w:r>
      <w:r w:rsidRPr="00E960F7">
        <w:rPr>
          <w:rFonts w:hint="eastAsia"/>
          <w:i/>
          <w:sz w:val="26"/>
          <w:rtl/>
          <w:lang w:bidi="ar-SA"/>
        </w:rPr>
        <w:t>د</w:t>
      </w:r>
      <w:r w:rsidRPr="00E960F7">
        <w:rPr>
          <w:i/>
          <w:sz w:val="26"/>
          <w:rtl/>
          <w:lang w:bidi="ar-SA"/>
        </w:rPr>
        <w:t xml:space="preserve"> آب و هوا</w:t>
      </w:r>
      <w:r w:rsidRPr="00E960F7">
        <w:rPr>
          <w:rFonts w:hint="cs"/>
          <w:i/>
          <w:sz w:val="26"/>
          <w:rtl/>
          <w:lang w:bidi="ar-SA"/>
        </w:rPr>
        <w:t>ی</w:t>
      </w:r>
      <w:r w:rsidR="003C584D" w:rsidRPr="00E960F7">
        <w:rPr>
          <w:rFonts w:hint="cs"/>
          <w:i/>
          <w:sz w:val="26"/>
          <w:rtl/>
          <w:lang w:bidi="ar-SA"/>
        </w:rPr>
        <w:t>ی</w:t>
      </w:r>
      <w:r w:rsidRPr="00E960F7">
        <w:rPr>
          <w:i/>
          <w:sz w:val="26"/>
          <w:rtl/>
          <w:lang w:bidi="ar-SA"/>
        </w:rPr>
        <w:t xml:space="preserve"> تأث</w:t>
      </w:r>
      <w:r w:rsidRPr="00E960F7">
        <w:rPr>
          <w:rFonts w:hint="cs"/>
          <w:i/>
          <w:sz w:val="26"/>
          <w:rtl/>
          <w:lang w:bidi="ar-SA"/>
        </w:rPr>
        <w:t>ی</w:t>
      </w:r>
      <w:r w:rsidRPr="00E960F7">
        <w:rPr>
          <w:rFonts w:hint="eastAsia"/>
          <w:i/>
          <w:sz w:val="26"/>
          <w:rtl/>
          <w:lang w:bidi="ar-SA"/>
        </w:rPr>
        <w:t>رات</w:t>
      </w:r>
      <w:r w:rsidRPr="00E960F7">
        <w:rPr>
          <w:rFonts w:hint="cs"/>
          <w:i/>
          <w:sz w:val="26"/>
          <w:rtl/>
          <w:lang w:bidi="ar-SA"/>
        </w:rPr>
        <w:t xml:space="preserve"> منفی</w:t>
      </w:r>
      <w:r w:rsidRPr="00E960F7">
        <w:rPr>
          <w:i/>
          <w:sz w:val="26"/>
          <w:rtl/>
          <w:lang w:bidi="ar-SA"/>
        </w:rPr>
        <w:t xml:space="preserve"> قابل توجه</w:t>
      </w:r>
      <w:r w:rsidRPr="00E960F7">
        <w:rPr>
          <w:rFonts w:hint="cs"/>
          <w:i/>
          <w:sz w:val="26"/>
          <w:rtl/>
          <w:lang w:bidi="ar-SA"/>
        </w:rPr>
        <w:t>ی</w:t>
      </w:r>
      <w:r w:rsidRPr="00E960F7">
        <w:rPr>
          <w:i/>
          <w:sz w:val="26"/>
          <w:rtl/>
          <w:lang w:bidi="ar-SA"/>
        </w:rPr>
        <w:t xml:space="preserve"> بر کش</w:t>
      </w:r>
      <w:r w:rsidRPr="00E960F7">
        <w:rPr>
          <w:rFonts w:hint="eastAsia"/>
          <w:i/>
          <w:sz w:val="26"/>
          <w:rtl/>
          <w:lang w:bidi="ar-SA"/>
        </w:rPr>
        <w:t>اورز</w:t>
      </w:r>
      <w:r w:rsidRPr="00E960F7">
        <w:rPr>
          <w:rFonts w:hint="cs"/>
          <w:i/>
          <w:sz w:val="26"/>
          <w:rtl/>
          <w:lang w:bidi="ar-SA"/>
        </w:rPr>
        <w:t>ی</w:t>
      </w:r>
      <w:r w:rsidRPr="00E960F7">
        <w:rPr>
          <w:i/>
          <w:sz w:val="26"/>
          <w:rtl/>
          <w:lang w:bidi="ar-SA"/>
        </w:rPr>
        <w:t xml:space="preserve"> </w:t>
      </w:r>
      <w:r w:rsidR="00A0259C" w:rsidRPr="00E960F7">
        <w:rPr>
          <w:rFonts w:hint="cs"/>
          <w:i/>
          <w:sz w:val="26"/>
          <w:rtl/>
          <w:lang w:bidi="ar-SA"/>
        </w:rPr>
        <w:t>می‌گذارند</w:t>
      </w:r>
      <w:r w:rsidRPr="00E960F7">
        <w:rPr>
          <w:i/>
          <w:sz w:val="26"/>
          <w:rtl/>
          <w:lang w:bidi="ar-SA"/>
        </w:rPr>
        <w:t xml:space="preserve"> </w:t>
      </w:r>
      <w:r w:rsidR="00E0316C" w:rsidRPr="00E960F7">
        <w:rPr>
          <w:rFonts w:hint="cs"/>
          <w:i/>
          <w:sz w:val="26"/>
          <w:rtl/>
          <w:lang w:bidi="ar-SA"/>
        </w:rPr>
        <w:t>(اسد</w:t>
      </w:r>
      <w:r w:rsidR="00E0316C" w:rsidRPr="00E960F7">
        <w:rPr>
          <w:rStyle w:val="FootnoteReference"/>
          <w:i/>
          <w:sz w:val="26"/>
          <w:rtl/>
          <w:lang w:bidi="ar-SA"/>
        </w:rPr>
        <w:footnoteReference w:id="6"/>
      </w:r>
      <w:r w:rsidR="00E0316C" w:rsidRPr="00E960F7">
        <w:rPr>
          <w:rFonts w:hint="cs"/>
          <w:i/>
          <w:sz w:val="26"/>
          <w:rtl/>
          <w:lang w:bidi="ar-SA"/>
        </w:rPr>
        <w:t xml:space="preserve"> و همکاران، 2019</w:t>
      </w:r>
      <w:r w:rsidR="004149AE" w:rsidRPr="00E960F7">
        <w:rPr>
          <w:rFonts w:hint="cs"/>
          <w:i/>
          <w:sz w:val="26"/>
          <w:rtl/>
        </w:rPr>
        <w:t>).</w:t>
      </w:r>
      <w:r w:rsidR="00A61A03">
        <w:rPr>
          <w:rFonts w:hint="cs"/>
          <w:i/>
          <w:sz w:val="26"/>
          <w:rtl/>
        </w:rPr>
        <w:t xml:space="preserve"> </w:t>
      </w:r>
      <w:r w:rsidR="00FD2B4A" w:rsidRPr="00252893">
        <w:rPr>
          <w:rFonts w:hint="cs"/>
          <w:i/>
          <w:sz w:val="26"/>
          <w:rtl/>
          <w:lang w:bidi="ar-SA"/>
        </w:rPr>
        <w:t>در</w:t>
      </w:r>
      <w:r w:rsidR="00FD2B4A" w:rsidRPr="00E960F7">
        <w:rPr>
          <w:rFonts w:hint="cs"/>
          <w:i/>
          <w:sz w:val="26"/>
          <w:rtl/>
          <w:lang w:bidi="ar-SA"/>
        </w:rPr>
        <w:t xml:space="preserve"> ن</w:t>
      </w:r>
      <w:r w:rsidR="00A0259C" w:rsidRPr="00E960F7">
        <w:rPr>
          <w:rFonts w:hint="cs"/>
          <w:i/>
          <w:sz w:val="26"/>
          <w:rtl/>
          <w:lang w:bidi="ar-SA"/>
        </w:rPr>
        <w:t>تیجه،</w:t>
      </w:r>
      <w:r w:rsidR="00FD2B4A" w:rsidRPr="00E960F7">
        <w:rPr>
          <w:rFonts w:hint="cs"/>
          <w:i/>
          <w:sz w:val="26"/>
          <w:rtl/>
          <w:lang w:bidi="ar-SA"/>
        </w:rPr>
        <w:t xml:space="preserve"> توجه به سازگاری روستاییان برای کاهش آسیب</w:t>
      </w:r>
      <w:r w:rsidR="004149AE" w:rsidRPr="00E960F7">
        <w:rPr>
          <w:rFonts w:hint="cs"/>
          <w:i/>
          <w:sz w:val="26"/>
          <w:rtl/>
          <w:lang w:bidi="ar-SA"/>
        </w:rPr>
        <w:t>‌</w:t>
      </w:r>
      <w:r w:rsidR="00FD2B4A" w:rsidRPr="00E960F7">
        <w:rPr>
          <w:rFonts w:hint="cs"/>
          <w:i/>
          <w:sz w:val="26"/>
          <w:rtl/>
          <w:lang w:bidi="ar-SA"/>
        </w:rPr>
        <w:t xml:space="preserve">پذیری </w:t>
      </w:r>
      <w:r w:rsidR="00FD2B4A" w:rsidRPr="00FC4F6E">
        <w:rPr>
          <w:rFonts w:hint="cs"/>
          <w:i/>
          <w:sz w:val="26"/>
          <w:rtl/>
          <w:lang w:bidi="ar-SA"/>
        </w:rPr>
        <w:t xml:space="preserve">اکوسیستم روستایی </w:t>
      </w:r>
      <w:r w:rsidR="00A0259C">
        <w:rPr>
          <w:rFonts w:hint="cs"/>
          <w:i/>
          <w:sz w:val="26"/>
          <w:rtl/>
          <w:lang w:bidi="ar-SA"/>
        </w:rPr>
        <w:t>اهمیت بالایی دارد</w:t>
      </w:r>
      <w:r w:rsidR="00FD2B4A" w:rsidRPr="00FC4F6E">
        <w:rPr>
          <w:rFonts w:hint="cs"/>
          <w:i/>
          <w:sz w:val="26"/>
          <w:rtl/>
          <w:lang w:bidi="ar-SA"/>
        </w:rPr>
        <w:t xml:space="preserve">. </w:t>
      </w:r>
      <w:r w:rsidR="00FD2B4A" w:rsidRPr="00FC4F6E">
        <w:rPr>
          <w:rFonts w:hint="cs"/>
          <w:i/>
          <w:sz w:val="26"/>
          <w:rtl/>
        </w:rPr>
        <w:t>با توسعه گردشگری روستایی</w:t>
      </w:r>
      <w:r w:rsidR="00A0259C">
        <w:rPr>
          <w:rFonts w:hint="cs"/>
          <w:i/>
          <w:sz w:val="26"/>
          <w:rtl/>
        </w:rPr>
        <w:t>،</w:t>
      </w:r>
      <w:r w:rsidR="00FD2B4A" w:rsidRPr="00FC4F6E">
        <w:rPr>
          <w:rFonts w:hint="cs"/>
          <w:i/>
          <w:sz w:val="26"/>
          <w:rtl/>
        </w:rPr>
        <w:t xml:space="preserve"> </w:t>
      </w:r>
      <w:r w:rsidR="00A0259C">
        <w:rPr>
          <w:rFonts w:hint="cs"/>
          <w:i/>
          <w:sz w:val="26"/>
          <w:rtl/>
        </w:rPr>
        <w:t xml:space="preserve">اهدافی مانند </w:t>
      </w:r>
      <w:r w:rsidR="00FD2B4A" w:rsidRPr="00FC4F6E">
        <w:rPr>
          <w:rFonts w:hint="cs"/>
          <w:i/>
          <w:sz w:val="26"/>
          <w:rtl/>
        </w:rPr>
        <w:t>ترکیب</w:t>
      </w:r>
      <w:r w:rsidR="00FD2B4A" w:rsidRPr="009A06E6">
        <w:rPr>
          <w:rFonts w:hint="cs"/>
          <w:i/>
          <w:sz w:val="26"/>
          <w:rtl/>
        </w:rPr>
        <w:t xml:space="preserve"> صنایع اولیه و ثالثه، </w:t>
      </w:r>
      <w:r w:rsidR="00A0259C">
        <w:rPr>
          <w:rFonts w:hint="cs"/>
          <w:i/>
          <w:sz w:val="26"/>
          <w:rtl/>
        </w:rPr>
        <w:t>رشد</w:t>
      </w:r>
      <w:r w:rsidR="00FD2B4A" w:rsidRPr="009A06E6">
        <w:rPr>
          <w:rFonts w:hint="cs"/>
          <w:i/>
          <w:sz w:val="26"/>
          <w:rtl/>
        </w:rPr>
        <w:t xml:space="preserve"> اقتصاد محلی، افزایش درآمد کشاورزان</w:t>
      </w:r>
      <w:r w:rsidR="00A0259C">
        <w:rPr>
          <w:rFonts w:hint="cs"/>
          <w:i/>
          <w:sz w:val="26"/>
          <w:rtl/>
        </w:rPr>
        <w:t>،</w:t>
      </w:r>
      <w:r w:rsidR="00FD2B4A" w:rsidRPr="009A06E6">
        <w:rPr>
          <w:rFonts w:hint="cs"/>
          <w:i/>
          <w:sz w:val="26"/>
          <w:rtl/>
        </w:rPr>
        <w:t xml:space="preserve"> و ترویج توسعه چند منظوره کشاورزی م</w:t>
      </w:r>
      <w:r w:rsidR="00A0259C">
        <w:rPr>
          <w:rFonts w:hint="cs"/>
          <w:i/>
          <w:sz w:val="26"/>
          <w:rtl/>
        </w:rPr>
        <w:t>حقق می‌شوند</w:t>
      </w:r>
      <w:r w:rsidR="00FD2B4A">
        <w:rPr>
          <w:rFonts w:hint="cs"/>
          <w:i/>
          <w:sz w:val="26"/>
          <w:rtl/>
        </w:rPr>
        <w:t xml:space="preserve"> (</w:t>
      </w:r>
      <w:r w:rsidR="00B5573D">
        <w:rPr>
          <w:rFonts w:hint="cs"/>
          <w:i/>
          <w:sz w:val="26"/>
          <w:rtl/>
        </w:rPr>
        <w:t>ش</w:t>
      </w:r>
      <w:r w:rsidR="00FD2B4A">
        <w:rPr>
          <w:rFonts w:hint="cs"/>
          <w:i/>
          <w:sz w:val="26"/>
          <w:rtl/>
        </w:rPr>
        <w:t>ی و هی</w:t>
      </w:r>
      <w:r w:rsidR="00FD2B4A">
        <w:rPr>
          <w:rStyle w:val="FootnoteReference"/>
          <w:i/>
          <w:sz w:val="26"/>
          <w:rtl/>
        </w:rPr>
        <w:footnoteReference w:id="7"/>
      </w:r>
      <w:r w:rsidR="00FD2B4A">
        <w:rPr>
          <w:rFonts w:hint="cs"/>
          <w:i/>
          <w:sz w:val="26"/>
          <w:rtl/>
        </w:rPr>
        <w:t>، 2022)</w:t>
      </w:r>
      <w:r w:rsidR="004149AE">
        <w:rPr>
          <w:rFonts w:hint="cs"/>
          <w:i/>
          <w:sz w:val="26"/>
          <w:rtl/>
        </w:rPr>
        <w:t xml:space="preserve">. </w:t>
      </w:r>
      <w:r w:rsidR="00A0259C">
        <w:rPr>
          <w:rFonts w:hint="cs"/>
          <w:i/>
          <w:sz w:val="26"/>
          <w:rtl/>
        </w:rPr>
        <w:t>بدین ترتیب</w:t>
      </w:r>
      <w:r w:rsidR="004149AE">
        <w:rPr>
          <w:rFonts w:hint="cs"/>
          <w:i/>
          <w:sz w:val="26"/>
          <w:rtl/>
        </w:rPr>
        <w:t>،</w:t>
      </w:r>
      <w:r w:rsidR="00FD2B4A" w:rsidRPr="009A06E6">
        <w:rPr>
          <w:rFonts w:hint="cs"/>
          <w:i/>
          <w:sz w:val="26"/>
          <w:rtl/>
        </w:rPr>
        <w:t xml:space="preserve"> گردشگری روستایی</w:t>
      </w:r>
      <w:r w:rsidR="00A0259C">
        <w:rPr>
          <w:rFonts w:hint="cs"/>
          <w:i/>
          <w:sz w:val="26"/>
          <w:rtl/>
        </w:rPr>
        <w:t>، علاوه بر فراهم کردن</w:t>
      </w:r>
      <w:r w:rsidR="00FD2B4A" w:rsidRPr="009A06E6">
        <w:rPr>
          <w:rFonts w:hint="cs"/>
          <w:i/>
          <w:sz w:val="26"/>
          <w:rtl/>
        </w:rPr>
        <w:t xml:space="preserve"> درآمد تکمیلی و فرصت‌های شغلی جدید</w:t>
      </w:r>
      <w:r w:rsidR="00A0259C">
        <w:rPr>
          <w:rFonts w:hint="cs"/>
          <w:i/>
          <w:sz w:val="26"/>
          <w:rtl/>
        </w:rPr>
        <w:t>،</w:t>
      </w:r>
      <w:r w:rsidR="00FD2B4A" w:rsidRPr="009A06E6">
        <w:rPr>
          <w:rFonts w:hint="cs"/>
          <w:i/>
          <w:sz w:val="26"/>
          <w:rtl/>
        </w:rPr>
        <w:t xml:space="preserve"> </w:t>
      </w:r>
      <w:r w:rsidR="00A0259C">
        <w:rPr>
          <w:rFonts w:hint="cs"/>
          <w:i/>
          <w:sz w:val="26"/>
          <w:rtl/>
        </w:rPr>
        <w:t>می‌تواند</w:t>
      </w:r>
      <w:r w:rsidR="00FD2B4A" w:rsidRPr="009A06E6">
        <w:rPr>
          <w:rFonts w:hint="cs"/>
          <w:i/>
          <w:sz w:val="26"/>
          <w:rtl/>
        </w:rPr>
        <w:t xml:space="preserve"> به احیای صنایع‌دستی و هنرهای محلی </w:t>
      </w:r>
      <w:r w:rsidR="00A0259C">
        <w:rPr>
          <w:rFonts w:hint="cs"/>
          <w:i/>
          <w:sz w:val="26"/>
          <w:rtl/>
        </w:rPr>
        <w:t>(</w:t>
      </w:r>
      <w:r w:rsidR="00FD2B4A" w:rsidRPr="009A06E6">
        <w:rPr>
          <w:rFonts w:hint="cs"/>
          <w:i/>
          <w:sz w:val="26"/>
          <w:rtl/>
        </w:rPr>
        <w:t>مانند برش کاغذ، حکاکی روی چوب و سنگ، توری</w:t>
      </w:r>
      <w:r w:rsidR="00FD2B4A">
        <w:rPr>
          <w:rFonts w:hint="cs"/>
          <w:i/>
          <w:sz w:val="26"/>
          <w:rtl/>
        </w:rPr>
        <w:t>‌</w:t>
      </w:r>
      <w:r w:rsidR="00FD2B4A" w:rsidRPr="009A06E6">
        <w:rPr>
          <w:rFonts w:hint="cs"/>
          <w:i/>
          <w:sz w:val="26"/>
          <w:rtl/>
        </w:rPr>
        <w:t>سازی</w:t>
      </w:r>
      <w:r w:rsidR="00A0259C">
        <w:rPr>
          <w:rFonts w:hint="cs"/>
          <w:i/>
          <w:sz w:val="26"/>
          <w:rtl/>
        </w:rPr>
        <w:t>)</w:t>
      </w:r>
      <w:r w:rsidR="00FD2B4A" w:rsidRPr="009A06E6">
        <w:rPr>
          <w:rFonts w:hint="cs"/>
          <w:i/>
          <w:sz w:val="26"/>
          <w:rtl/>
        </w:rPr>
        <w:t>،</w:t>
      </w:r>
      <w:r w:rsidR="00A0259C">
        <w:rPr>
          <w:rFonts w:hint="cs"/>
          <w:i/>
          <w:sz w:val="26"/>
          <w:rtl/>
        </w:rPr>
        <w:t xml:space="preserve"> و نیز آداب و رسوم بومی</w:t>
      </w:r>
      <w:r w:rsidR="00FD2B4A" w:rsidRPr="009A06E6">
        <w:rPr>
          <w:rFonts w:hint="cs"/>
          <w:i/>
          <w:sz w:val="26"/>
          <w:rtl/>
        </w:rPr>
        <w:t xml:space="preserve"> </w:t>
      </w:r>
      <w:r w:rsidR="00A0259C">
        <w:rPr>
          <w:rFonts w:hint="cs"/>
          <w:i/>
          <w:sz w:val="26"/>
          <w:rtl/>
        </w:rPr>
        <w:t xml:space="preserve">(مانند </w:t>
      </w:r>
      <w:r w:rsidR="00FD2B4A" w:rsidRPr="009A06E6">
        <w:rPr>
          <w:rFonts w:hint="cs"/>
          <w:i/>
          <w:sz w:val="26"/>
          <w:rtl/>
        </w:rPr>
        <w:t>آهنگ</w:t>
      </w:r>
      <w:r w:rsidR="00A0259C">
        <w:rPr>
          <w:rFonts w:hint="cs"/>
          <w:i/>
          <w:sz w:val="26"/>
          <w:rtl/>
        </w:rPr>
        <w:t>‌ها</w:t>
      </w:r>
      <w:r w:rsidR="00FD2B4A" w:rsidRPr="009A06E6">
        <w:rPr>
          <w:rFonts w:hint="cs"/>
          <w:i/>
          <w:sz w:val="26"/>
          <w:rtl/>
        </w:rPr>
        <w:t xml:space="preserve"> و رقص</w:t>
      </w:r>
      <w:r w:rsidR="00A0259C">
        <w:rPr>
          <w:rFonts w:hint="cs"/>
          <w:i/>
          <w:sz w:val="26"/>
          <w:rtl/>
        </w:rPr>
        <w:t>‌های</w:t>
      </w:r>
      <w:r w:rsidR="00FD2B4A" w:rsidRPr="009A06E6">
        <w:rPr>
          <w:rFonts w:hint="cs"/>
          <w:i/>
          <w:sz w:val="26"/>
          <w:rtl/>
        </w:rPr>
        <w:t xml:space="preserve"> محلی، دستور پخت غذاهای </w:t>
      </w:r>
      <w:r w:rsidR="00A0259C">
        <w:rPr>
          <w:rFonts w:hint="cs"/>
          <w:i/>
          <w:sz w:val="26"/>
          <w:rtl/>
        </w:rPr>
        <w:t>سنتی و</w:t>
      </w:r>
      <w:r w:rsidR="00FD2B4A" w:rsidRPr="009A06E6">
        <w:rPr>
          <w:rFonts w:hint="cs"/>
          <w:i/>
          <w:sz w:val="26"/>
          <w:rtl/>
        </w:rPr>
        <w:t xml:space="preserve"> درمان سنتی</w:t>
      </w:r>
      <w:r w:rsidR="00A0259C">
        <w:rPr>
          <w:rFonts w:hint="cs"/>
          <w:i/>
          <w:sz w:val="26"/>
          <w:rtl/>
        </w:rPr>
        <w:t>)</w:t>
      </w:r>
      <w:r w:rsidR="00FD2B4A" w:rsidRPr="009A06E6">
        <w:rPr>
          <w:rFonts w:hint="cs"/>
          <w:i/>
          <w:sz w:val="26"/>
          <w:rtl/>
        </w:rPr>
        <w:t xml:space="preserve"> کمک</w:t>
      </w:r>
      <w:r w:rsidR="00A0259C">
        <w:rPr>
          <w:rFonts w:hint="cs"/>
          <w:i/>
          <w:sz w:val="26"/>
          <w:rtl/>
        </w:rPr>
        <w:t xml:space="preserve"> شایانی</w:t>
      </w:r>
      <w:r w:rsidR="00FD2B4A">
        <w:rPr>
          <w:rFonts w:hint="cs"/>
          <w:i/>
          <w:sz w:val="26"/>
          <w:rtl/>
        </w:rPr>
        <w:t xml:space="preserve"> </w:t>
      </w:r>
      <w:r w:rsidR="00FD2B4A" w:rsidRPr="009A06E6">
        <w:rPr>
          <w:rFonts w:hint="cs"/>
          <w:i/>
          <w:sz w:val="26"/>
          <w:rtl/>
        </w:rPr>
        <w:t>‌کند</w:t>
      </w:r>
      <w:r w:rsidR="00FD2B4A">
        <w:rPr>
          <w:rFonts w:hint="cs"/>
          <w:i/>
          <w:sz w:val="26"/>
          <w:rtl/>
        </w:rPr>
        <w:t xml:space="preserve"> (موسیمو</w:t>
      </w:r>
      <w:r w:rsidR="00EA4BD3">
        <w:rPr>
          <w:rFonts w:hint="cs"/>
          <w:i/>
          <w:sz w:val="26"/>
          <w:rtl/>
        </w:rPr>
        <w:t>، هالفدانارسون و شلوپک</w:t>
      </w:r>
      <w:r w:rsidR="00FD2B4A">
        <w:rPr>
          <w:rStyle w:val="FootnoteReference"/>
          <w:i/>
          <w:sz w:val="26"/>
          <w:rtl/>
        </w:rPr>
        <w:footnoteReference w:id="8"/>
      </w:r>
      <w:r w:rsidR="00FD2B4A">
        <w:rPr>
          <w:rFonts w:hint="cs"/>
          <w:i/>
          <w:sz w:val="26"/>
          <w:rtl/>
        </w:rPr>
        <w:t>، 2022).</w:t>
      </w:r>
    </w:p>
    <w:p w14:paraId="5E9730EF" w14:textId="6B47C186" w:rsidR="00B17D9D" w:rsidRPr="004149AE" w:rsidRDefault="003C0F91" w:rsidP="00B95A88">
      <w:pPr>
        <w:bidi/>
        <w:ind w:firstLine="284"/>
        <w:jc w:val="both"/>
        <w:rPr>
          <w:rFonts w:cs="B Mitra"/>
          <w:sz w:val="26"/>
          <w:szCs w:val="26"/>
          <w:rtl/>
        </w:rPr>
      </w:pPr>
      <w:r w:rsidRPr="00FC4F6E">
        <w:rPr>
          <w:rFonts w:eastAsia="Calibri" w:cs="B Mitra" w:hint="cs"/>
          <w:sz w:val="26"/>
          <w:szCs w:val="26"/>
          <w:rtl/>
          <w:lang w:bidi="fa-IR"/>
        </w:rPr>
        <w:t>هدف اصلی</w:t>
      </w:r>
      <w:r w:rsidR="009E57F1" w:rsidRPr="00FC4F6E">
        <w:rPr>
          <w:rFonts w:eastAsia="Calibri" w:cs="B Mitra" w:hint="cs"/>
          <w:sz w:val="26"/>
          <w:szCs w:val="26"/>
          <w:rtl/>
          <w:lang w:bidi="fa-IR"/>
        </w:rPr>
        <w:t xml:space="preserve"> این پژوهش واکاوی اثرات ریسک و مخاطرات اکوسیستم روستایی در توسعه انواع گردشگری روستایی در منطقه گردشگری روستایی شهرستان محمودآباد، واقع در استان مازندران می</w:t>
      </w:r>
      <w:r w:rsidR="00956A29" w:rsidRPr="00FC4F6E">
        <w:rPr>
          <w:rFonts w:eastAsia="Calibri" w:cs="B Mitra" w:hint="cs"/>
          <w:sz w:val="26"/>
          <w:szCs w:val="26"/>
          <w:rtl/>
          <w:lang w:bidi="fa-IR"/>
        </w:rPr>
        <w:t>‌</w:t>
      </w:r>
      <w:r w:rsidR="009E57F1" w:rsidRPr="00FC4F6E">
        <w:rPr>
          <w:rFonts w:eastAsia="Calibri" w:cs="B Mitra" w:hint="cs"/>
          <w:sz w:val="26"/>
          <w:szCs w:val="26"/>
          <w:rtl/>
          <w:lang w:bidi="fa-IR"/>
        </w:rPr>
        <w:t xml:space="preserve">باشد تا </w:t>
      </w:r>
      <w:r w:rsidR="00934454" w:rsidRPr="00FC4F6E">
        <w:rPr>
          <w:rFonts w:eastAsia="Calibri" w:cs="B Mitra" w:hint="cs"/>
          <w:sz w:val="26"/>
          <w:szCs w:val="26"/>
          <w:rtl/>
          <w:lang w:bidi="fa-IR"/>
        </w:rPr>
        <w:t>مشخص شود که هرکدام از ریسک</w:t>
      </w:r>
      <w:r w:rsidR="004149AE" w:rsidRPr="00FC4F6E">
        <w:rPr>
          <w:rFonts w:eastAsia="Calibri" w:cs="B Mitra" w:hint="cs"/>
          <w:sz w:val="26"/>
          <w:szCs w:val="26"/>
          <w:rtl/>
          <w:lang w:bidi="fa-IR"/>
        </w:rPr>
        <w:t>‌</w:t>
      </w:r>
      <w:r w:rsidR="00934454" w:rsidRPr="00FC4F6E">
        <w:rPr>
          <w:rFonts w:eastAsia="Calibri" w:cs="B Mitra" w:hint="cs"/>
          <w:sz w:val="26"/>
          <w:szCs w:val="26"/>
          <w:rtl/>
          <w:lang w:bidi="fa-IR"/>
        </w:rPr>
        <w:t>های اقتصادی، اجتماعی و زیست</w:t>
      </w:r>
      <w:r w:rsidR="004149AE" w:rsidRPr="00FC4F6E">
        <w:rPr>
          <w:rFonts w:eastAsia="Calibri" w:cs="B Mitra" w:hint="cs"/>
          <w:sz w:val="26"/>
          <w:szCs w:val="26"/>
          <w:rtl/>
          <w:lang w:bidi="fa-IR"/>
        </w:rPr>
        <w:t>‌</w:t>
      </w:r>
      <w:r w:rsidR="00934454" w:rsidRPr="00FC4F6E">
        <w:rPr>
          <w:rFonts w:eastAsia="Calibri" w:cs="B Mitra" w:hint="cs"/>
          <w:sz w:val="26"/>
          <w:szCs w:val="26"/>
          <w:rtl/>
          <w:lang w:bidi="fa-IR"/>
        </w:rPr>
        <w:t>محیطی چه ت</w:t>
      </w:r>
      <w:r w:rsidR="004149AE" w:rsidRPr="00FC4F6E">
        <w:rPr>
          <w:rFonts w:eastAsia="Calibri" w:cs="B Mitra" w:hint="cs"/>
          <w:sz w:val="26"/>
          <w:szCs w:val="26"/>
          <w:rtl/>
          <w:lang w:bidi="fa-IR"/>
        </w:rPr>
        <w:t>أ</w:t>
      </w:r>
      <w:r w:rsidR="00934454" w:rsidRPr="00FC4F6E">
        <w:rPr>
          <w:rFonts w:eastAsia="Calibri" w:cs="B Mitra" w:hint="cs"/>
          <w:sz w:val="26"/>
          <w:szCs w:val="26"/>
          <w:rtl/>
          <w:lang w:bidi="fa-IR"/>
        </w:rPr>
        <w:t>ثیری بر توسعه گردشگری روستایی داشته است؟</w:t>
      </w:r>
    </w:p>
    <w:p w14:paraId="4158E2EC" w14:textId="4C5994BD" w:rsidR="00CC3E93" w:rsidRPr="006201DA" w:rsidRDefault="00CC3E93" w:rsidP="003B328A">
      <w:pPr>
        <w:bidi/>
        <w:spacing w:before="240" w:after="40"/>
        <w:jc w:val="both"/>
        <w:rPr>
          <w:rFonts w:eastAsia="Calibri" w:cs="B Titr"/>
          <w:bCs/>
          <w:i/>
          <w:color w:val="C45911" w:themeColor="accent2" w:themeShade="BF"/>
          <w:lang w:bidi="fa-IR"/>
        </w:rPr>
      </w:pPr>
      <w:bookmarkStart w:id="3" w:name="_Hlk169978453"/>
      <w:r w:rsidRPr="006201DA">
        <w:rPr>
          <w:rFonts w:eastAsia="Calibri" w:cs="B Titr" w:hint="cs"/>
          <w:bCs/>
          <w:i/>
          <w:color w:val="C45911" w:themeColor="accent2" w:themeShade="BF"/>
          <w:rtl/>
          <w:lang w:bidi="fa-IR"/>
        </w:rPr>
        <w:lastRenderedPageBreak/>
        <w:t xml:space="preserve">پیشینه </w:t>
      </w:r>
      <w:r w:rsidR="007A2F52" w:rsidRPr="006201DA">
        <w:rPr>
          <w:rFonts w:eastAsia="Calibri" w:cs="B Titr" w:hint="cs"/>
          <w:bCs/>
          <w:i/>
          <w:color w:val="C45911" w:themeColor="accent2" w:themeShade="BF"/>
          <w:rtl/>
          <w:lang w:bidi="fa-IR"/>
        </w:rPr>
        <w:t>پژوهش</w:t>
      </w:r>
    </w:p>
    <w:bookmarkEnd w:id="3"/>
    <w:p w14:paraId="764973D9" w14:textId="3AD8255F" w:rsidR="0083433D" w:rsidRDefault="002C43B0" w:rsidP="004149AE">
      <w:pPr>
        <w:bidi/>
        <w:spacing w:before="120" w:after="40"/>
        <w:jc w:val="both"/>
        <w:rPr>
          <w:rFonts w:eastAsia="Calibri" w:cs="B Titr"/>
          <w:bCs/>
          <w:i/>
          <w:color w:val="C45911" w:themeColor="accent2" w:themeShade="BF"/>
          <w:sz w:val="22"/>
          <w:szCs w:val="22"/>
          <w:shd w:val="clear" w:color="auto" w:fill="FFFFFF"/>
          <w:rtl/>
          <w:lang w:bidi="fa-IR"/>
        </w:rPr>
      </w:pPr>
      <w:r w:rsidRPr="006201DA">
        <w:rPr>
          <w:rFonts w:eastAsia="Calibri" w:cs="B Titr" w:hint="cs"/>
          <w:bCs/>
          <w:i/>
          <w:color w:val="C45911" w:themeColor="accent2" w:themeShade="BF"/>
          <w:sz w:val="22"/>
          <w:szCs w:val="22"/>
          <w:shd w:val="clear" w:color="auto" w:fill="FFFFFF"/>
          <w:rtl/>
          <w:lang w:bidi="fa-IR"/>
        </w:rPr>
        <w:t xml:space="preserve">1. </w:t>
      </w:r>
      <w:r w:rsidR="007F1A44" w:rsidRPr="006201DA">
        <w:rPr>
          <w:rFonts w:eastAsia="Calibri" w:cs="B Titr" w:hint="cs"/>
          <w:bCs/>
          <w:i/>
          <w:color w:val="C45911" w:themeColor="accent2" w:themeShade="BF"/>
          <w:sz w:val="22"/>
          <w:szCs w:val="22"/>
          <w:shd w:val="clear" w:color="auto" w:fill="FFFFFF"/>
          <w:rtl/>
          <w:lang w:bidi="fa-IR"/>
        </w:rPr>
        <w:t>پیشینه نظری</w:t>
      </w:r>
    </w:p>
    <w:p w14:paraId="4D90C870" w14:textId="0F813B4E" w:rsidR="0079251F" w:rsidRPr="007A166C" w:rsidRDefault="004C0503" w:rsidP="00FB78CB">
      <w:pPr>
        <w:pStyle w:val="2"/>
        <w:ind w:firstLine="0"/>
        <w:rPr>
          <w:i/>
          <w:sz w:val="26"/>
          <w:highlight w:val="yellow"/>
          <w:rtl/>
          <w:lang w:bidi="ar-SA"/>
        </w:rPr>
      </w:pPr>
      <w:r w:rsidRPr="0092760B">
        <w:rPr>
          <w:i/>
          <w:sz w:val="26"/>
          <w:rtl/>
          <w:lang w:bidi="ar-SA"/>
        </w:rPr>
        <w:t>تاب</w:t>
      </w:r>
      <w:r w:rsidRPr="0092760B">
        <w:rPr>
          <w:rFonts w:hint="cs"/>
          <w:i/>
          <w:sz w:val="26"/>
          <w:rtl/>
          <w:lang w:bidi="ar-SA"/>
        </w:rPr>
        <w:t>‌</w:t>
      </w:r>
      <w:r w:rsidRPr="0092760B">
        <w:rPr>
          <w:i/>
          <w:sz w:val="26"/>
          <w:rtl/>
          <w:lang w:bidi="ar-SA"/>
        </w:rPr>
        <w:t>آور نمـودن</w:t>
      </w:r>
      <w:r w:rsidRPr="0092760B">
        <w:rPr>
          <w:i/>
          <w:sz w:val="26"/>
        </w:rPr>
        <w:t xml:space="preserve"> </w:t>
      </w:r>
      <w:r w:rsidRPr="0092760B">
        <w:rPr>
          <w:rFonts w:hint="cs"/>
          <w:i/>
          <w:sz w:val="26"/>
          <w:rtl/>
        </w:rPr>
        <w:t xml:space="preserve">جوامع روستایی </w:t>
      </w:r>
      <w:r w:rsidRPr="0092760B">
        <w:rPr>
          <w:i/>
          <w:sz w:val="26"/>
          <w:rtl/>
          <w:lang w:bidi="ar-SA"/>
        </w:rPr>
        <w:t xml:space="preserve">به عنوان راهکار پیشگیرانه </w:t>
      </w:r>
      <w:r w:rsidRPr="0092760B">
        <w:rPr>
          <w:rFonts w:hint="cs"/>
          <w:i/>
          <w:sz w:val="26"/>
          <w:rtl/>
          <w:lang w:bidi="ar-SA"/>
        </w:rPr>
        <w:t xml:space="preserve">در برابر فشارها و مخاطرات موجود </w:t>
      </w:r>
      <w:r w:rsidRPr="0092760B">
        <w:rPr>
          <w:i/>
          <w:sz w:val="26"/>
          <w:rtl/>
          <w:lang w:bidi="ar-SA"/>
        </w:rPr>
        <w:t>ت</w:t>
      </w:r>
      <w:r w:rsidRPr="0092760B">
        <w:rPr>
          <w:rFonts w:hint="cs"/>
          <w:i/>
          <w:sz w:val="26"/>
          <w:rtl/>
          <w:lang w:bidi="ar-SA"/>
        </w:rPr>
        <w:t>أ</w:t>
      </w:r>
      <w:r w:rsidRPr="0092760B">
        <w:rPr>
          <w:i/>
          <w:sz w:val="26"/>
          <w:rtl/>
          <w:lang w:bidi="ar-SA"/>
        </w:rPr>
        <w:t>کید می</w:t>
      </w:r>
      <w:r w:rsidRPr="0092760B">
        <w:rPr>
          <w:rFonts w:hint="cs"/>
          <w:i/>
          <w:sz w:val="26"/>
          <w:rtl/>
          <w:lang w:bidi="ar-SA"/>
        </w:rPr>
        <w:t>‌</w:t>
      </w:r>
      <w:r w:rsidRPr="0092760B">
        <w:rPr>
          <w:i/>
          <w:sz w:val="26"/>
          <w:rtl/>
          <w:lang w:bidi="ar-SA"/>
        </w:rPr>
        <w:t xml:space="preserve">گردد. در </w:t>
      </w:r>
      <w:r w:rsidR="00AD6B85">
        <w:rPr>
          <w:rFonts w:hint="cs"/>
          <w:i/>
          <w:sz w:val="26"/>
          <w:rtl/>
          <w:lang w:bidi="ar-SA"/>
        </w:rPr>
        <w:t>همین</w:t>
      </w:r>
      <w:r w:rsidRPr="0092760B">
        <w:rPr>
          <w:i/>
          <w:sz w:val="26"/>
          <w:rtl/>
          <w:lang w:bidi="ar-SA"/>
        </w:rPr>
        <w:t xml:space="preserve"> راستا</w:t>
      </w:r>
      <w:r w:rsidR="00AD6B85">
        <w:rPr>
          <w:rFonts w:hint="cs"/>
          <w:i/>
          <w:sz w:val="26"/>
          <w:rtl/>
          <w:lang w:bidi="ar-SA"/>
        </w:rPr>
        <w:t xml:space="preserve">، تنوع‌سازی اقتصاد روستاها یکی از اقدامات مؤثر برای کاهش آسیب‌پذیری و تضمین معیشت پایدار روستاییان است. </w:t>
      </w:r>
      <w:r w:rsidRPr="009A06E6">
        <w:rPr>
          <w:i/>
          <w:sz w:val="26"/>
          <w:rtl/>
          <w:lang w:bidi="ar-SA"/>
        </w:rPr>
        <w:t>مفهوم تاب</w:t>
      </w:r>
      <w:r>
        <w:rPr>
          <w:rFonts w:hint="cs"/>
          <w:i/>
          <w:sz w:val="26"/>
          <w:rtl/>
          <w:lang w:bidi="ar-SA"/>
        </w:rPr>
        <w:t>‌</w:t>
      </w:r>
      <w:r w:rsidRPr="009A06E6">
        <w:rPr>
          <w:i/>
          <w:sz w:val="26"/>
          <w:rtl/>
          <w:lang w:bidi="ar-SA"/>
        </w:rPr>
        <w:t>آوري</w:t>
      </w:r>
      <w:r w:rsidR="00AD6B85">
        <w:rPr>
          <w:rFonts w:hint="cs"/>
          <w:i/>
          <w:sz w:val="26"/>
          <w:rtl/>
          <w:lang w:bidi="ar-SA"/>
        </w:rPr>
        <w:t>،</w:t>
      </w:r>
      <w:r w:rsidRPr="009A06E6">
        <w:rPr>
          <w:i/>
          <w:sz w:val="26"/>
          <w:rtl/>
          <w:lang w:bidi="ar-SA"/>
        </w:rPr>
        <w:t xml:space="preserve"> با رویکرد آینده</w:t>
      </w:r>
      <w:r>
        <w:rPr>
          <w:rFonts w:hint="cs"/>
          <w:i/>
          <w:sz w:val="26"/>
          <w:rtl/>
          <w:lang w:bidi="ar-SA"/>
        </w:rPr>
        <w:t>‌</w:t>
      </w:r>
      <w:r w:rsidRPr="009A06E6">
        <w:rPr>
          <w:i/>
          <w:sz w:val="26"/>
          <w:rtl/>
          <w:lang w:bidi="ar-SA"/>
        </w:rPr>
        <w:t>نگـري</w:t>
      </w:r>
      <w:r w:rsidR="00AD6B85">
        <w:rPr>
          <w:rFonts w:hint="cs"/>
          <w:i/>
          <w:sz w:val="26"/>
          <w:rtl/>
          <w:lang w:bidi="ar-SA"/>
        </w:rPr>
        <w:t xml:space="preserve">، بر پویایی معیشت روستاییان و لزوم سازگاری مداوم آن‌ها با تهدید‌ها، شوک‌ها و تغییرات مداومی که با آن </w:t>
      </w:r>
      <w:r w:rsidR="00AD6B85" w:rsidRPr="00E960F7">
        <w:rPr>
          <w:rFonts w:hint="cs"/>
          <w:i/>
          <w:sz w:val="26"/>
          <w:rtl/>
          <w:lang w:bidi="ar-SA"/>
        </w:rPr>
        <w:t>روبه‌رو هستند، متمرکز است</w:t>
      </w:r>
      <w:r w:rsidRPr="00E960F7">
        <w:rPr>
          <w:i/>
          <w:sz w:val="26"/>
          <w:rtl/>
          <w:lang w:bidi="ar-SA"/>
        </w:rPr>
        <w:t xml:space="preserve"> </w:t>
      </w:r>
      <w:r w:rsidRPr="00E960F7">
        <w:rPr>
          <w:rFonts w:hint="cs"/>
          <w:i/>
          <w:sz w:val="26"/>
          <w:rtl/>
          <w:lang w:bidi="ar-SA"/>
        </w:rPr>
        <w:t>(</w:t>
      </w:r>
      <w:r w:rsidR="002E6DF7" w:rsidRPr="00E960F7">
        <w:rPr>
          <w:rFonts w:hint="cs"/>
          <w:i/>
          <w:sz w:val="26"/>
          <w:rtl/>
          <w:lang w:bidi="ar-SA"/>
        </w:rPr>
        <w:t xml:space="preserve">مارشک و </w:t>
      </w:r>
      <w:r w:rsidRPr="00E960F7">
        <w:rPr>
          <w:rFonts w:hint="cs"/>
          <w:i/>
          <w:sz w:val="26"/>
          <w:rtl/>
          <w:lang w:bidi="ar-SA"/>
        </w:rPr>
        <w:t>برکس</w:t>
      </w:r>
      <w:r w:rsidRPr="00E960F7">
        <w:rPr>
          <w:rStyle w:val="FootnoteReference"/>
          <w:i/>
          <w:sz w:val="26"/>
          <w:rtl/>
          <w:lang w:bidi="ar-SA"/>
        </w:rPr>
        <w:footnoteReference w:id="9"/>
      </w:r>
      <w:r w:rsidRPr="00E960F7">
        <w:rPr>
          <w:rFonts w:hint="cs"/>
          <w:i/>
          <w:sz w:val="26"/>
          <w:rtl/>
          <w:lang w:bidi="ar-SA"/>
        </w:rPr>
        <w:t xml:space="preserve">، 2006). </w:t>
      </w:r>
      <w:r w:rsidR="00E72087" w:rsidRPr="00F75BF0">
        <w:rPr>
          <w:rFonts w:hint="cs"/>
          <w:i/>
          <w:sz w:val="26"/>
          <w:highlight w:val="yellow"/>
          <w:rtl/>
          <w:lang w:bidi="ar-SA"/>
        </w:rPr>
        <w:t xml:space="preserve">در دیگاه جامعه شناسی </w:t>
      </w:r>
      <w:r w:rsidR="00E72087" w:rsidRPr="00F75BF0">
        <w:rPr>
          <w:i/>
          <w:sz w:val="26"/>
          <w:highlight w:val="yellow"/>
          <w:rtl/>
          <w:lang w:bidi="ar-SA"/>
        </w:rPr>
        <w:t>اولریش بک</w:t>
      </w:r>
      <w:r w:rsidR="0079251F" w:rsidRPr="00F75BF0">
        <w:rPr>
          <w:rStyle w:val="FootnoteReference"/>
          <w:i/>
          <w:sz w:val="26"/>
          <w:highlight w:val="yellow"/>
          <w:rtl/>
          <w:lang w:bidi="ar-SA"/>
        </w:rPr>
        <w:footnoteReference w:id="10"/>
      </w:r>
      <w:r w:rsidR="0079251F" w:rsidRPr="00F75BF0">
        <w:rPr>
          <w:rFonts w:hint="cs"/>
          <w:i/>
          <w:sz w:val="26"/>
          <w:highlight w:val="yellow"/>
          <w:rtl/>
          <w:lang w:bidi="ar-SA"/>
        </w:rPr>
        <w:t xml:space="preserve"> (1992)</w:t>
      </w:r>
      <w:r w:rsidR="00E72087" w:rsidRPr="00F75BF0">
        <w:rPr>
          <w:i/>
          <w:sz w:val="26"/>
          <w:highlight w:val="yellow"/>
          <w:lang w:bidi="ar-SA"/>
        </w:rPr>
        <w:t xml:space="preserve"> </w:t>
      </w:r>
      <w:r w:rsidR="00E72087" w:rsidRPr="00F75BF0">
        <w:rPr>
          <w:i/>
          <w:sz w:val="26"/>
          <w:highlight w:val="yellow"/>
          <w:rtl/>
          <w:lang w:bidi="ar-SA"/>
        </w:rPr>
        <w:t>ریسک</w:t>
      </w:r>
      <w:r w:rsidR="00E72087" w:rsidRPr="00F75BF0">
        <w:rPr>
          <w:rFonts w:hint="cs"/>
          <w:i/>
          <w:sz w:val="26"/>
          <w:highlight w:val="yellow"/>
          <w:rtl/>
          <w:lang w:bidi="ar-SA"/>
        </w:rPr>
        <w:t xml:space="preserve"> و مخاطرات</w:t>
      </w:r>
      <w:r w:rsidR="00E72087" w:rsidRPr="00F75BF0">
        <w:rPr>
          <w:i/>
          <w:sz w:val="26"/>
          <w:highlight w:val="yellow"/>
          <w:rtl/>
          <w:lang w:bidi="ar-SA"/>
        </w:rPr>
        <w:t xml:space="preserve"> را نتیجه مدرنیته</w:t>
      </w:r>
      <w:r w:rsidR="00E72087" w:rsidRPr="00F75BF0">
        <w:rPr>
          <w:rFonts w:hint="cs"/>
          <w:i/>
          <w:sz w:val="26"/>
          <w:highlight w:val="yellow"/>
          <w:rtl/>
          <w:lang w:bidi="ar-SA"/>
        </w:rPr>
        <w:t xml:space="preserve"> و پیشرفت</w:t>
      </w:r>
      <w:r w:rsidR="00E72087" w:rsidRPr="00F75BF0">
        <w:rPr>
          <w:i/>
          <w:sz w:val="26"/>
          <w:highlight w:val="yellow"/>
          <w:rtl/>
          <w:lang w:bidi="ar-SA"/>
        </w:rPr>
        <w:t xml:space="preserve"> می‌داند؛ یعنی جوامع مدرن به جای </w:t>
      </w:r>
      <w:r w:rsidR="00E72087" w:rsidRPr="00FB78CB">
        <w:rPr>
          <w:i/>
          <w:sz w:val="26"/>
          <w:highlight w:val="yellow"/>
          <w:rtl/>
          <w:lang w:bidi="ar-SA"/>
        </w:rPr>
        <w:t>رهایی از خطر، خود تولیدکننده خطرات</w:t>
      </w:r>
      <w:r w:rsidR="00E72087" w:rsidRPr="00FB78CB">
        <w:rPr>
          <w:rFonts w:hint="cs"/>
          <w:i/>
          <w:sz w:val="26"/>
          <w:highlight w:val="yellow"/>
          <w:rtl/>
          <w:lang w:bidi="ar-SA"/>
        </w:rPr>
        <w:t xml:space="preserve"> و فشارهای</w:t>
      </w:r>
      <w:r w:rsidR="00E72087" w:rsidRPr="0079251F">
        <w:rPr>
          <w:i/>
          <w:sz w:val="26"/>
          <w:rtl/>
          <w:lang w:bidi="ar-SA"/>
        </w:rPr>
        <w:t xml:space="preserve"> </w:t>
      </w:r>
      <w:r w:rsidR="00E72087" w:rsidRPr="007A166C">
        <w:rPr>
          <w:i/>
          <w:sz w:val="26"/>
          <w:highlight w:val="yellow"/>
          <w:rtl/>
          <w:lang w:bidi="ar-SA"/>
        </w:rPr>
        <w:t>جدید</w:t>
      </w:r>
      <w:r w:rsidR="00E72087" w:rsidRPr="007A166C">
        <w:rPr>
          <w:i/>
          <w:sz w:val="26"/>
          <w:highlight w:val="yellow"/>
          <w:lang w:bidi="ar-SA"/>
        </w:rPr>
        <w:t xml:space="preserve"> </w:t>
      </w:r>
      <w:r w:rsidR="00E72087" w:rsidRPr="007A166C">
        <w:rPr>
          <w:rFonts w:hint="cs"/>
          <w:i/>
          <w:sz w:val="26"/>
          <w:highlight w:val="yellow"/>
          <w:rtl/>
          <w:lang w:bidi="ar-SA"/>
        </w:rPr>
        <w:t>هستند</w:t>
      </w:r>
      <w:r w:rsidR="00E72087" w:rsidRPr="007A166C">
        <w:rPr>
          <w:i/>
          <w:sz w:val="26"/>
          <w:highlight w:val="yellow"/>
          <w:rtl/>
          <w:lang w:bidi="ar-SA"/>
        </w:rPr>
        <w:t xml:space="preserve"> (مثل آلودگی، تغییر اقلیم و سیاست‌های ناعادلانه)</w:t>
      </w:r>
      <w:r w:rsidR="00E72087" w:rsidRPr="007A166C">
        <w:rPr>
          <w:i/>
          <w:sz w:val="26"/>
          <w:highlight w:val="yellow"/>
          <w:lang w:bidi="ar-SA"/>
        </w:rPr>
        <w:t xml:space="preserve"> .</w:t>
      </w:r>
      <w:r w:rsidR="00E72087" w:rsidRPr="007A166C">
        <w:rPr>
          <w:i/>
          <w:sz w:val="26"/>
          <w:highlight w:val="yellow"/>
          <w:rtl/>
          <w:lang w:bidi="ar-SA"/>
        </w:rPr>
        <w:t>در روستاها، این دیدگاه نشان می‌دهد که سیاست‌ها و فناوری‌های توسعه می‌توانند ریسک‌های جدید اجتماعی و زیست‌محیطی</w:t>
      </w:r>
      <w:r w:rsidR="00FB78CB">
        <w:rPr>
          <w:rFonts w:hint="cs"/>
          <w:i/>
          <w:sz w:val="26"/>
          <w:highlight w:val="yellow"/>
          <w:rtl/>
          <w:lang w:bidi="ar-SA"/>
        </w:rPr>
        <w:t xml:space="preserve"> (مانند </w:t>
      </w:r>
      <w:r w:rsidR="00FB78CB" w:rsidRPr="007A166C">
        <w:rPr>
          <w:i/>
          <w:sz w:val="26"/>
          <w:highlight w:val="yellow"/>
          <w:rtl/>
          <w:lang w:bidi="ar-SA"/>
        </w:rPr>
        <w:t>وابستگی به کود شیمیایی</w:t>
      </w:r>
      <w:r w:rsidR="00FB78CB" w:rsidRPr="007A166C">
        <w:rPr>
          <w:rFonts w:hint="cs"/>
          <w:i/>
          <w:sz w:val="26"/>
          <w:highlight w:val="yellow"/>
          <w:rtl/>
          <w:lang w:bidi="ar-SA"/>
        </w:rPr>
        <w:t xml:space="preserve"> در کشاورزان</w:t>
      </w:r>
      <w:r w:rsidR="00FB78CB">
        <w:rPr>
          <w:rFonts w:hint="cs"/>
          <w:i/>
          <w:sz w:val="26"/>
          <w:highlight w:val="yellow"/>
          <w:rtl/>
          <w:lang w:bidi="ar-SA"/>
        </w:rPr>
        <w:t>)</w:t>
      </w:r>
      <w:r w:rsidR="00E72087" w:rsidRPr="007A166C">
        <w:rPr>
          <w:i/>
          <w:sz w:val="26"/>
          <w:highlight w:val="yellow"/>
          <w:rtl/>
          <w:lang w:bidi="ar-SA"/>
        </w:rPr>
        <w:t xml:space="preserve"> ایجاد کنند</w:t>
      </w:r>
      <w:r w:rsidR="00FB78CB">
        <w:rPr>
          <w:rFonts w:hint="cs"/>
          <w:i/>
          <w:sz w:val="26"/>
          <w:highlight w:val="yellow"/>
          <w:rtl/>
          <w:lang w:bidi="ar-SA"/>
        </w:rPr>
        <w:t>.</w:t>
      </w:r>
      <w:r w:rsidR="00E72087" w:rsidRPr="007A166C">
        <w:rPr>
          <w:i/>
          <w:sz w:val="26"/>
          <w:highlight w:val="yellow"/>
          <w:rtl/>
          <w:lang w:bidi="ar-SA"/>
        </w:rPr>
        <w:t xml:space="preserve"> </w:t>
      </w:r>
    </w:p>
    <w:p w14:paraId="7E732626" w14:textId="405C32BA" w:rsidR="00740B9B" w:rsidRDefault="00E72087" w:rsidP="008F2E54">
      <w:pPr>
        <w:pStyle w:val="2"/>
        <w:jc w:val="both"/>
        <w:rPr>
          <w:i/>
          <w:sz w:val="26"/>
          <w:rtl/>
        </w:rPr>
      </w:pPr>
      <w:r w:rsidRPr="007A166C">
        <w:rPr>
          <w:rFonts w:hint="cs"/>
          <w:i/>
          <w:sz w:val="26"/>
          <w:highlight w:val="yellow"/>
          <w:rtl/>
          <w:lang w:bidi="ar-SA"/>
        </w:rPr>
        <w:t>د</w:t>
      </w:r>
      <w:r w:rsidRPr="007A166C">
        <w:rPr>
          <w:i/>
          <w:sz w:val="26"/>
          <w:highlight w:val="yellow"/>
          <w:rtl/>
          <w:lang w:bidi="ar-SA"/>
        </w:rPr>
        <w:t>یدگاه روانشناختی</w:t>
      </w:r>
      <w:r w:rsidR="008F2E54">
        <w:rPr>
          <w:rFonts w:ascii="Arial" w:hAnsi="Arial" w:cs="Arial" w:hint="cs"/>
          <w:i/>
          <w:sz w:val="26"/>
          <w:highlight w:val="yellow"/>
          <w:rtl/>
          <w:lang w:bidi="ar-SA"/>
        </w:rPr>
        <w:t xml:space="preserve">- </w:t>
      </w:r>
      <w:r w:rsidRPr="007A166C">
        <w:rPr>
          <w:rFonts w:hint="cs"/>
          <w:i/>
          <w:sz w:val="26"/>
          <w:highlight w:val="yellow"/>
          <w:rtl/>
          <w:lang w:bidi="ar-SA"/>
        </w:rPr>
        <w:t>ادراکی</w:t>
      </w:r>
      <w:r w:rsidRPr="007A166C">
        <w:rPr>
          <w:i/>
          <w:sz w:val="26"/>
          <w:highlight w:val="yellow"/>
          <w:lang w:bidi="ar-SA"/>
        </w:rPr>
        <w:t xml:space="preserve"> </w:t>
      </w:r>
      <w:r w:rsidRPr="007A166C">
        <w:rPr>
          <w:rFonts w:hint="cs"/>
          <w:i/>
          <w:sz w:val="26"/>
          <w:highlight w:val="yellow"/>
          <w:rtl/>
          <w:lang w:bidi="ar-SA"/>
        </w:rPr>
        <w:t>از مخاطرات</w:t>
      </w:r>
      <w:r w:rsidR="00FB78CB">
        <w:rPr>
          <w:rFonts w:hint="cs"/>
          <w:i/>
          <w:sz w:val="26"/>
          <w:highlight w:val="yellow"/>
          <w:rtl/>
          <w:lang w:bidi="ar-SA"/>
        </w:rPr>
        <w:t xml:space="preserve">، </w:t>
      </w:r>
      <w:r w:rsidRPr="007A166C">
        <w:rPr>
          <w:rFonts w:hint="cs"/>
          <w:i/>
          <w:sz w:val="26"/>
          <w:highlight w:val="yellow"/>
          <w:rtl/>
          <w:lang w:bidi="ar-SA"/>
        </w:rPr>
        <w:t>بر</w:t>
      </w:r>
      <w:r w:rsidRPr="007A166C">
        <w:rPr>
          <w:i/>
          <w:sz w:val="26"/>
          <w:highlight w:val="yellow"/>
          <w:rtl/>
          <w:lang w:bidi="ar-SA"/>
        </w:rPr>
        <w:t xml:space="preserve"> درک ذهنی مردم از خطر تمرکز </w:t>
      </w:r>
      <w:r w:rsidR="0079251F" w:rsidRPr="007A166C">
        <w:rPr>
          <w:rFonts w:hint="cs"/>
          <w:i/>
          <w:sz w:val="26"/>
          <w:highlight w:val="yellow"/>
          <w:rtl/>
          <w:lang w:bidi="ar-SA"/>
        </w:rPr>
        <w:t>دارد</w:t>
      </w:r>
      <w:r w:rsidR="007A166C" w:rsidRPr="007A166C">
        <w:rPr>
          <w:rFonts w:hint="cs"/>
          <w:i/>
          <w:sz w:val="26"/>
          <w:highlight w:val="yellow"/>
          <w:rtl/>
          <w:lang w:bidi="ar-SA"/>
        </w:rPr>
        <w:t xml:space="preserve"> </w:t>
      </w:r>
      <w:r w:rsidR="0079251F" w:rsidRPr="007A166C">
        <w:rPr>
          <w:rFonts w:hint="cs"/>
          <w:i/>
          <w:sz w:val="26"/>
          <w:highlight w:val="yellow"/>
          <w:rtl/>
          <w:lang w:bidi="ar-SA"/>
        </w:rPr>
        <w:t>(اسلویس</w:t>
      </w:r>
      <w:r w:rsidR="0079251F" w:rsidRPr="007A166C">
        <w:rPr>
          <w:rStyle w:val="FootnoteReference"/>
          <w:i/>
          <w:sz w:val="26"/>
          <w:highlight w:val="yellow"/>
          <w:rtl/>
          <w:lang w:bidi="ar-SA"/>
        </w:rPr>
        <w:footnoteReference w:id="11"/>
      </w:r>
      <w:r w:rsidR="0079251F" w:rsidRPr="007A166C">
        <w:rPr>
          <w:rFonts w:hint="cs"/>
          <w:i/>
          <w:sz w:val="26"/>
          <w:highlight w:val="yellow"/>
          <w:rtl/>
          <w:lang w:bidi="ar-SA"/>
        </w:rPr>
        <w:t>،1987).</w:t>
      </w:r>
      <w:r w:rsidR="007A166C" w:rsidRPr="007A166C">
        <w:rPr>
          <w:rFonts w:hint="cs"/>
          <w:i/>
          <w:sz w:val="26"/>
          <w:highlight w:val="yellow"/>
          <w:rtl/>
          <w:lang w:bidi="ar-SA"/>
        </w:rPr>
        <w:t xml:space="preserve"> </w:t>
      </w:r>
      <w:r w:rsidR="00740B9B" w:rsidRPr="007A166C">
        <w:rPr>
          <w:rFonts w:hint="cs"/>
          <w:i/>
          <w:sz w:val="26"/>
          <w:highlight w:val="yellow"/>
          <w:rtl/>
          <w:lang w:bidi="ar-SA"/>
        </w:rPr>
        <w:t>به همین دلیل</w:t>
      </w:r>
      <w:r w:rsidR="008F2E54">
        <w:rPr>
          <w:rFonts w:hint="cs"/>
          <w:i/>
          <w:sz w:val="26"/>
          <w:highlight w:val="yellow"/>
          <w:rtl/>
          <w:lang w:bidi="ar-SA"/>
        </w:rPr>
        <w:t>،</w:t>
      </w:r>
      <w:r w:rsidR="00740B9B" w:rsidRPr="007A166C">
        <w:rPr>
          <w:rFonts w:hint="cs"/>
          <w:i/>
          <w:sz w:val="26"/>
          <w:highlight w:val="yellow"/>
          <w:rtl/>
          <w:lang w:bidi="ar-SA"/>
        </w:rPr>
        <w:t xml:space="preserve"> به دلیل تفاوت‌های ادراکی و شناختی افراد</w:t>
      </w:r>
      <w:r w:rsidRPr="007A166C">
        <w:rPr>
          <w:rFonts w:hint="cs"/>
          <w:i/>
          <w:sz w:val="26"/>
          <w:highlight w:val="yellow"/>
          <w:rtl/>
          <w:lang w:bidi="ar-SA"/>
        </w:rPr>
        <w:t xml:space="preserve"> </w:t>
      </w:r>
      <w:r w:rsidRPr="007A166C">
        <w:rPr>
          <w:i/>
          <w:sz w:val="26"/>
          <w:highlight w:val="yellow"/>
          <w:rtl/>
          <w:lang w:bidi="ar-SA"/>
        </w:rPr>
        <w:t>در جوامع روستایی، ممکن است دو روستا با ریسک مشابه، واکنش‌های متفاوتی نشان دهند</w:t>
      </w:r>
      <w:r w:rsidRPr="007A166C">
        <w:rPr>
          <w:i/>
          <w:sz w:val="26"/>
          <w:highlight w:val="yellow"/>
          <w:lang w:bidi="ar-SA"/>
        </w:rPr>
        <w:t>.</w:t>
      </w:r>
      <w:r w:rsidRPr="007A166C">
        <w:rPr>
          <w:rFonts w:hint="cs"/>
          <w:i/>
          <w:sz w:val="26"/>
          <w:highlight w:val="yellow"/>
          <w:rtl/>
          <w:lang w:bidi="ar-SA"/>
        </w:rPr>
        <w:t xml:space="preserve"> </w:t>
      </w:r>
      <w:r w:rsidR="00740B9B" w:rsidRPr="007A166C">
        <w:rPr>
          <w:rFonts w:hint="cs"/>
          <w:i/>
          <w:sz w:val="26"/>
          <w:highlight w:val="yellow"/>
          <w:rtl/>
          <w:lang w:bidi="ar-SA"/>
        </w:rPr>
        <w:t xml:space="preserve">در </w:t>
      </w:r>
      <w:r w:rsidRPr="007A166C">
        <w:rPr>
          <w:rFonts w:hint="cs"/>
          <w:i/>
          <w:sz w:val="26"/>
          <w:highlight w:val="yellow"/>
          <w:rtl/>
          <w:lang w:bidi="ar-SA"/>
        </w:rPr>
        <w:t>ا</w:t>
      </w:r>
      <w:r w:rsidRPr="007A166C">
        <w:rPr>
          <w:i/>
          <w:sz w:val="26"/>
          <w:highlight w:val="yellow"/>
          <w:rtl/>
          <w:lang w:bidi="ar-SA"/>
        </w:rPr>
        <w:t>لگوی معیشت پایدار چمبرز</w:t>
      </w:r>
      <w:r w:rsidR="00740B9B" w:rsidRPr="007A166C">
        <w:rPr>
          <w:rStyle w:val="FootnoteReference"/>
          <w:i/>
          <w:sz w:val="26"/>
          <w:highlight w:val="yellow"/>
          <w:rtl/>
          <w:lang w:bidi="ar-SA"/>
        </w:rPr>
        <w:footnoteReference w:id="12"/>
      </w:r>
      <w:r w:rsidR="00740B9B" w:rsidRPr="007A166C">
        <w:rPr>
          <w:rFonts w:hint="cs"/>
          <w:i/>
          <w:sz w:val="26"/>
          <w:highlight w:val="yellow"/>
          <w:rtl/>
          <w:lang w:bidi="ar-SA"/>
        </w:rPr>
        <w:t xml:space="preserve">( 1989) </w:t>
      </w:r>
      <w:r w:rsidRPr="007A166C">
        <w:rPr>
          <w:i/>
          <w:sz w:val="26"/>
          <w:highlight w:val="yellow"/>
          <w:rtl/>
          <w:lang w:bidi="ar-SA"/>
        </w:rPr>
        <w:t>و الیس</w:t>
      </w:r>
      <w:r w:rsidR="00740B9B" w:rsidRPr="007A166C">
        <w:rPr>
          <w:rStyle w:val="FootnoteReference"/>
          <w:i/>
          <w:sz w:val="26"/>
          <w:highlight w:val="yellow"/>
          <w:rtl/>
          <w:lang w:bidi="ar-SA"/>
        </w:rPr>
        <w:footnoteReference w:id="13"/>
      </w:r>
      <w:r w:rsidR="00740B9B" w:rsidRPr="007A166C">
        <w:rPr>
          <w:rFonts w:hint="cs"/>
          <w:i/>
          <w:sz w:val="26"/>
          <w:highlight w:val="yellow"/>
          <w:rtl/>
          <w:lang w:bidi="ar-SA"/>
        </w:rPr>
        <w:t>(2000)</w:t>
      </w:r>
      <w:r w:rsidR="00740B9B" w:rsidRPr="007A166C">
        <w:rPr>
          <w:rFonts w:hint="cs"/>
          <w:b/>
          <w:bCs/>
          <w:i/>
          <w:sz w:val="26"/>
          <w:highlight w:val="yellow"/>
          <w:rtl/>
          <w:lang w:bidi="ar-SA"/>
        </w:rPr>
        <w:t xml:space="preserve"> </w:t>
      </w:r>
      <w:r w:rsidRPr="007A166C">
        <w:rPr>
          <w:i/>
          <w:sz w:val="26"/>
          <w:highlight w:val="yellow"/>
          <w:rtl/>
          <w:lang w:bidi="ar-SA"/>
        </w:rPr>
        <w:t xml:space="preserve">آسیب‌پذیری به‌عنوان ناتوانی در مقابله با شوک‌ها، فشارها و تغییرات در دارایی‌های معیشتی </w:t>
      </w:r>
      <w:r w:rsidRPr="007A166C">
        <w:rPr>
          <w:rFonts w:hint="cs"/>
          <w:i/>
          <w:sz w:val="26"/>
          <w:highlight w:val="yellow"/>
          <w:rtl/>
          <w:lang w:bidi="ar-SA"/>
        </w:rPr>
        <w:t>افراد تعریف می</w:t>
      </w:r>
      <w:r w:rsidR="00740B9B" w:rsidRPr="007A166C">
        <w:rPr>
          <w:rFonts w:hint="cs"/>
          <w:i/>
          <w:sz w:val="26"/>
          <w:highlight w:val="yellow"/>
          <w:rtl/>
          <w:lang w:bidi="ar-SA"/>
        </w:rPr>
        <w:t>‌</w:t>
      </w:r>
      <w:r w:rsidRPr="007A166C">
        <w:rPr>
          <w:rFonts w:hint="cs"/>
          <w:i/>
          <w:sz w:val="26"/>
          <w:highlight w:val="yellow"/>
          <w:rtl/>
          <w:lang w:bidi="ar-SA"/>
        </w:rPr>
        <w:t xml:space="preserve">شود. </w:t>
      </w:r>
      <w:r w:rsidR="00740B9B" w:rsidRPr="007A166C">
        <w:rPr>
          <w:rFonts w:hint="cs"/>
          <w:i/>
          <w:sz w:val="26"/>
          <w:highlight w:val="yellow"/>
          <w:rtl/>
          <w:lang w:bidi="ar-SA"/>
        </w:rPr>
        <w:t xml:space="preserve">در </w:t>
      </w:r>
      <w:r w:rsidRPr="007A166C">
        <w:rPr>
          <w:i/>
          <w:sz w:val="26"/>
          <w:highlight w:val="yellow"/>
          <w:rtl/>
          <w:lang w:bidi="ar-SA"/>
        </w:rPr>
        <w:t>دیدگاه فشار</w:t>
      </w:r>
      <w:r w:rsidR="008F2E54">
        <w:rPr>
          <w:rFonts w:cs="Cambria" w:hint="cs"/>
          <w:i/>
          <w:sz w:val="26"/>
          <w:highlight w:val="yellow"/>
          <w:rtl/>
          <w:lang w:bidi="ar-SA"/>
        </w:rPr>
        <w:t>-</w:t>
      </w:r>
      <w:r w:rsidRPr="007A166C">
        <w:rPr>
          <w:i/>
          <w:sz w:val="26"/>
          <w:highlight w:val="yellow"/>
          <w:rtl/>
          <w:lang w:bidi="ar-SA"/>
        </w:rPr>
        <w:t xml:space="preserve"> </w:t>
      </w:r>
      <w:r w:rsidRPr="007A166C">
        <w:rPr>
          <w:rFonts w:hint="cs"/>
          <w:i/>
          <w:sz w:val="26"/>
          <w:highlight w:val="yellow"/>
          <w:rtl/>
          <w:lang w:bidi="ar-SA"/>
        </w:rPr>
        <w:t>پاسخ</w:t>
      </w:r>
      <w:r w:rsidR="00740B9B" w:rsidRPr="007A166C">
        <w:rPr>
          <w:rFonts w:hint="cs"/>
          <w:i/>
          <w:sz w:val="26"/>
          <w:highlight w:val="yellow"/>
          <w:rtl/>
          <w:lang w:bidi="ar-SA"/>
        </w:rPr>
        <w:t xml:space="preserve"> لازاروس و فولکمان</w:t>
      </w:r>
      <w:r w:rsidR="007A166C" w:rsidRPr="007A166C">
        <w:rPr>
          <w:rStyle w:val="FootnoteReference"/>
          <w:i/>
          <w:sz w:val="26"/>
          <w:highlight w:val="yellow"/>
          <w:rtl/>
          <w:lang w:bidi="ar-SA"/>
        </w:rPr>
        <w:footnoteReference w:id="14"/>
      </w:r>
      <w:r w:rsidR="00740B9B" w:rsidRPr="007A166C">
        <w:rPr>
          <w:rFonts w:hint="cs"/>
          <w:i/>
          <w:sz w:val="26"/>
          <w:highlight w:val="yellow"/>
          <w:rtl/>
          <w:lang w:bidi="ar-SA"/>
        </w:rPr>
        <w:t>(1984)</w:t>
      </w:r>
      <w:r w:rsidRPr="007A166C">
        <w:rPr>
          <w:rFonts w:hint="cs"/>
          <w:i/>
          <w:sz w:val="26"/>
          <w:highlight w:val="yellow"/>
          <w:rtl/>
          <w:lang w:bidi="ar-SA"/>
        </w:rPr>
        <w:t xml:space="preserve"> </w:t>
      </w:r>
      <w:r w:rsidRPr="007A166C">
        <w:rPr>
          <w:i/>
          <w:sz w:val="26"/>
          <w:highlight w:val="yellow"/>
          <w:rtl/>
          <w:lang w:bidi="ar-SA"/>
        </w:rPr>
        <w:t>فشار زمانی رخ می‌دهد که فرد یا جامعه احساس کند خواسته‌ها و تهدیدهای محیطی بیشتر از منابع و توانایی‌های مقابله‌ای اوست</w:t>
      </w:r>
      <w:r w:rsidR="00740B9B" w:rsidRPr="007A166C">
        <w:rPr>
          <w:rFonts w:hint="cs"/>
          <w:i/>
          <w:sz w:val="26"/>
          <w:highlight w:val="yellow"/>
          <w:rtl/>
          <w:lang w:bidi="ar-SA"/>
        </w:rPr>
        <w:t>.</w:t>
      </w:r>
      <w:r w:rsidRPr="007A166C">
        <w:rPr>
          <w:i/>
          <w:sz w:val="26"/>
          <w:highlight w:val="yellow"/>
          <w:rtl/>
          <w:lang w:bidi="ar-SA"/>
        </w:rPr>
        <w:t xml:space="preserve"> </w:t>
      </w:r>
      <w:r w:rsidRPr="007A166C">
        <w:rPr>
          <w:rFonts w:hint="cs"/>
          <w:i/>
          <w:sz w:val="26"/>
          <w:highlight w:val="yellow"/>
          <w:rtl/>
          <w:lang w:bidi="ar-SA"/>
        </w:rPr>
        <w:t xml:space="preserve">این تئوری </w:t>
      </w:r>
      <w:r w:rsidRPr="007A166C">
        <w:rPr>
          <w:i/>
          <w:sz w:val="26"/>
          <w:highlight w:val="yellow"/>
          <w:rtl/>
          <w:lang w:bidi="ar-SA"/>
        </w:rPr>
        <w:t xml:space="preserve">چارچوبی برای تحلیل رابطه بین مخاطرات بیرونی (ریسک‌ها) و </w:t>
      </w:r>
      <w:r w:rsidRPr="007A166C">
        <w:rPr>
          <w:rFonts w:hint="cs"/>
          <w:i/>
          <w:sz w:val="26"/>
          <w:highlight w:val="yellow"/>
          <w:rtl/>
          <w:lang w:bidi="ar-SA"/>
        </w:rPr>
        <w:t>راهبردها و فرصت</w:t>
      </w:r>
      <w:r w:rsidR="00740B9B" w:rsidRPr="007A166C">
        <w:rPr>
          <w:rFonts w:hint="cs"/>
          <w:i/>
          <w:sz w:val="26"/>
          <w:highlight w:val="yellow"/>
          <w:rtl/>
          <w:lang w:bidi="ar-SA"/>
        </w:rPr>
        <w:t>‌</w:t>
      </w:r>
      <w:r w:rsidRPr="007A166C">
        <w:rPr>
          <w:rFonts w:hint="cs"/>
          <w:i/>
          <w:sz w:val="26"/>
          <w:highlight w:val="yellow"/>
          <w:rtl/>
          <w:lang w:bidi="ar-SA"/>
        </w:rPr>
        <w:t>های مقابله با فشارهاست که تنوع معیشت کشاورزان و روستاییان با توسعه انوع گردشگری روستایی به عنوان یک ر</w:t>
      </w:r>
      <w:r w:rsidRPr="007A166C">
        <w:rPr>
          <w:i/>
          <w:sz w:val="26"/>
          <w:highlight w:val="yellow"/>
          <w:rtl/>
          <w:lang w:bidi="ar-SA"/>
        </w:rPr>
        <w:t>فتار سازگارانه یا نوآورانه</w:t>
      </w:r>
      <w:r w:rsidRPr="007A166C">
        <w:rPr>
          <w:rFonts w:hint="cs"/>
          <w:i/>
          <w:sz w:val="26"/>
          <w:highlight w:val="yellow"/>
          <w:rtl/>
          <w:lang w:bidi="ar-SA"/>
        </w:rPr>
        <w:t xml:space="preserve"> با ن</w:t>
      </w:r>
      <w:r w:rsidR="007A166C" w:rsidRPr="007A166C">
        <w:rPr>
          <w:rFonts w:hint="cs"/>
          <w:i/>
          <w:sz w:val="26"/>
          <w:highlight w:val="yellow"/>
          <w:rtl/>
          <w:lang w:bidi="ar-SA"/>
        </w:rPr>
        <w:t>ت</w:t>
      </w:r>
      <w:r w:rsidRPr="007A166C">
        <w:rPr>
          <w:rFonts w:hint="cs"/>
          <w:i/>
          <w:sz w:val="26"/>
          <w:highlight w:val="yellow"/>
          <w:rtl/>
          <w:lang w:bidi="ar-SA"/>
        </w:rPr>
        <w:t>یجه تاب</w:t>
      </w:r>
      <w:r w:rsidR="008F2E54">
        <w:rPr>
          <w:rFonts w:hint="cs"/>
          <w:i/>
          <w:sz w:val="26"/>
          <w:highlight w:val="yellow"/>
          <w:rtl/>
          <w:lang w:bidi="ar-SA"/>
        </w:rPr>
        <w:t>‌</w:t>
      </w:r>
      <w:r w:rsidRPr="007A166C">
        <w:rPr>
          <w:rFonts w:hint="cs"/>
          <w:i/>
          <w:sz w:val="26"/>
          <w:highlight w:val="yellow"/>
          <w:rtl/>
          <w:lang w:bidi="ar-SA"/>
        </w:rPr>
        <w:t>آوری روستاییان در جهت کاهش آسیب</w:t>
      </w:r>
      <w:r w:rsidR="008F2E54">
        <w:rPr>
          <w:rFonts w:hint="cs"/>
          <w:i/>
          <w:sz w:val="26"/>
          <w:highlight w:val="yellow"/>
          <w:rtl/>
          <w:lang w:bidi="ar-SA"/>
        </w:rPr>
        <w:t>‌</w:t>
      </w:r>
      <w:r w:rsidRPr="007A166C">
        <w:rPr>
          <w:rFonts w:hint="cs"/>
          <w:i/>
          <w:sz w:val="26"/>
          <w:highlight w:val="yellow"/>
          <w:rtl/>
          <w:lang w:bidi="ar-SA"/>
        </w:rPr>
        <w:t xml:space="preserve">پذیری همراه است که با </w:t>
      </w:r>
      <w:r w:rsidRPr="007A166C">
        <w:rPr>
          <w:i/>
          <w:sz w:val="26"/>
          <w:highlight w:val="yellow"/>
          <w:rtl/>
          <w:lang w:bidi="ar-SA"/>
        </w:rPr>
        <w:t>تقویت توانایی‌های مقابله‌ای (اجتماعی، اقتصادی، روانی و نهادی)، می‌توان آنها را به فرصت تبدیل کرد</w:t>
      </w:r>
      <w:r w:rsidR="007A166C" w:rsidRPr="007A166C">
        <w:rPr>
          <w:rFonts w:hint="cs"/>
          <w:i/>
          <w:sz w:val="26"/>
          <w:highlight w:val="yellow"/>
          <w:rtl/>
          <w:lang w:bidi="ar-SA"/>
        </w:rPr>
        <w:t xml:space="preserve">. </w:t>
      </w:r>
      <w:r w:rsidRPr="007A166C">
        <w:rPr>
          <w:rFonts w:hint="cs"/>
          <w:i/>
          <w:sz w:val="26"/>
          <w:highlight w:val="yellow"/>
          <w:rtl/>
          <w:lang w:bidi="ar-SA"/>
        </w:rPr>
        <w:t>مطابق نظ</w:t>
      </w:r>
      <w:r w:rsidRPr="007A166C">
        <w:rPr>
          <w:i/>
          <w:sz w:val="26"/>
          <w:highlight w:val="yellow"/>
          <w:rtl/>
          <w:lang w:bidi="ar-SA"/>
        </w:rPr>
        <w:t>ریه تاب‌آوری جوامع روستایی به‌عنوان سیستم‌های اجتماعی</w:t>
      </w:r>
      <w:r w:rsidR="008F2E54">
        <w:rPr>
          <w:rFonts w:ascii="Arial" w:hAnsi="Arial" w:cs="Arial" w:hint="cs"/>
          <w:i/>
          <w:sz w:val="26"/>
          <w:highlight w:val="yellow"/>
          <w:rtl/>
          <w:lang w:bidi="ar-SA"/>
        </w:rPr>
        <w:t xml:space="preserve">- </w:t>
      </w:r>
      <w:r w:rsidRPr="007A166C">
        <w:rPr>
          <w:rFonts w:hint="cs"/>
          <w:i/>
          <w:sz w:val="26"/>
          <w:highlight w:val="yellow"/>
          <w:rtl/>
          <w:lang w:bidi="ar-SA"/>
        </w:rPr>
        <w:t>اکولوژیکی</w:t>
      </w:r>
      <w:r w:rsidR="007A166C" w:rsidRPr="007A166C">
        <w:rPr>
          <w:rFonts w:hint="cs"/>
          <w:i/>
          <w:sz w:val="26"/>
          <w:highlight w:val="yellow"/>
          <w:rtl/>
          <w:lang w:bidi="ar-SA"/>
        </w:rPr>
        <w:t xml:space="preserve"> </w:t>
      </w:r>
      <w:r w:rsidRPr="007A166C">
        <w:rPr>
          <w:i/>
          <w:sz w:val="26"/>
          <w:highlight w:val="yellow"/>
          <w:rtl/>
          <w:lang w:bidi="ar-SA"/>
        </w:rPr>
        <w:t>در نظر گرفته می‌شوند که باید بتوانند در برابر تهدیدات بیرونی (مخاطرات طبیعی یا اقتصادی) پایداری خود را حفظ کرده و خود را بازسازمان دهند</w:t>
      </w:r>
      <w:r w:rsidR="00C35F05">
        <w:rPr>
          <w:rFonts w:hint="cs"/>
          <w:i/>
          <w:sz w:val="26"/>
          <w:highlight w:val="yellow"/>
          <w:rtl/>
          <w:lang w:bidi="ar-SA"/>
        </w:rPr>
        <w:t xml:space="preserve"> (ویسنر</w:t>
      </w:r>
      <w:r w:rsidR="00C35F05">
        <w:rPr>
          <w:rStyle w:val="FootnoteReference"/>
          <w:i/>
          <w:sz w:val="26"/>
          <w:highlight w:val="yellow"/>
          <w:rtl/>
          <w:lang w:bidi="ar-SA"/>
        </w:rPr>
        <w:footnoteReference w:id="15"/>
      </w:r>
      <w:r w:rsidR="00C35F05">
        <w:rPr>
          <w:rFonts w:hint="cs"/>
          <w:i/>
          <w:sz w:val="26"/>
          <w:highlight w:val="yellow"/>
          <w:rtl/>
          <w:lang w:bidi="ar-SA"/>
        </w:rPr>
        <w:t xml:space="preserve"> و همکاران، 2004؛ کاتتر</w:t>
      </w:r>
      <w:r w:rsidR="00C35F05">
        <w:rPr>
          <w:rStyle w:val="FootnoteReference"/>
          <w:i/>
          <w:sz w:val="26"/>
          <w:highlight w:val="yellow"/>
          <w:rtl/>
          <w:lang w:bidi="ar-SA"/>
        </w:rPr>
        <w:footnoteReference w:id="16"/>
      </w:r>
      <w:r w:rsidR="00C35F05">
        <w:rPr>
          <w:rFonts w:hint="cs"/>
          <w:i/>
          <w:sz w:val="26"/>
          <w:highlight w:val="yellow"/>
          <w:rtl/>
          <w:lang w:bidi="ar-SA"/>
        </w:rPr>
        <w:t xml:space="preserve"> و همکاران، 2003). </w:t>
      </w:r>
    </w:p>
    <w:p w14:paraId="64FE1BC1" w14:textId="0C0A21CC" w:rsidR="00AD6B85" w:rsidRPr="00E960F7" w:rsidRDefault="004C0503" w:rsidP="00FB78CB">
      <w:pPr>
        <w:pStyle w:val="2"/>
        <w:jc w:val="both"/>
        <w:rPr>
          <w:i/>
          <w:sz w:val="26"/>
          <w:rtl/>
        </w:rPr>
      </w:pPr>
      <w:r w:rsidRPr="00E960F7">
        <w:rPr>
          <w:rFonts w:hint="cs"/>
          <w:i/>
          <w:sz w:val="26"/>
          <w:rtl/>
          <w:lang w:bidi="ar-SA"/>
        </w:rPr>
        <w:t>ت</w:t>
      </w:r>
      <w:r w:rsidRPr="00E960F7">
        <w:rPr>
          <w:i/>
          <w:sz w:val="26"/>
          <w:rtl/>
          <w:lang w:bidi="ar-SA"/>
        </w:rPr>
        <w:t>نوع‌بخش</w:t>
      </w:r>
      <w:r w:rsidRPr="00E960F7">
        <w:rPr>
          <w:rFonts w:hint="cs"/>
          <w:i/>
          <w:sz w:val="26"/>
          <w:rtl/>
          <w:lang w:bidi="ar-SA"/>
        </w:rPr>
        <w:t>ی</w:t>
      </w:r>
      <w:r w:rsidRPr="00E960F7">
        <w:rPr>
          <w:i/>
          <w:sz w:val="26"/>
          <w:rtl/>
          <w:lang w:bidi="ar-SA"/>
        </w:rPr>
        <w:t xml:space="preserve"> به مع</w:t>
      </w:r>
      <w:r w:rsidRPr="00E960F7">
        <w:rPr>
          <w:rFonts w:hint="cs"/>
          <w:i/>
          <w:sz w:val="26"/>
          <w:rtl/>
          <w:lang w:bidi="ar-SA"/>
        </w:rPr>
        <w:t>ی</w:t>
      </w:r>
      <w:r w:rsidRPr="00E960F7">
        <w:rPr>
          <w:rFonts w:hint="eastAsia"/>
          <w:i/>
          <w:sz w:val="26"/>
          <w:rtl/>
          <w:lang w:bidi="ar-SA"/>
        </w:rPr>
        <w:t>شت،</w:t>
      </w:r>
      <w:r w:rsidRPr="00E960F7">
        <w:rPr>
          <w:i/>
          <w:sz w:val="26"/>
          <w:rtl/>
          <w:lang w:bidi="ar-SA"/>
        </w:rPr>
        <w:t xml:space="preserve"> </w:t>
      </w:r>
      <w:r w:rsidRPr="00E960F7">
        <w:rPr>
          <w:rFonts w:hint="cs"/>
          <w:i/>
          <w:sz w:val="26"/>
          <w:rtl/>
          <w:lang w:bidi="ar-SA"/>
        </w:rPr>
        <w:t>ی</w:t>
      </w:r>
      <w:r w:rsidRPr="00E960F7">
        <w:rPr>
          <w:rFonts w:hint="eastAsia"/>
          <w:i/>
          <w:sz w:val="26"/>
          <w:rtl/>
          <w:lang w:bidi="ar-SA"/>
        </w:rPr>
        <w:t>ک</w:t>
      </w:r>
      <w:r w:rsidRPr="00E960F7">
        <w:rPr>
          <w:i/>
          <w:sz w:val="26"/>
          <w:rtl/>
          <w:lang w:bidi="ar-SA"/>
        </w:rPr>
        <w:t xml:space="preserve"> استراتژ</w:t>
      </w:r>
      <w:r w:rsidRPr="00E960F7">
        <w:rPr>
          <w:rFonts w:hint="cs"/>
          <w:i/>
          <w:sz w:val="26"/>
          <w:rtl/>
          <w:lang w:bidi="ar-SA"/>
        </w:rPr>
        <w:t>ی</w:t>
      </w:r>
      <w:r w:rsidRPr="00E960F7">
        <w:rPr>
          <w:i/>
          <w:sz w:val="26"/>
          <w:rtl/>
          <w:lang w:bidi="ar-SA"/>
        </w:rPr>
        <w:t xml:space="preserve"> را</w:t>
      </w:r>
      <w:r w:rsidRPr="00E960F7">
        <w:rPr>
          <w:rFonts w:hint="cs"/>
          <w:i/>
          <w:sz w:val="26"/>
          <w:rtl/>
          <w:lang w:bidi="ar-SA"/>
        </w:rPr>
        <w:t>ی</w:t>
      </w:r>
      <w:r w:rsidRPr="00E960F7">
        <w:rPr>
          <w:rFonts w:hint="eastAsia"/>
          <w:i/>
          <w:sz w:val="26"/>
          <w:rtl/>
          <w:lang w:bidi="ar-SA"/>
        </w:rPr>
        <w:t>ج</w:t>
      </w:r>
      <w:r w:rsidRPr="00E960F7">
        <w:rPr>
          <w:i/>
          <w:sz w:val="26"/>
          <w:rtl/>
          <w:lang w:bidi="ar-SA"/>
        </w:rPr>
        <w:t xml:space="preserve"> برا</w:t>
      </w:r>
      <w:r w:rsidRPr="00E960F7">
        <w:rPr>
          <w:rFonts w:hint="cs"/>
          <w:i/>
          <w:sz w:val="26"/>
          <w:rtl/>
          <w:lang w:bidi="ar-SA"/>
        </w:rPr>
        <w:t>ی</w:t>
      </w:r>
      <w:r w:rsidRPr="00E960F7">
        <w:rPr>
          <w:i/>
          <w:sz w:val="26"/>
          <w:rtl/>
          <w:lang w:bidi="ar-SA"/>
        </w:rPr>
        <w:t xml:space="preserve"> مقابله با شوک‌ها</w:t>
      </w:r>
      <w:r w:rsidRPr="00E960F7">
        <w:rPr>
          <w:rFonts w:hint="cs"/>
          <w:i/>
          <w:sz w:val="26"/>
          <w:rtl/>
          <w:lang w:bidi="ar-SA"/>
        </w:rPr>
        <w:t>ی</w:t>
      </w:r>
      <w:r w:rsidRPr="00E960F7">
        <w:rPr>
          <w:i/>
          <w:sz w:val="26"/>
          <w:rtl/>
          <w:lang w:bidi="ar-SA"/>
        </w:rPr>
        <w:t xml:space="preserve"> اقتصاد</w:t>
      </w:r>
      <w:r w:rsidRPr="00E960F7">
        <w:rPr>
          <w:rFonts w:hint="cs"/>
          <w:i/>
          <w:sz w:val="26"/>
          <w:rtl/>
          <w:lang w:bidi="ar-SA"/>
        </w:rPr>
        <w:t>ی</w:t>
      </w:r>
      <w:r w:rsidRPr="00E960F7">
        <w:rPr>
          <w:i/>
          <w:sz w:val="26"/>
          <w:rtl/>
          <w:lang w:bidi="ar-SA"/>
        </w:rPr>
        <w:t xml:space="preserve"> و ز</w:t>
      </w:r>
      <w:r w:rsidRPr="00E960F7">
        <w:rPr>
          <w:rFonts w:hint="cs"/>
          <w:i/>
          <w:sz w:val="26"/>
          <w:rtl/>
          <w:lang w:bidi="ar-SA"/>
        </w:rPr>
        <w:t>ی</w:t>
      </w:r>
      <w:r w:rsidRPr="00E960F7">
        <w:rPr>
          <w:rFonts w:hint="eastAsia"/>
          <w:i/>
          <w:sz w:val="26"/>
          <w:rtl/>
          <w:lang w:bidi="ar-SA"/>
        </w:rPr>
        <w:t>ست‌مح</w:t>
      </w:r>
      <w:r w:rsidRPr="00E960F7">
        <w:rPr>
          <w:rFonts w:hint="cs"/>
          <w:i/>
          <w:sz w:val="26"/>
          <w:rtl/>
          <w:lang w:bidi="ar-SA"/>
        </w:rPr>
        <w:t>ی</w:t>
      </w:r>
      <w:r w:rsidRPr="00E960F7">
        <w:rPr>
          <w:rFonts w:hint="eastAsia"/>
          <w:i/>
          <w:sz w:val="26"/>
          <w:rtl/>
          <w:lang w:bidi="ar-SA"/>
        </w:rPr>
        <w:t>ط</w:t>
      </w:r>
      <w:r w:rsidRPr="00E960F7">
        <w:rPr>
          <w:rFonts w:hint="cs"/>
          <w:i/>
          <w:sz w:val="26"/>
          <w:rtl/>
          <w:lang w:bidi="ar-SA"/>
        </w:rPr>
        <w:t>ی</w:t>
      </w:r>
      <w:r w:rsidRPr="00E960F7">
        <w:rPr>
          <w:i/>
          <w:sz w:val="26"/>
          <w:rtl/>
          <w:lang w:bidi="ar-SA"/>
        </w:rPr>
        <w:t xml:space="preserve"> و ابزار</w:t>
      </w:r>
      <w:r w:rsidRPr="00E960F7">
        <w:rPr>
          <w:rFonts w:hint="cs"/>
          <w:i/>
          <w:sz w:val="26"/>
          <w:rtl/>
          <w:lang w:bidi="ar-SA"/>
        </w:rPr>
        <w:t>ی</w:t>
      </w:r>
      <w:r w:rsidRPr="00E960F7">
        <w:rPr>
          <w:i/>
          <w:sz w:val="26"/>
          <w:rtl/>
          <w:lang w:bidi="ar-SA"/>
        </w:rPr>
        <w:t xml:space="preserve"> مؤثر در کاهش فقر</w:t>
      </w:r>
      <w:r w:rsidR="00AD6B85" w:rsidRPr="00E960F7">
        <w:rPr>
          <w:rFonts w:hint="cs"/>
          <w:i/>
          <w:sz w:val="26"/>
          <w:rtl/>
          <w:lang w:bidi="ar-SA"/>
        </w:rPr>
        <w:t xml:space="preserve"> محسوب می‌شود</w:t>
      </w:r>
      <w:r w:rsidRPr="00E960F7">
        <w:rPr>
          <w:rFonts w:hint="cs"/>
          <w:i/>
          <w:sz w:val="26"/>
          <w:rtl/>
          <w:lang w:bidi="ar-SA"/>
        </w:rPr>
        <w:t xml:space="preserve"> (گوتام و اندرسن</w:t>
      </w:r>
      <w:r w:rsidRPr="00FB78CB">
        <w:rPr>
          <w:rtl/>
        </w:rPr>
        <w:footnoteReference w:id="17"/>
      </w:r>
      <w:r w:rsidRPr="00E960F7">
        <w:rPr>
          <w:rFonts w:hint="cs"/>
          <w:i/>
          <w:sz w:val="26"/>
          <w:rtl/>
          <w:lang w:bidi="ar-SA"/>
        </w:rPr>
        <w:t xml:space="preserve">، 2016). لذا، </w:t>
      </w:r>
      <w:r w:rsidRPr="00FB78CB">
        <w:rPr>
          <w:i/>
          <w:sz w:val="26"/>
          <w:rtl/>
          <w:lang w:bidi="ar-SA"/>
        </w:rPr>
        <w:t xml:space="preserve">گردشگری </w:t>
      </w:r>
      <w:r w:rsidR="00AD6B85" w:rsidRPr="00FB78CB">
        <w:rPr>
          <w:rFonts w:hint="cs"/>
          <w:i/>
          <w:sz w:val="26"/>
          <w:rtl/>
          <w:lang w:bidi="ar-SA"/>
        </w:rPr>
        <w:t xml:space="preserve">به عنوان </w:t>
      </w:r>
      <w:r w:rsidRPr="00FB78CB">
        <w:rPr>
          <w:i/>
          <w:sz w:val="26"/>
          <w:rtl/>
          <w:lang w:bidi="ar-SA"/>
        </w:rPr>
        <w:t>یکی از نیروهای اقتصادمحور</w:t>
      </w:r>
      <w:r w:rsidR="00AD6B85" w:rsidRPr="00FB78CB">
        <w:rPr>
          <w:rFonts w:hint="cs"/>
          <w:i/>
          <w:sz w:val="26"/>
          <w:rtl/>
          <w:lang w:bidi="ar-SA"/>
        </w:rPr>
        <w:t xml:space="preserve"> مطرح</w:t>
      </w:r>
      <w:r w:rsidRPr="00FB78CB">
        <w:rPr>
          <w:i/>
          <w:sz w:val="26"/>
          <w:rtl/>
          <w:lang w:bidi="ar-SA"/>
        </w:rPr>
        <w:t xml:space="preserve"> است كه تثبیت مقصدهای توریستی موجود و بازارهای جدید، روند رو به رشد </w:t>
      </w:r>
      <w:r w:rsidR="00AD6B85" w:rsidRPr="00FB78CB">
        <w:rPr>
          <w:rFonts w:hint="cs"/>
          <w:i/>
          <w:sz w:val="26"/>
          <w:rtl/>
          <w:lang w:bidi="ar-SA"/>
        </w:rPr>
        <w:t>آن</w:t>
      </w:r>
      <w:r w:rsidRPr="00FB78CB">
        <w:rPr>
          <w:i/>
          <w:sz w:val="26"/>
          <w:rtl/>
          <w:lang w:bidi="ar-SA"/>
        </w:rPr>
        <w:t xml:space="preserve"> را ترغيب می‌کند</w:t>
      </w:r>
      <w:r w:rsidRPr="00E960F7">
        <w:rPr>
          <w:rFonts w:hint="cs"/>
          <w:b/>
          <w:i/>
          <w:sz w:val="26"/>
          <w:rtl/>
          <w:lang w:bidi="ar-SA"/>
        </w:rPr>
        <w:t xml:space="preserve"> (</w:t>
      </w:r>
      <w:r w:rsidRPr="00E960F7">
        <w:rPr>
          <w:rFonts w:hint="cs"/>
          <w:b/>
          <w:i/>
          <w:sz w:val="26"/>
          <w:rtl/>
        </w:rPr>
        <w:t>ویلانوئوا_ آلوارو</w:t>
      </w:r>
      <w:r w:rsidR="000B42A0" w:rsidRPr="00E960F7">
        <w:rPr>
          <w:rFonts w:hint="cs"/>
          <w:b/>
          <w:i/>
          <w:sz w:val="26"/>
          <w:rtl/>
        </w:rPr>
        <w:t>، موندجار_جیمنز و سائز_مارتی</w:t>
      </w:r>
      <w:r w:rsidRPr="00E960F7">
        <w:rPr>
          <w:rStyle w:val="FootnoteReference"/>
          <w:b/>
          <w:i/>
          <w:sz w:val="26"/>
          <w:rtl/>
          <w:lang w:bidi="ar-SA"/>
        </w:rPr>
        <w:footnoteReference w:id="18"/>
      </w:r>
      <w:r w:rsidRPr="00E960F7">
        <w:rPr>
          <w:rFonts w:hint="cs"/>
          <w:b/>
          <w:i/>
          <w:sz w:val="26"/>
          <w:rtl/>
          <w:lang w:bidi="ar-SA"/>
        </w:rPr>
        <w:t>، 2017).</w:t>
      </w:r>
      <w:r w:rsidRPr="00E960F7">
        <w:rPr>
          <w:rFonts w:hint="cs"/>
          <w:b/>
          <w:i/>
          <w:sz w:val="26"/>
          <w:rtl/>
        </w:rPr>
        <w:t xml:space="preserve"> </w:t>
      </w:r>
      <w:r w:rsidR="00AD6B85" w:rsidRPr="00E960F7">
        <w:rPr>
          <w:rFonts w:hint="cs"/>
          <w:b/>
          <w:i/>
          <w:sz w:val="26"/>
          <w:rtl/>
        </w:rPr>
        <w:t>ا</w:t>
      </w:r>
      <w:r w:rsidR="00AD6B85" w:rsidRPr="00E960F7">
        <w:rPr>
          <w:b/>
          <w:i/>
          <w:sz w:val="26"/>
          <w:rtl/>
        </w:rPr>
        <w:t>ين صنعت بر حوزه</w:t>
      </w:r>
      <w:r w:rsidR="00AD6B85" w:rsidRPr="00E960F7">
        <w:rPr>
          <w:rFonts w:hint="cs"/>
          <w:b/>
          <w:i/>
          <w:sz w:val="26"/>
          <w:rtl/>
        </w:rPr>
        <w:t>‌</w:t>
      </w:r>
      <w:r w:rsidR="00AD6B85" w:rsidRPr="00E960F7">
        <w:rPr>
          <w:b/>
          <w:i/>
          <w:sz w:val="26"/>
          <w:rtl/>
        </w:rPr>
        <w:t>هاي اجتماعي، اقتصادي و فرهنگـي مانند مبادلات خارجي، تقسيم كار، درآمدها، اشتغال</w:t>
      </w:r>
      <w:r w:rsidR="00AD6B85" w:rsidRPr="00E960F7">
        <w:rPr>
          <w:rFonts w:hint="cs"/>
          <w:b/>
          <w:i/>
          <w:sz w:val="26"/>
          <w:rtl/>
        </w:rPr>
        <w:t>، و</w:t>
      </w:r>
      <w:r w:rsidR="00AD6B85" w:rsidRPr="00E960F7">
        <w:rPr>
          <w:b/>
          <w:i/>
          <w:sz w:val="26"/>
          <w:rtl/>
        </w:rPr>
        <w:t xml:space="preserve"> توزيع درآمدها مؤثر است</w:t>
      </w:r>
      <w:r w:rsidR="00AD6B85" w:rsidRPr="00E960F7">
        <w:rPr>
          <w:rFonts w:hint="cs"/>
          <w:b/>
          <w:i/>
          <w:sz w:val="26"/>
          <w:rtl/>
        </w:rPr>
        <w:t xml:space="preserve"> (هزارجریبی و نجفی، 1391).</w:t>
      </w:r>
      <w:r w:rsidR="00AD6B85" w:rsidRPr="00E960F7">
        <w:rPr>
          <w:rFonts w:hint="cs"/>
          <w:i/>
          <w:sz w:val="26"/>
          <w:rtl/>
          <w:lang w:bidi="ar-SA"/>
        </w:rPr>
        <w:t xml:space="preserve"> </w:t>
      </w:r>
      <w:r w:rsidRPr="00E960F7">
        <w:rPr>
          <w:rFonts w:hint="cs"/>
          <w:b/>
          <w:i/>
          <w:sz w:val="26"/>
          <w:rtl/>
        </w:rPr>
        <w:t>شکوفایی</w:t>
      </w:r>
      <w:r w:rsidR="00AD6B85" w:rsidRPr="00E960F7">
        <w:rPr>
          <w:rFonts w:hint="cs"/>
          <w:b/>
          <w:i/>
          <w:sz w:val="26"/>
          <w:rtl/>
        </w:rPr>
        <w:t xml:space="preserve"> این</w:t>
      </w:r>
      <w:r w:rsidRPr="00E960F7">
        <w:rPr>
          <w:rFonts w:hint="cs"/>
          <w:b/>
          <w:i/>
          <w:sz w:val="26"/>
          <w:rtl/>
        </w:rPr>
        <w:t xml:space="preserve"> صنعت منجر به ارتقاء ارزش اطلاعات و آگاهی اجتماعی، غنی‌شدن فرهنگ‌ها و حفظ و مراقبت از آثار باستانی می‌شود (رسول‌زاده اقدم و همکاران، 1395). </w:t>
      </w:r>
      <w:r w:rsidR="00AD6B85" w:rsidRPr="00E960F7">
        <w:rPr>
          <w:rFonts w:hint="cs"/>
          <w:b/>
          <w:i/>
          <w:sz w:val="26"/>
          <w:rtl/>
        </w:rPr>
        <w:t xml:space="preserve">در کشورهای در حال توسعه، گردشگری می‌تواند با ارائه حمایت سیاسی و مالی به سازمان‌های، در زمینه‌های حفاظت شده،  به ایجاد انعطاف‌پذیری در برابر تغییرات آب و هوایی کمک </w:t>
      </w:r>
      <w:r w:rsidR="00AD6B85" w:rsidRPr="00E960F7">
        <w:rPr>
          <w:rFonts w:hint="cs"/>
          <w:b/>
          <w:i/>
          <w:sz w:val="26"/>
          <w:rtl/>
        </w:rPr>
        <w:lastRenderedPageBreak/>
        <w:t>کند (باکلی</w:t>
      </w:r>
      <w:r w:rsidR="00AD6B85" w:rsidRPr="00E960F7">
        <w:rPr>
          <w:rStyle w:val="FootnoteReference"/>
          <w:b/>
          <w:i/>
          <w:sz w:val="26"/>
          <w:rtl/>
        </w:rPr>
        <w:footnoteReference w:id="19"/>
      </w:r>
      <w:r w:rsidR="00AD6B85" w:rsidRPr="00E960F7">
        <w:rPr>
          <w:rFonts w:hint="cs"/>
          <w:b/>
          <w:i/>
          <w:sz w:val="26"/>
          <w:rtl/>
        </w:rPr>
        <w:t>، 2011).</w:t>
      </w:r>
      <w:r w:rsidR="00AD6B85" w:rsidRPr="00E960F7">
        <w:rPr>
          <w:rFonts w:hint="cs"/>
          <w:b/>
          <w:i/>
          <w:sz w:val="26"/>
          <w:rtl/>
          <w:lang w:bidi="ar-SA"/>
        </w:rPr>
        <w:t xml:space="preserve"> </w:t>
      </w:r>
      <w:r w:rsidR="00AD6B85" w:rsidRPr="00E960F7">
        <w:rPr>
          <w:rFonts w:hint="cs"/>
          <w:i/>
          <w:sz w:val="26"/>
          <w:rtl/>
        </w:rPr>
        <w:t>علاوه‌بر این، توسعه گردشگری مناسب تأثیر مثبتی بر محیط اکولوژیکی شهری، کارایی توسعه سبز و آگاهی ساکنان از حفاظت از محیط زیست دارد (هی، کای و شی</w:t>
      </w:r>
      <w:r w:rsidR="00AD6B85" w:rsidRPr="00E960F7">
        <w:rPr>
          <w:rStyle w:val="FootnoteReference"/>
          <w:i/>
          <w:sz w:val="26"/>
          <w:rtl/>
        </w:rPr>
        <w:footnoteReference w:id="20"/>
      </w:r>
      <w:r w:rsidR="00AD6B85" w:rsidRPr="00E960F7">
        <w:rPr>
          <w:rFonts w:hint="cs"/>
          <w:i/>
          <w:sz w:val="26"/>
          <w:rtl/>
        </w:rPr>
        <w:t xml:space="preserve">، 2023). </w:t>
      </w:r>
    </w:p>
    <w:p w14:paraId="02695061" w14:textId="1C3320F3" w:rsidR="00B95A88" w:rsidRPr="00B95A88" w:rsidRDefault="00E960F7" w:rsidP="00B95A88">
      <w:pPr>
        <w:pStyle w:val="2"/>
        <w:rPr>
          <w:i/>
          <w:sz w:val="26"/>
          <w:rtl/>
        </w:rPr>
      </w:pPr>
      <w:r w:rsidRPr="00E960F7">
        <w:rPr>
          <w:rFonts w:hint="cs"/>
          <w:b/>
          <w:i/>
          <w:sz w:val="26"/>
          <w:rtl/>
        </w:rPr>
        <w:t xml:space="preserve">در سطح جهانی، </w:t>
      </w:r>
      <w:r w:rsidR="0092760B" w:rsidRPr="00E960F7">
        <w:rPr>
          <w:rFonts w:hint="cs"/>
          <w:b/>
          <w:i/>
          <w:sz w:val="26"/>
          <w:rtl/>
        </w:rPr>
        <w:t xml:space="preserve">گردشگری یکی از سه </w:t>
      </w:r>
      <w:r w:rsidR="0092760B" w:rsidRPr="0092760B">
        <w:rPr>
          <w:rFonts w:hint="cs"/>
          <w:b/>
          <w:i/>
          <w:sz w:val="26"/>
          <w:rtl/>
        </w:rPr>
        <w:t xml:space="preserve">صنعت بزرگ دنيا است (شعبانی </w:t>
      </w:r>
      <w:r w:rsidR="000B42A0">
        <w:rPr>
          <w:rFonts w:hint="cs"/>
          <w:b/>
          <w:i/>
          <w:sz w:val="26"/>
          <w:rtl/>
        </w:rPr>
        <w:t xml:space="preserve">محمدی </w:t>
      </w:r>
      <w:r w:rsidR="0092760B" w:rsidRPr="0092760B">
        <w:rPr>
          <w:rFonts w:hint="cs"/>
          <w:b/>
          <w:i/>
          <w:sz w:val="26"/>
          <w:rtl/>
        </w:rPr>
        <w:t xml:space="preserve">و </w:t>
      </w:r>
      <w:r w:rsidR="000B42A0">
        <w:rPr>
          <w:rFonts w:hint="cs"/>
          <w:b/>
          <w:i/>
          <w:sz w:val="26"/>
          <w:rtl/>
        </w:rPr>
        <w:t>مهدوی حاجی لویی</w:t>
      </w:r>
      <w:r w:rsidR="0092760B" w:rsidRPr="0092760B">
        <w:rPr>
          <w:rFonts w:hint="cs"/>
          <w:b/>
          <w:i/>
          <w:sz w:val="26"/>
          <w:rtl/>
        </w:rPr>
        <w:t xml:space="preserve">، 1400) و </w:t>
      </w:r>
      <w:r>
        <w:rPr>
          <w:rFonts w:hint="cs"/>
          <w:b/>
          <w:i/>
          <w:sz w:val="26"/>
          <w:rtl/>
        </w:rPr>
        <w:t xml:space="preserve">به عنوان </w:t>
      </w:r>
      <w:r w:rsidR="0092760B" w:rsidRPr="0092760B">
        <w:rPr>
          <w:rFonts w:hint="cs"/>
          <w:b/>
          <w:i/>
          <w:sz w:val="26"/>
          <w:rtl/>
        </w:rPr>
        <w:t>یکی از مهمترین اجزای اقتصاد جهانی</w:t>
      </w:r>
      <w:r>
        <w:rPr>
          <w:rFonts w:hint="cs"/>
          <w:b/>
          <w:i/>
          <w:sz w:val="26"/>
          <w:rtl/>
        </w:rPr>
        <w:t xml:space="preserve">، </w:t>
      </w:r>
      <w:r w:rsidR="0092760B" w:rsidRPr="0092760B">
        <w:rPr>
          <w:rFonts w:hint="cs"/>
          <w:b/>
          <w:i/>
          <w:sz w:val="26"/>
          <w:rtl/>
        </w:rPr>
        <w:t>میلیاردها دلار درآمد و میلیون‌ها شغل در سراسر جهان ایجاد می‌کند.</w:t>
      </w:r>
      <w:r w:rsidR="0092760B" w:rsidRPr="0092760B">
        <w:rPr>
          <w:rFonts w:hint="cs"/>
          <w:b/>
          <w:i/>
          <w:sz w:val="26"/>
        </w:rPr>
        <w:t xml:space="preserve"> </w:t>
      </w:r>
      <w:r w:rsidR="0092760B" w:rsidRPr="0092760B">
        <w:rPr>
          <w:rFonts w:hint="cs"/>
          <w:b/>
          <w:i/>
          <w:sz w:val="26"/>
          <w:rtl/>
        </w:rPr>
        <w:t>بسیاری از جوامع، به ویژه در کشورهای نوظهور، گردشگری را تنها ابزار توسعه و شانس افزایش کیفیت زندگی می‌دانند</w:t>
      </w:r>
      <w:r w:rsidR="00B837BA">
        <w:rPr>
          <w:rFonts w:hint="cs"/>
          <w:b/>
          <w:i/>
          <w:sz w:val="26"/>
          <w:rtl/>
        </w:rPr>
        <w:t xml:space="preserve"> (اعظم</w:t>
      </w:r>
      <w:r w:rsidR="00B837BA">
        <w:rPr>
          <w:rStyle w:val="FootnoteReference"/>
          <w:b/>
          <w:i/>
          <w:sz w:val="26"/>
          <w:rtl/>
        </w:rPr>
        <w:footnoteReference w:id="21"/>
      </w:r>
      <w:r w:rsidR="00B837BA">
        <w:rPr>
          <w:rFonts w:hint="cs"/>
          <w:b/>
          <w:i/>
          <w:sz w:val="26"/>
          <w:rtl/>
        </w:rPr>
        <w:t xml:space="preserve"> و همکاران، 2018)</w:t>
      </w:r>
      <w:r>
        <w:rPr>
          <w:rFonts w:hint="cs"/>
          <w:b/>
          <w:i/>
          <w:sz w:val="26"/>
          <w:rtl/>
        </w:rPr>
        <w:t xml:space="preserve">. این فعالیت پویاتریت فعالیت جهانی است که </w:t>
      </w:r>
      <w:r w:rsidR="0092760B" w:rsidRPr="0092760B">
        <w:rPr>
          <w:rFonts w:hint="cs"/>
          <w:b/>
          <w:i/>
          <w:sz w:val="26"/>
          <w:rtl/>
        </w:rPr>
        <w:t xml:space="preserve">درصد بالایی از آن بر طبیعت‌گردی استوار </w:t>
      </w:r>
      <w:r>
        <w:rPr>
          <w:rFonts w:hint="cs"/>
          <w:b/>
          <w:i/>
          <w:sz w:val="26"/>
          <w:rtl/>
        </w:rPr>
        <w:t>بوده</w:t>
      </w:r>
      <w:r w:rsidR="0092760B" w:rsidRPr="0092760B">
        <w:rPr>
          <w:rFonts w:hint="cs"/>
          <w:b/>
          <w:i/>
          <w:sz w:val="26"/>
          <w:rtl/>
        </w:rPr>
        <w:t xml:space="preserve"> و گردشگران زیادی را به خود جذب می‌کند (ایمانی و پیروز، 1400). </w:t>
      </w:r>
      <w:r w:rsidR="00C15038">
        <w:rPr>
          <w:rFonts w:hint="cs"/>
          <w:i/>
          <w:sz w:val="26"/>
          <w:rtl/>
          <w:lang w:bidi="ar-SA"/>
        </w:rPr>
        <w:t>ف</w:t>
      </w:r>
      <w:r w:rsidR="00C15038" w:rsidRPr="00C15038">
        <w:rPr>
          <w:i/>
          <w:sz w:val="26"/>
          <w:rtl/>
          <w:lang w:bidi="ar-SA"/>
        </w:rPr>
        <w:t>ضا</w:t>
      </w:r>
      <w:r w:rsidR="00C15038" w:rsidRPr="00C15038">
        <w:rPr>
          <w:rFonts w:hint="cs"/>
          <w:i/>
          <w:sz w:val="26"/>
          <w:rtl/>
          <w:lang w:bidi="ar-SA"/>
        </w:rPr>
        <w:t>ی</w:t>
      </w:r>
      <w:r w:rsidR="00C15038" w:rsidRPr="00C15038">
        <w:rPr>
          <w:i/>
          <w:sz w:val="26"/>
          <w:rtl/>
          <w:lang w:bidi="ar-SA"/>
        </w:rPr>
        <w:t xml:space="preserve"> روستا</w:t>
      </w:r>
      <w:r w:rsidR="00C15038" w:rsidRPr="00C15038">
        <w:rPr>
          <w:rFonts w:hint="cs"/>
          <w:i/>
          <w:sz w:val="26"/>
          <w:rtl/>
          <w:lang w:bidi="ar-SA"/>
        </w:rPr>
        <w:t>یی</w:t>
      </w:r>
      <w:r>
        <w:rPr>
          <w:rFonts w:hint="cs"/>
          <w:i/>
          <w:sz w:val="26"/>
          <w:rtl/>
          <w:lang w:bidi="ar-SA"/>
        </w:rPr>
        <w:t xml:space="preserve"> بستری مناسب برای ظهور و توسعه</w:t>
      </w:r>
      <w:r w:rsidR="00C15038">
        <w:rPr>
          <w:rFonts w:hint="cs"/>
          <w:i/>
          <w:sz w:val="26"/>
          <w:rtl/>
          <w:lang w:bidi="ar-SA"/>
        </w:rPr>
        <w:t xml:space="preserve"> </w:t>
      </w:r>
      <w:r w:rsidR="00C15038" w:rsidRPr="00C15038">
        <w:rPr>
          <w:i/>
          <w:sz w:val="26"/>
          <w:rtl/>
          <w:lang w:bidi="ar-SA"/>
        </w:rPr>
        <w:t>اشکال مختلف</w:t>
      </w:r>
      <w:r w:rsidR="00C15038" w:rsidRPr="00C15038">
        <w:rPr>
          <w:rFonts w:hint="cs"/>
          <w:i/>
          <w:sz w:val="26"/>
          <w:rtl/>
          <w:lang w:bidi="ar-SA"/>
        </w:rPr>
        <w:t>ی</w:t>
      </w:r>
      <w:r w:rsidR="00C15038" w:rsidRPr="00C15038">
        <w:rPr>
          <w:i/>
          <w:sz w:val="26"/>
          <w:rtl/>
          <w:lang w:bidi="ar-SA"/>
        </w:rPr>
        <w:t xml:space="preserve"> از گردشگر</w:t>
      </w:r>
      <w:r w:rsidR="00C15038" w:rsidRPr="00C15038">
        <w:rPr>
          <w:rFonts w:hint="cs"/>
          <w:i/>
          <w:sz w:val="26"/>
          <w:rtl/>
          <w:lang w:bidi="ar-SA"/>
        </w:rPr>
        <w:t>ی</w:t>
      </w:r>
      <w:r w:rsidR="00C15038" w:rsidRPr="00C15038">
        <w:rPr>
          <w:i/>
          <w:sz w:val="26"/>
          <w:rtl/>
          <w:lang w:bidi="ar-SA"/>
        </w:rPr>
        <w:t xml:space="preserve"> </w:t>
      </w:r>
      <w:r>
        <w:rPr>
          <w:rFonts w:hint="cs"/>
          <w:i/>
          <w:sz w:val="26"/>
          <w:rtl/>
          <w:lang w:bidi="ar-SA"/>
        </w:rPr>
        <w:t>فراهم</w:t>
      </w:r>
      <w:r w:rsidR="00C15038" w:rsidRPr="00C15038">
        <w:rPr>
          <w:i/>
          <w:sz w:val="26"/>
          <w:rtl/>
          <w:lang w:bidi="ar-SA"/>
        </w:rPr>
        <w:t xml:space="preserve"> م</w:t>
      </w:r>
      <w:r w:rsidR="00C15038" w:rsidRPr="00C15038">
        <w:rPr>
          <w:rFonts w:hint="cs"/>
          <w:i/>
          <w:sz w:val="26"/>
          <w:rtl/>
          <w:lang w:bidi="ar-SA"/>
        </w:rPr>
        <w:t>ی‌</w:t>
      </w:r>
      <w:r w:rsidR="00C15038" w:rsidRPr="00C15038">
        <w:rPr>
          <w:rFonts w:hint="eastAsia"/>
          <w:i/>
          <w:sz w:val="26"/>
          <w:rtl/>
          <w:lang w:bidi="ar-SA"/>
        </w:rPr>
        <w:t>کند</w:t>
      </w:r>
      <w:r>
        <w:rPr>
          <w:rFonts w:hint="cs"/>
          <w:i/>
          <w:sz w:val="26"/>
          <w:rtl/>
          <w:lang w:bidi="ar-SA"/>
        </w:rPr>
        <w:t xml:space="preserve"> که شامل</w:t>
      </w:r>
      <w:r w:rsidR="00C15038" w:rsidRPr="00C15038">
        <w:rPr>
          <w:i/>
          <w:sz w:val="26"/>
          <w:rtl/>
          <w:lang w:bidi="ar-SA"/>
        </w:rPr>
        <w:t xml:space="preserve"> گردشگر</w:t>
      </w:r>
      <w:r w:rsidR="00C15038" w:rsidRPr="00C15038">
        <w:rPr>
          <w:rFonts w:hint="cs"/>
          <w:i/>
          <w:sz w:val="26"/>
          <w:rtl/>
          <w:lang w:bidi="ar-SA"/>
        </w:rPr>
        <w:t>ی</w:t>
      </w:r>
      <w:r w:rsidR="00C15038" w:rsidRPr="00C15038">
        <w:rPr>
          <w:i/>
          <w:sz w:val="26"/>
          <w:rtl/>
          <w:lang w:bidi="ar-SA"/>
        </w:rPr>
        <w:t xml:space="preserve"> روستا</w:t>
      </w:r>
      <w:r w:rsidR="00C15038" w:rsidRPr="00C15038">
        <w:rPr>
          <w:rFonts w:hint="cs"/>
          <w:i/>
          <w:sz w:val="26"/>
          <w:rtl/>
          <w:lang w:bidi="ar-SA"/>
        </w:rPr>
        <w:t>یی</w:t>
      </w:r>
      <w:r>
        <w:rPr>
          <w:rFonts w:hint="cs"/>
          <w:i/>
          <w:sz w:val="26"/>
          <w:rtl/>
          <w:lang w:bidi="ar-SA"/>
        </w:rPr>
        <w:t>،</w:t>
      </w:r>
      <w:r w:rsidR="00C15038" w:rsidRPr="00C15038">
        <w:rPr>
          <w:i/>
          <w:sz w:val="26"/>
          <w:rtl/>
          <w:lang w:bidi="ar-SA"/>
        </w:rPr>
        <w:t xml:space="preserve"> گردشگر</w:t>
      </w:r>
      <w:r w:rsidR="00C15038" w:rsidRPr="00C15038">
        <w:rPr>
          <w:rFonts w:hint="cs"/>
          <w:i/>
          <w:sz w:val="26"/>
          <w:rtl/>
          <w:lang w:bidi="ar-SA"/>
        </w:rPr>
        <w:t>ی</w:t>
      </w:r>
      <w:r w:rsidR="00C15038" w:rsidRPr="00C15038">
        <w:rPr>
          <w:i/>
          <w:sz w:val="26"/>
          <w:rtl/>
          <w:lang w:bidi="ar-SA"/>
        </w:rPr>
        <w:t xml:space="preserve"> کشاورز</w:t>
      </w:r>
      <w:r w:rsidR="00C15038" w:rsidRPr="00C15038">
        <w:rPr>
          <w:rFonts w:hint="cs"/>
          <w:i/>
          <w:sz w:val="26"/>
          <w:rtl/>
          <w:lang w:bidi="ar-SA"/>
        </w:rPr>
        <w:t>ی</w:t>
      </w:r>
      <w:r w:rsidR="00C15038" w:rsidRPr="00C15038">
        <w:rPr>
          <w:i/>
          <w:sz w:val="26"/>
          <w:rtl/>
          <w:lang w:bidi="ar-SA"/>
        </w:rPr>
        <w:t xml:space="preserve"> </w:t>
      </w:r>
      <w:r>
        <w:rPr>
          <w:rFonts w:hint="cs"/>
          <w:i/>
          <w:sz w:val="26"/>
          <w:rtl/>
          <w:lang w:bidi="ar-SA"/>
        </w:rPr>
        <w:t xml:space="preserve">(ترکیب </w:t>
      </w:r>
      <w:r w:rsidR="00C15038" w:rsidRPr="00C15038">
        <w:rPr>
          <w:i/>
          <w:sz w:val="26"/>
          <w:rtl/>
          <w:lang w:bidi="ar-SA"/>
        </w:rPr>
        <w:t>فعال</w:t>
      </w:r>
      <w:r w:rsidR="00C15038" w:rsidRPr="00C15038">
        <w:rPr>
          <w:rFonts w:hint="cs"/>
          <w:i/>
          <w:sz w:val="26"/>
          <w:rtl/>
          <w:lang w:bidi="ar-SA"/>
        </w:rPr>
        <w:t>ی</w:t>
      </w:r>
      <w:r w:rsidR="00C15038" w:rsidRPr="00C15038">
        <w:rPr>
          <w:rFonts w:hint="eastAsia"/>
          <w:i/>
          <w:sz w:val="26"/>
          <w:rtl/>
          <w:lang w:bidi="ar-SA"/>
        </w:rPr>
        <w:t>ت‌ها</w:t>
      </w:r>
      <w:r w:rsidR="00C15038" w:rsidRPr="00C15038">
        <w:rPr>
          <w:rFonts w:hint="cs"/>
          <w:i/>
          <w:sz w:val="26"/>
          <w:rtl/>
          <w:lang w:bidi="ar-SA"/>
        </w:rPr>
        <w:t>ی</w:t>
      </w:r>
      <w:r w:rsidR="00C15038" w:rsidRPr="00C15038">
        <w:rPr>
          <w:i/>
          <w:sz w:val="26"/>
          <w:rtl/>
          <w:lang w:bidi="ar-SA"/>
        </w:rPr>
        <w:t xml:space="preserve"> کشاورز</w:t>
      </w:r>
      <w:r w:rsidR="00C15038" w:rsidRPr="00C15038">
        <w:rPr>
          <w:rFonts w:hint="cs"/>
          <w:i/>
          <w:sz w:val="26"/>
          <w:rtl/>
          <w:lang w:bidi="ar-SA"/>
        </w:rPr>
        <w:t>ی</w:t>
      </w:r>
      <w:r w:rsidR="00C15038" w:rsidRPr="00C15038">
        <w:rPr>
          <w:i/>
          <w:sz w:val="26"/>
          <w:rtl/>
          <w:lang w:bidi="ar-SA"/>
        </w:rPr>
        <w:t xml:space="preserve"> با گردشگر</w:t>
      </w:r>
      <w:r w:rsidR="00C15038" w:rsidRPr="00C15038">
        <w:rPr>
          <w:rFonts w:hint="cs"/>
          <w:i/>
          <w:sz w:val="26"/>
          <w:rtl/>
          <w:lang w:bidi="ar-SA"/>
        </w:rPr>
        <w:t>ی</w:t>
      </w:r>
      <w:r w:rsidR="00C15038" w:rsidRPr="00C15038">
        <w:rPr>
          <w:i/>
          <w:sz w:val="26"/>
          <w:rtl/>
          <w:lang w:bidi="ar-SA"/>
        </w:rPr>
        <w:t xml:space="preserve"> </w:t>
      </w:r>
      <w:r>
        <w:rPr>
          <w:rFonts w:hint="cs"/>
          <w:i/>
          <w:sz w:val="26"/>
          <w:rtl/>
          <w:lang w:bidi="ar-SA"/>
        </w:rPr>
        <w:t xml:space="preserve">برای کسب درآمد اضافی)، </w:t>
      </w:r>
      <w:r w:rsidR="00C15038" w:rsidRPr="00C15038">
        <w:rPr>
          <w:i/>
          <w:sz w:val="26"/>
          <w:rtl/>
          <w:lang w:bidi="ar-SA"/>
        </w:rPr>
        <w:t>بوم‌گرد</w:t>
      </w:r>
      <w:r w:rsidR="00C15038" w:rsidRPr="00C15038">
        <w:rPr>
          <w:rFonts w:hint="cs"/>
          <w:i/>
          <w:sz w:val="26"/>
          <w:rtl/>
          <w:lang w:bidi="ar-SA"/>
        </w:rPr>
        <w:t>ی</w:t>
      </w:r>
      <w:r w:rsidR="00C15038" w:rsidRPr="00C15038">
        <w:rPr>
          <w:i/>
          <w:sz w:val="26"/>
          <w:rtl/>
          <w:lang w:bidi="ar-SA"/>
        </w:rPr>
        <w:t xml:space="preserve"> </w:t>
      </w:r>
      <w:r>
        <w:rPr>
          <w:rFonts w:hint="cs"/>
          <w:i/>
          <w:sz w:val="26"/>
          <w:rtl/>
          <w:lang w:bidi="ar-SA"/>
        </w:rPr>
        <w:t xml:space="preserve">(با تمرکز بر بهره‌برداری از منابع طبیعی و مزایای اکولوژیکی برای جوامع محلی)، و </w:t>
      </w:r>
      <w:r w:rsidR="00C15038" w:rsidRPr="00C15038">
        <w:rPr>
          <w:i/>
          <w:sz w:val="26"/>
          <w:rtl/>
          <w:lang w:bidi="ar-SA"/>
        </w:rPr>
        <w:t>گردشگر</w:t>
      </w:r>
      <w:r w:rsidR="00C15038" w:rsidRPr="00C15038">
        <w:rPr>
          <w:rFonts w:hint="cs"/>
          <w:i/>
          <w:sz w:val="26"/>
          <w:rtl/>
          <w:lang w:bidi="ar-SA"/>
        </w:rPr>
        <w:t>ی</w:t>
      </w:r>
      <w:r w:rsidR="00C15038" w:rsidRPr="00C15038">
        <w:rPr>
          <w:i/>
          <w:sz w:val="26"/>
          <w:rtl/>
          <w:lang w:bidi="ar-SA"/>
        </w:rPr>
        <w:t xml:space="preserve"> فرهنگ</w:t>
      </w:r>
      <w:r w:rsidR="00C15038" w:rsidRPr="00C15038">
        <w:rPr>
          <w:rFonts w:hint="cs"/>
          <w:i/>
          <w:sz w:val="26"/>
          <w:rtl/>
          <w:lang w:bidi="ar-SA"/>
        </w:rPr>
        <w:t>ی</w:t>
      </w:r>
      <w:r w:rsidR="00C15038" w:rsidRPr="00C15038">
        <w:rPr>
          <w:i/>
          <w:sz w:val="26"/>
          <w:rtl/>
          <w:lang w:bidi="ar-SA"/>
        </w:rPr>
        <w:t xml:space="preserve"> </w:t>
      </w:r>
      <w:r>
        <w:rPr>
          <w:rFonts w:hint="cs"/>
          <w:i/>
          <w:sz w:val="26"/>
          <w:rtl/>
          <w:lang w:bidi="ar-SA"/>
        </w:rPr>
        <w:t>(</w:t>
      </w:r>
      <w:r w:rsidR="00C15038" w:rsidRPr="00C15038">
        <w:rPr>
          <w:i/>
          <w:sz w:val="26"/>
          <w:rtl/>
          <w:lang w:bidi="ar-SA"/>
        </w:rPr>
        <w:t>تمرکز بر منابع تار</w:t>
      </w:r>
      <w:r w:rsidR="00C15038" w:rsidRPr="00C15038">
        <w:rPr>
          <w:rFonts w:hint="cs"/>
          <w:i/>
          <w:sz w:val="26"/>
          <w:rtl/>
          <w:lang w:bidi="ar-SA"/>
        </w:rPr>
        <w:t>ی</w:t>
      </w:r>
      <w:r w:rsidR="00C15038" w:rsidRPr="00C15038">
        <w:rPr>
          <w:rFonts w:hint="eastAsia"/>
          <w:i/>
          <w:sz w:val="26"/>
          <w:rtl/>
          <w:lang w:bidi="ar-SA"/>
        </w:rPr>
        <w:t>خ</w:t>
      </w:r>
      <w:r w:rsidR="00C15038" w:rsidRPr="00C15038">
        <w:rPr>
          <w:rFonts w:hint="cs"/>
          <w:i/>
          <w:sz w:val="26"/>
          <w:rtl/>
          <w:lang w:bidi="ar-SA"/>
        </w:rPr>
        <w:t>ی</w:t>
      </w:r>
      <w:r w:rsidR="00C15038" w:rsidRPr="00C15038">
        <w:rPr>
          <w:i/>
          <w:sz w:val="26"/>
          <w:rtl/>
          <w:lang w:bidi="ar-SA"/>
        </w:rPr>
        <w:t xml:space="preserve"> و</w:t>
      </w:r>
      <w:r>
        <w:rPr>
          <w:rFonts w:hint="cs"/>
          <w:i/>
          <w:sz w:val="26"/>
          <w:rtl/>
          <w:lang w:bidi="ar-SA"/>
        </w:rPr>
        <w:t xml:space="preserve"> برقراری ارتباط ویژه میان میراث فرهنگی و گردشگری محلی) است</w:t>
      </w:r>
      <w:r w:rsidR="00940E81">
        <w:rPr>
          <w:rFonts w:hint="cs"/>
          <w:i/>
          <w:sz w:val="26"/>
          <w:rtl/>
        </w:rPr>
        <w:t>.</w:t>
      </w:r>
    </w:p>
    <w:p w14:paraId="6823A0E8" w14:textId="574294E7" w:rsidR="00CC3E93" w:rsidRDefault="002C43B0" w:rsidP="001D1452">
      <w:pPr>
        <w:autoSpaceDE w:val="0"/>
        <w:autoSpaceDN w:val="0"/>
        <w:bidi/>
        <w:adjustRightInd w:val="0"/>
        <w:spacing w:before="120" w:after="40"/>
        <w:jc w:val="both"/>
        <w:rPr>
          <w:rFonts w:eastAsia="Calibri" w:cs="B Titr"/>
          <w:bCs/>
          <w:i/>
          <w:color w:val="C45911" w:themeColor="accent2" w:themeShade="BF"/>
          <w:sz w:val="22"/>
          <w:szCs w:val="22"/>
          <w:shd w:val="clear" w:color="auto" w:fill="FFFFFF"/>
          <w:rtl/>
          <w:lang w:bidi="fa-IR"/>
        </w:rPr>
      </w:pPr>
      <w:r w:rsidRPr="006201DA">
        <w:rPr>
          <w:rFonts w:eastAsia="Calibri" w:cs="B Titr" w:hint="cs"/>
          <w:bCs/>
          <w:i/>
          <w:color w:val="C45911" w:themeColor="accent2" w:themeShade="BF"/>
          <w:sz w:val="22"/>
          <w:szCs w:val="22"/>
          <w:shd w:val="clear" w:color="auto" w:fill="FFFFFF"/>
          <w:rtl/>
          <w:lang w:bidi="fa-IR"/>
        </w:rPr>
        <w:t xml:space="preserve">2. </w:t>
      </w:r>
      <w:r w:rsidR="007F1A44" w:rsidRPr="006201DA">
        <w:rPr>
          <w:rFonts w:eastAsia="Calibri" w:cs="B Titr" w:hint="cs"/>
          <w:bCs/>
          <w:i/>
          <w:color w:val="C45911" w:themeColor="accent2" w:themeShade="BF"/>
          <w:sz w:val="22"/>
          <w:szCs w:val="22"/>
          <w:shd w:val="clear" w:color="auto" w:fill="FFFFFF"/>
          <w:rtl/>
          <w:lang w:bidi="fa-IR"/>
        </w:rPr>
        <w:t>پیشنه تجربی</w:t>
      </w:r>
      <w:r w:rsidRPr="006201DA">
        <w:rPr>
          <w:rFonts w:eastAsia="Calibri" w:cs="B Titr"/>
          <w:bCs/>
          <w:i/>
          <w:color w:val="C45911" w:themeColor="accent2" w:themeShade="BF"/>
          <w:sz w:val="22"/>
          <w:szCs w:val="22"/>
          <w:shd w:val="clear" w:color="auto" w:fill="FFFFFF"/>
          <w:lang w:bidi="fa-IR"/>
        </w:rPr>
        <w:t xml:space="preserve"> </w:t>
      </w:r>
    </w:p>
    <w:p w14:paraId="30574CC4" w14:textId="31FAB19F" w:rsidR="000B42AA" w:rsidRPr="006201DA" w:rsidRDefault="000B42AA" w:rsidP="00DC3077">
      <w:pPr>
        <w:bidi/>
        <w:jc w:val="both"/>
        <w:rPr>
          <w:rFonts w:eastAsia="Calibri" w:cs="B Titr"/>
          <w:bCs/>
          <w:i/>
          <w:color w:val="C45911" w:themeColor="accent2" w:themeShade="BF"/>
          <w:sz w:val="22"/>
          <w:szCs w:val="22"/>
          <w:shd w:val="clear" w:color="auto" w:fill="FFFFFF"/>
          <w:rtl/>
          <w:lang w:bidi="fa-IR"/>
        </w:rPr>
      </w:pPr>
      <w:r>
        <w:rPr>
          <w:rFonts w:ascii="Calibri" w:eastAsia="Calibri" w:hAnsi="Calibri" w:cs="B Mitra" w:hint="cs"/>
          <w:noProof/>
          <w:sz w:val="26"/>
          <w:szCs w:val="26"/>
          <w:rtl/>
        </w:rPr>
        <w:t>با توجه به اینکه تحقیقات انجام شده به طور مستقیم به موضوع مطالعه نپرداخت</w:t>
      </w:r>
      <w:r w:rsidR="00D3084B">
        <w:rPr>
          <w:rFonts w:ascii="Calibri" w:eastAsia="Calibri" w:hAnsi="Calibri" w:cs="B Mitra" w:hint="cs"/>
          <w:noProof/>
          <w:sz w:val="26"/>
          <w:szCs w:val="26"/>
          <w:rtl/>
        </w:rPr>
        <w:t>ه</w:t>
      </w:r>
      <w:r w:rsidR="00D3084B">
        <w:rPr>
          <w:rFonts w:ascii="Calibri" w:eastAsia="Calibri" w:hAnsi="Calibri" w:cs="Calibri" w:hint="cs"/>
          <w:noProof/>
          <w:sz w:val="26"/>
          <w:szCs w:val="26"/>
          <w:rtl/>
        </w:rPr>
        <w:t>‌</w:t>
      </w:r>
      <w:r w:rsidR="00D3084B">
        <w:rPr>
          <w:rFonts w:ascii="Calibri" w:eastAsia="Calibri" w:hAnsi="Calibri" w:cs="B Mitra" w:hint="cs"/>
          <w:noProof/>
          <w:sz w:val="26"/>
          <w:szCs w:val="26"/>
          <w:rtl/>
        </w:rPr>
        <w:t>ان</w:t>
      </w:r>
      <w:r>
        <w:rPr>
          <w:rFonts w:ascii="Calibri" w:eastAsia="Calibri" w:hAnsi="Calibri" w:cs="B Mitra" w:hint="cs"/>
          <w:noProof/>
          <w:sz w:val="26"/>
          <w:szCs w:val="26"/>
          <w:rtl/>
        </w:rPr>
        <w:t>د</w:t>
      </w:r>
      <w:r w:rsidR="00D3084B">
        <w:rPr>
          <w:rFonts w:ascii="Calibri" w:eastAsia="Calibri" w:hAnsi="Calibri" w:cs="B Mitra" w:hint="cs"/>
          <w:noProof/>
          <w:sz w:val="26"/>
          <w:szCs w:val="26"/>
          <w:rtl/>
        </w:rPr>
        <w:t>،</w:t>
      </w:r>
      <w:r>
        <w:rPr>
          <w:rFonts w:ascii="Calibri" w:eastAsia="Calibri" w:hAnsi="Calibri" w:cs="B Mitra" w:hint="cs"/>
          <w:noProof/>
          <w:sz w:val="26"/>
          <w:szCs w:val="26"/>
          <w:rtl/>
        </w:rPr>
        <w:t xml:space="preserve"> در نتیجه</w:t>
      </w:r>
      <w:r w:rsidRPr="002A295B">
        <w:rPr>
          <w:rFonts w:ascii="Calibri" w:eastAsia="Calibri" w:hAnsi="Calibri" w:cs="B Mitra" w:hint="cs"/>
          <w:noProof/>
          <w:sz w:val="26"/>
          <w:szCs w:val="26"/>
          <w:rtl/>
        </w:rPr>
        <w:t xml:space="preserve"> مطالعات انجام شده در اين حوزه </w:t>
      </w:r>
      <w:r>
        <w:rPr>
          <w:rFonts w:ascii="Calibri" w:eastAsia="Calibri" w:hAnsi="Calibri" w:cs="B Mitra" w:hint="cs"/>
          <w:noProof/>
          <w:sz w:val="26"/>
          <w:szCs w:val="26"/>
          <w:rtl/>
        </w:rPr>
        <w:t>بسیار اندک می</w:t>
      </w:r>
      <w:r w:rsidR="004149AE">
        <w:rPr>
          <w:rFonts w:ascii="Calibri" w:eastAsia="Calibri" w:hAnsi="Calibri" w:cs="B Mitra" w:hint="cs"/>
          <w:noProof/>
          <w:sz w:val="26"/>
          <w:szCs w:val="26"/>
          <w:rtl/>
        </w:rPr>
        <w:t>‌</w:t>
      </w:r>
      <w:r>
        <w:rPr>
          <w:rFonts w:ascii="Calibri" w:eastAsia="Calibri" w:hAnsi="Calibri" w:cs="B Mitra" w:hint="cs"/>
          <w:noProof/>
          <w:sz w:val="26"/>
          <w:szCs w:val="26"/>
          <w:rtl/>
        </w:rPr>
        <w:t>باشد. در ادامه تنها برخی مطالعاتی که به نوعی مخاطرات و ریسک</w:t>
      </w:r>
      <w:r w:rsidR="004149AE">
        <w:rPr>
          <w:rFonts w:ascii="Calibri" w:eastAsia="Calibri" w:hAnsi="Calibri" w:cs="B Mitra" w:hint="cs"/>
          <w:noProof/>
          <w:sz w:val="26"/>
          <w:szCs w:val="26"/>
          <w:rtl/>
        </w:rPr>
        <w:t>‌</w:t>
      </w:r>
      <w:r>
        <w:rPr>
          <w:rFonts w:ascii="Calibri" w:eastAsia="Calibri" w:hAnsi="Calibri" w:cs="B Mitra" w:hint="cs"/>
          <w:noProof/>
          <w:sz w:val="26"/>
          <w:szCs w:val="26"/>
          <w:rtl/>
        </w:rPr>
        <w:t>های موجود در نواحی روستایی یا بخش گردشگری را بررسی نموده</w:t>
      </w:r>
      <w:r w:rsidR="00D3084B">
        <w:rPr>
          <w:rFonts w:ascii="Calibri" w:eastAsia="Calibri" w:hAnsi="Calibri" w:cs="Calibri" w:hint="cs"/>
          <w:noProof/>
          <w:sz w:val="26"/>
          <w:szCs w:val="26"/>
          <w:rtl/>
        </w:rPr>
        <w:t>‌</w:t>
      </w:r>
      <w:r>
        <w:rPr>
          <w:rFonts w:ascii="Calibri" w:eastAsia="Calibri" w:hAnsi="Calibri" w:cs="B Mitra" w:hint="cs"/>
          <w:noProof/>
          <w:sz w:val="26"/>
          <w:szCs w:val="26"/>
          <w:rtl/>
        </w:rPr>
        <w:t>اند</w:t>
      </w:r>
      <w:r w:rsidR="00D3084B">
        <w:rPr>
          <w:rFonts w:ascii="Calibri" w:eastAsia="Calibri" w:hAnsi="Calibri" w:cs="B Mitra" w:hint="cs"/>
          <w:noProof/>
          <w:sz w:val="26"/>
          <w:szCs w:val="26"/>
          <w:rtl/>
        </w:rPr>
        <w:t>،</w:t>
      </w:r>
      <w:r>
        <w:rPr>
          <w:rFonts w:ascii="Calibri" w:eastAsia="Calibri" w:hAnsi="Calibri" w:cs="B Mitra" w:hint="cs"/>
          <w:noProof/>
          <w:sz w:val="26"/>
          <w:szCs w:val="26"/>
          <w:rtl/>
        </w:rPr>
        <w:t xml:space="preserve"> به</w:t>
      </w:r>
      <w:r w:rsidR="00D3084B">
        <w:rPr>
          <w:rFonts w:ascii="Calibri" w:eastAsia="Calibri" w:hAnsi="Calibri" w:cs="Calibri" w:hint="cs"/>
          <w:noProof/>
          <w:sz w:val="26"/>
          <w:szCs w:val="26"/>
          <w:rtl/>
        </w:rPr>
        <w:t>‌</w:t>
      </w:r>
      <w:r>
        <w:rPr>
          <w:rFonts w:ascii="Calibri" w:eastAsia="Calibri" w:hAnsi="Calibri" w:cs="B Mitra" w:hint="cs"/>
          <w:noProof/>
          <w:sz w:val="26"/>
          <w:szCs w:val="26"/>
          <w:rtl/>
        </w:rPr>
        <w:t>طور خلاصه اشاره شده است.</w:t>
      </w:r>
    </w:p>
    <w:p w14:paraId="72FAD4E8" w14:textId="77777777" w:rsidR="00785662" w:rsidRDefault="004149AE" w:rsidP="004B0396">
      <w:pPr>
        <w:bidi/>
        <w:ind w:firstLine="284"/>
        <w:jc w:val="both"/>
        <w:rPr>
          <w:rFonts w:eastAsia="Calibri" w:cs="B Mitra"/>
          <w:i/>
          <w:sz w:val="26"/>
          <w:szCs w:val="26"/>
          <w:rtl/>
        </w:rPr>
      </w:pPr>
      <w:r>
        <w:rPr>
          <w:rFonts w:eastAsia="Calibri" w:cs="B Mitra" w:hint="cs"/>
          <w:i/>
          <w:sz w:val="26"/>
          <w:szCs w:val="26"/>
          <w:rtl/>
        </w:rPr>
        <w:t>رامانو</w:t>
      </w:r>
      <w:r w:rsidR="00DC3077">
        <w:rPr>
          <w:rStyle w:val="FootnoteReference"/>
          <w:rFonts w:eastAsia="Calibri" w:cs="B Mitra"/>
          <w:i/>
          <w:sz w:val="26"/>
          <w:szCs w:val="26"/>
          <w:rtl/>
        </w:rPr>
        <w:footnoteReference w:id="22"/>
      </w:r>
      <w:r>
        <w:rPr>
          <w:rFonts w:eastAsia="Calibri" w:cs="B Mitra" w:hint="cs"/>
          <w:i/>
          <w:sz w:val="26"/>
          <w:szCs w:val="26"/>
          <w:rtl/>
        </w:rPr>
        <w:t xml:space="preserve"> (2024) در مطالعات خود </w:t>
      </w:r>
      <w:r w:rsidR="000A74CE" w:rsidRPr="000B42AA">
        <w:rPr>
          <w:rFonts w:eastAsia="Calibri" w:cs="B Mitra"/>
          <w:i/>
          <w:sz w:val="26"/>
          <w:szCs w:val="26"/>
          <w:rtl/>
        </w:rPr>
        <w:t>پتانس</w:t>
      </w:r>
      <w:r w:rsidR="000A74CE" w:rsidRPr="000B42AA">
        <w:rPr>
          <w:rFonts w:eastAsia="Calibri" w:cs="B Mitra" w:hint="cs"/>
          <w:i/>
          <w:sz w:val="26"/>
          <w:szCs w:val="26"/>
          <w:rtl/>
        </w:rPr>
        <w:t>ی</w:t>
      </w:r>
      <w:r w:rsidR="000A74CE" w:rsidRPr="000B42AA">
        <w:rPr>
          <w:rFonts w:eastAsia="Calibri" w:cs="B Mitra" w:hint="eastAsia"/>
          <w:i/>
          <w:sz w:val="26"/>
          <w:szCs w:val="26"/>
          <w:rtl/>
        </w:rPr>
        <w:t>ل</w:t>
      </w:r>
      <w:r w:rsidR="000A74CE" w:rsidRPr="000B42AA">
        <w:rPr>
          <w:rFonts w:eastAsia="Calibri" w:cs="B Mitra"/>
          <w:i/>
          <w:sz w:val="26"/>
          <w:szCs w:val="26"/>
          <w:rtl/>
        </w:rPr>
        <w:t xml:space="preserve"> نهفته</w:t>
      </w:r>
      <w:r w:rsidR="000A74CE" w:rsidRPr="000B42AA">
        <w:rPr>
          <w:rFonts w:eastAsia="Calibri" w:cs="B Mitra"/>
          <w:i/>
          <w:sz w:val="26"/>
          <w:szCs w:val="26"/>
        </w:rPr>
        <w:t xml:space="preserve"> </w:t>
      </w:r>
      <w:r w:rsidR="000A74CE" w:rsidRPr="000B42AA">
        <w:rPr>
          <w:rFonts w:eastAsia="Calibri" w:cs="B Mitra" w:hint="cs"/>
          <w:i/>
          <w:sz w:val="26"/>
          <w:szCs w:val="26"/>
          <w:rtl/>
        </w:rPr>
        <w:t>گردشگری م</w:t>
      </w:r>
      <w:r w:rsidR="000B42AA" w:rsidRPr="000B42AA">
        <w:rPr>
          <w:rFonts w:eastAsia="Calibri" w:cs="B Mitra" w:hint="cs"/>
          <w:i/>
          <w:sz w:val="26"/>
          <w:szCs w:val="26"/>
          <w:rtl/>
        </w:rPr>
        <w:t>سئ</w:t>
      </w:r>
      <w:r w:rsidR="000A74CE" w:rsidRPr="000B42AA">
        <w:rPr>
          <w:rFonts w:eastAsia="Calibri" w:cs="B Mitra" w:hint="cs"/>
          <w:i/>
          <w:sz w:val="26"/>
          <w:szCs w:val="26"/>
          <w:rtl/>
        </w:rPr>
        <w:t xml:space="preserve">ولانه </w:t>
      </w:r>
      <w:r w:rsidR="000A74CE" w:rsidRPr="000B42AA">
        <w:rPr>
          <w:rFonts w:eastAsia="Calibri" w:cs="B Mitra"/>
          <w:i/>
          <w:sz w:val="26"/>
          <w:szCs w:val="26"/>
          <w:rtl/>
        </w:rPr>
        <w:t>و بوم‌گرد</w:t>
      </w:r>
      <w:r w:rsidR="000A74CE" w:rsidRPr="000B42AA">
        <w:rPr>
          <w:rFonts w:eastAsia="Calibri" w:cs="B Mitra" w:hint="cs"/>
          <w:i/>
          <w:sz w:val="26"/>
          <w:szCs w:val="26"/>
          <w:rtl/>
        </w:rPr>
        <w:t>ی</w:t>
      </w:r>
      <w:r w:rsidR="000A74CE" w:rsidRPr="000B42AA">
        <w:rPr>
          <w:rFonts w:eastAsia="Calibri" w:cs="B Mitra"/>
          <w:i/>
          <w:sz w:val="26"/>
          <w:szCs w:val="26"/>
          <w:rtl/>
        </w:rPr>
        <w:t xml:space="preserve"> در گردشگر</w:t>
      </w:r>
      <w:r w:rsidR="000A74CE" w:rsidRPr="000B42AA">
        <w:rPr>
          <w:rFonts w:eastAsia="Calibri" w:cs="B Mitra" w:hint="cs"/>
          <w:i/>
          <w:sz w:val="26"/>
          <w:szCs w:val="26"/>
          <w:rtl/>
        </w:rPr>
        <w:t>ی</w:t>
      </w:r>
      <w:r w:rsidR="000A74CE" w:rsidRPr="000B42AA">
        <w:rPr>
          <w:rFonts w:eastAsia="Calibri" w:cs="B Mitra"/>
          <w:i/>
          <w:sz w:val="26"/>
          <w:szCs w:val="26"/>
          <w:rtl/>
        </w:rPr>
        <w:t xml:space="preserve"> پا</w:t>
      </w:r>
      <w:r w:rsidR="000A74CE" w:rsidRPr="000B42AA">
        <w:rPr>
          <w:rFonts w:eastAsia="Calibri" w:cs="B Mitra" w:hint="cs"/>
          <w:i/>
          <w:sz w:val="26"/>
          <w:szCs w:val="26"/>
          <w:rtl/>
        </w:rPr>
        <w:t>ی</w:t>
      </w:r>
      <w:r w:rsidR="000A74CE" w:rsidRPr="000B42AA">
        <w:rPr>
          <w:rFonts w:eastAsia="Calibri" w:cs="B Mitra" w:hint="eastAsia"/>
          <w:i/>
          <w:sz w:val="26"/>
          <w:szCs w:val="26"/>
          <w:rtl/>
        </w:rPr>
        <w:t>دار</w:t>
      </w:r>
      <w:r w:rsidR="000A74CE" w:rsidRPr="000B42AA">
        <w:rPr>
          <w:rFonts w:eastAsia="Calibri" w:cs="B Mitra"/>
          <w:i/>
          <w:sz w:val="26"/>
          <w:szCs w:val="26"/>
          <w:rtl/>
        </w:rPr>
        <w:t xml:space="preserve"> و تأم</w:t>
      </w:r>
      <w:r w:rsidR="000A74CE" w:rsidRPr="000B42AA">
        <w:rPr>
          <w:rFonts w:eastAsia="Calibri" w:cs="B Mitra" w:hint="cs"/>
          <w:i/>
          <w:sz w:val="26"/>
          <w:szCs w:val="26"/>
          <w:rtl/>
        </w:rPr>
        <w:t>ی</w:t>
      </w:r>
      <w:r w:rsidR="000A74CE" w:rsidRPr="000B42AA">
        <w:rPr>
          <w:rFonts w:eastAsia="Calibri" w:cs="B Mitra" w:hint="eastAsia"/>
          <w:i/>
          <w:sz w:val="26"/>
          <w:szCs w:val="26"/>
          <w:rtl/>
        </w:rPr>
        <w:t>ن</w:t>
      </w:r>
      <w:r w:rsidR="000A74CE" w:rsidRPr="000B42AA">
        <w:rPr>
          <w:rFonts w:eastAsia="Calibri" w:cs="B Mitra"/>
          <w:i/>
          <w:sz w:val="26"/>
          <w:szCs w:val="26"/>
          <w:rtl/>
        </w:rPr>
        <w:t xml:space="preserve"> معاش جوامع روستا</w:t>
      </w:r>
      <w:r w:rsidR="000A74CE" w:rsidRPr="000B42AA">
        <w:rPr>
          <w:rFonts w:eastAsia="Calibri" w:cs="B Mitra" w:hint="cs"/>
          <w:i/>
          <w:sz w:val="26"/>
          <w:szCs w:val="26"/>
          <w:rtl/>
        </w:rPr>
        <w:t>یی</w:t>
      </w:r>
      <w:r w:rsidR="000A74CE" w:rsidRPr="000B42AA">
        <w:rPr>
          <w:rFonts w:eastAsia="Calibri" w:cs="B Mitra"/>
          <w:i/>
          <w:sz w:val="26"/>
          <w:szCs w:val="26"/>
          <w:rtl/>
        </w:rPr>
        <w:t xml:space="preserve"> </w:t>
      </w:r>
      <w:r w:rsidR="000A74CE" w:rsidRPr="000B42AA">
        <w:rPr>
          <w:rFonts w:eastAsia="Calibri" w:cs="B Mitra" w:hint="cs"/>
          <w:i/>
          <w:sz w:val="26"/>
          <w:szCs w:val="26"/>
          <w:rtl/>
        </w:rPr>
        <w:t xml:space="preserve">در </w:t>
      </w:r>
      <w:r w:rsidR="000A74CE" w:rsidRPr="000B42AA">
        <w:rPr>
          <w:rFonts w:eastAsia="Calibri" w:cs="B Mitra"/>
          <w:i/>
          <w:sz w:val="26"/>
          <w:szCs w:val="26"/>
          <w:rtl/>
        </w:rPr>
        <w:t>آفر</w:t>
      </w:r>
      <w:r w:rsidR="000A74CE" w:rsidRPr="000B42AA">
        <w:rPr>
          <w:rFonts w:eastAsia="Calibri" w:cs="B Mitra" w:hint="cs"/>
          <w:i/>
          <w:sz w:val="26"/>
          <w:szCs w:val="26"/>
          <w:rtl/>
        </w:rPr>
        <w:t>ی</w:t>
      </w:r>
      <w:r w:rsidR="000A74CE" w:rsidRPr="000B42AA">
        <w:rPr>
          <w:rFonts w:eastAsia="Calibri" w:cs="B Mitra" w:hint="eastAsia"/>
          <w:i/>
          <w:sz w:val="26"/>
          <w:szCs w:val="26"/>
          <w:rtl/>
        </w:rPr>
        <w:t>قا</w:t>
      </w:r>
      <w:r w:rsidR="000A74CE" w:rsidRPr="000B42AA">
        <w:rPr>
          <w:rFonts w:eastAsia="Calibri" w:cs="B Mitra" w:hint="cs"/>
          <w:i/>
          <w:sz w:val="26"/>
          <w:szCs w:val="26"/>
          <w:rtl/>
        </w:rPr>
        <w:t>ی</w:t>
      </w:r>
      <w:r w:rsidR="000A74CE" w:rsidRPr="000B42AA">
        <w:rPr>
          <w:rFonts w:eastAsia="Calibri" w:cs="B Mitra"/>
          <w:i/>
          <w:sz w:val="26"/>
          <w:szCs w:val="26"/>
          <w:rtl/>
        </w:rPr>
        <w:t xml:space="preserve"> جنوب</w:t>
      </w:r>
      <w:r w:rsidR="000A74CE" w:rsidRPr="000B42AA">
        <w:rPr>
          <w:rFonts w:eastAsia="Calibri" w:cs="B Mitra" w:hint="cs"/>
          <w:i/>
          <w:sz w:val="26"/>
          <w:szCs w:val="26"/>
          <w:rtl/>
        </w:rPr>
        <w:t>ی</w:t>
      </w:r>
      <w:r w:rsidR="000A74CE" w:rsidRPr="000B42AA">
        <w:rPr>
          <w:rFonts w:eastAsia="Calibri" w:cs="B Mitra"/>
          <w:i/>
          <w:sz w:val="26"/>
          <w:szCs w:val="26"/>
          <w:rtl/>
        </w:rPr>
        <w:t xml:space="preserve"> </w:t>
      </w:r>
      <w:r w:rsidR="00DC3077">
        <w:rPr>
          <w:rFonts w:eastAsia="Calibri" w:cs="B Mitra" w:hint="cs"/>
          <w:i/>
          <w:sz w:val="26"/>
          <w:szCs w:val="26"/>
          <w:rtl/>
        </w:rPr>
        <w:t xml:space="preserve">را </w:t>
      </w:r>
      <w:r w:rsidR="000A74CE" w:rsidRPr="000B42AA">
        <w:rPr>
          <w:rFonts w:eastAsia="Calibri" w:cs="B Mitra"/>
          <w:i/>
          <w:sz w:val="26"/>
          <w:szCs w:val="26"/>
          <w:rtl/>
        </w:rPr>
        <w:t>به عنوان مس</w:t>
      </w:r>
      <w:r w:rsidR="000A74CE" w:rsidRPr="000B42AA">
        <w:rPr>
          <w:rFonts w:eastAsia="Calibri" w:cs="B Mitra" w:hint="cs"/>
          <w:i/>
          <w:sz w:val="26"/>
          <w:szCs w:val="26"/>
          <w:rtl/>
        </w:rPr>
        <w:t>ی</w:t>
      </w:r>
      <w:r w:rsidR="000A74CE" w:rsidRPr="000B42AA">
        <w:rPr>
          <w:rFonts w:eastAsia="Calibri" w:cs="B Mitra" w:hint="eastAsia"/>
          <w:i/>
          <w:sz w:val="26"/>
          <w:szCs w:val="26"/>
          <w:rtl/>
        </w:rPr>
        <w:t>ر</w:t>
      </w:r>
      <w:r w:rsidR="000A74CE" w:rsidRPr="000B42AA">
        <w:rPr>
          <w:rFonts w:eastAsia="Calibri" w:cs="B Mitra" w:hint="cs"/>
          <w:i/>
          <w:sz w:val="26"/>
          <w:szCs w:val="26"/>
          <w:rtl/>
        </w:rPr>
        <w:t>ی</w:t>
      </w:r>
      <w:r w:rsidR="000A74CE" w:rsidRPr="000B42AA">
        <w:rPr>
          <w:rFonts w:eastAsia="Calibri" w:cs="B Mitra"/>
          <w:i/>
          <w:sz w:val="26"/>
          <w:szCs w:val="26"/>
          <w:rtl/>
        </w:rPr>
        <w:t xml:space="preserve"> مطلوب </w:t>
      </w:r>
      <w:r w:rsidR="000A74CE" w:rsidRPr="00A2601A">
        <w:rPr>
          <w:rFonts w:eastAsia="Calibri" w:cs="B Mitra"/>
          <w:i/>
          <w:sz w:val="26"/>
          <w:szCs w:val="26"/>
          <w:rtl/>
        </w:rPr>
        <w:t>برا</w:t>
      </w:r>
      <w:r w:rsidR="000A74CE" w:rsidRPr="00A2601A">
        <w:rPr>
          <w:rFonts w:eastAsia="Calibri" w:cs="B Mitra" w:hint="cs"/>
          <w:i/>
          <w:sz w:val="26"/>
          <w:szCs w:val="26"/>
          <w:rtl/>
        </w:rPr>
        <w:t>ی</w:t>
      </w:r>
      <w:r w:rsidR="000A74CE" w:rsidRPr="00A2601A">
        <w:rPr>
          <w:rFonts w:eastAsia="Calibri" w:cs="B Mitra"/>
          <w:i/>
          <w:sz w:val="26"/>
          <w:szCs w:val="26"/>
          <w:rtl/>
        </w:rPr>
        <w:t xml:space="preserve"> ارتقا</w:t>
      </w:r>
      <w:r w:rsidR="000A74CE" w:rsidRPr="00A2601A">
        <w:rPr>
          <w:rFonts w:eastAsia="Calibri" w:cs="B Mitra" w:hint="cs"/>
          <w:i/>
          <w:sz w:val="26"/>
          <w:szCs w:val="26"/>
          <w:rtl/>
        </w:rPr>
        <w:t>ی</w:t>
      </w:r>
      <w:r w:rsidR="000A74CE" w:rsidRPr="00A2601A">
        <w:rPr>
          <w:rFonts w:eastAsia="Calibri" w:cs="B Mitra"/>
          <w:i/>
          <w:sz w:val="26"/>
          <w:szCs w:val="26"/>
          <w:rtl/>
        </w:rPr>
        <w:t xml:space="preserve"> پا</w:t>
      </w:r>
      <w:r w:rsidR="000A74CE" w:rsidRPr="00A2601A">
        <w:rPr>
          <w:rFonts w:eastAsia="Calibri" w:cs="B Mitra" w:hint="cs"/>
          <w:i/>
          <w:sz w:val="26"/>
          <w:szCs w:val="26"/>
          <w:rtl/>
        </w:rPr>
        <w:t>ی</w:t>
      </w:r>
      <w:r w:rsidR="000A74CE" w:rsidRPr="00A2601A">
        <w:rPr>
          <w:rFonts w:eastAsia="Calibri" w:cs="B Mitra" w:hint="eastAsia"/>
          <w:i/>
          <w:sz w:val="26"/>
          <w:szCs w:val="26"/>
          <w:rtl/>
        </w:rPr>
        <w:t>دار</w:t>
      </w:r>
      <w:r w:rsidR="000A74CE" w:rsidRPr="00A2601A">
        <w:rPr>
          <w:rFonts w:eastAsia="Calibri" w:cs="B Mitra" w:hint="cs"/>
          <w:i/>
          <w:sz w:val="26"/>
          <w:szCs w:val="26"/>
          <w:rtl/>
        </w:rPr>
        <w:t>ی</w:t>
      </w:r>
      <w:r w:rsidR="000A74CE" w:rsidRPr="00A2601A">
        <w:rPr>
          <w:rFonts w:eastAsia="Calibri" w:cs="B Mitra"/>
          <w:i/>
          <w:sz w:val="26"/>
          <w:szCs w:val="26"/>
          <w:rtl/>
        </w:rPr>
        <w:t xml:space="preserve"> در مناطق روستا</w:t>
      </w:r>
      <w:r w:rsidR="000A74CE" w:rsidRPr="00A2601A">
        <w:rPr>
          <w:rFonts w:eastAsia="Calibri" w:cs="B Mitra" w:hint="cs"/>
          <w:i/>
          <w:sz w:val="26"/>
          <w:szCs w:val="26"/>
          <w:rtl/>
        </w:rPr>
        <w:t>یی</w:t>
      </w:r>
      <w:r w:rsidR="000A74CE" w:rsidRPr="00A2601A">
        <w:rPr>
          <w:rFonts w:eastAsia="Calibri" w:cs="B Mitra"/>
          <w:i/>
          <w:sz w:val="26"/>
          <w:szCs w:val="26"/>
          <w:rtl/>
        </w:rPr>
        <w:t xml:space="preserve"> </w:t>
      </w:r>
      <w:r w:rsidR="000A74CE" w:rsidRPr="00A2601A">
        <w:rPr>
          <w:rFonts w:eastAsia="Calibri" w:cs="B Mitra" w:hint="cs"/>
          <w:i/>
          <w:sz w:val="26"/>
          <w:szCs w:val="26"/>
          <w:rtl/>
        </w:rPr>
        <w:t>بیان می</w:t>
      </w:r>
      <w:r w:rsidR="00C62EB7" w:rsidRPr="00A2601A">
        <w:rPr>
          <w:rFonts w:eastAsia="Calibri" w:cs="B Mitra" w:hint="cs"/>
          <w:i/>
          <w:sz w:val="26"/>
          <w:szCs w:val="26"/>
          <w:rtl/>
        </w:rPr>
        <w:t>‌</w:t>
      </w:r>
      <w:r w:rsidR="000A74CE" w:rsidRPr="00A2601A">
        <w:rPr>
          <w:rFonts w:eastAsia="Calibri" w:cs="B Mitra" w:hint="cs"/>
          <w:i/>
          <w:sz w:val="26"/>
          <w:szCs w:val="26"/>
          <w:rtl/>
        </w:rPr>
        <w:t>کند.</w:t>
      </w:r>
      <w:r w:rsidR="004B1D6C" w:rsidRPr="00A2601A">
        <w:rPr>
          <w:rFonts w:eastAsia="Calibri" w:cs="B Mitra" w:hint="cs"/>
          <w:i/>
          <w:sz w:val="26"/>
          <w:szCs w:val="26"/>
          <w:rtl/>
          <w:lang w:bidi="fa-IR"/>
        </w:rPr>
        <w:t xml:space="preserve"> </w:t>
      </w:r>
      <w:r w:rsidR="00D271B5" w:rsidRPr="00A2601A">
        <w:rPr>
          <w:rFonts w:eastAsia="Calibri" w:cs="B Mitra" w:hint="cs"/>
          <w:i/>
          <w:sz w:val="26"/>
          <w:szCs w:val="26"/>
          <w:rtl/>
          <w:lang w:bidi="fa-IR"/>
        </w:rPr>
        <w:t xml:space="preserve">با وجود این پتانسیل‌ها، توسعه‌ی آن‌ها با موانع و چالش‌های متعددی روبه‌رو است. </w:t>
      </w:r>
      <w:r w:rsidR="004B1D6C" w:rsidRPr="00A2601A">
        <w:rPr>
          <w:rFonts w:eastAsia="Calibri" w:cs="B Mitra" w:hint="cs"/>
          <w:i/>
          <w:sz w:val="26"/>
          <w:szCs w:val="26"/>
          <w:rtl/>
          <w:lang w:bidi="fa-IR"/>
        </w:rPr>
        <w:t>رو</w:t>
      </w:r>
      <w:r w:rsidR="008325F1" w:rsidRPr="00A2601A">
        <w:rPr>
          <w:rFonts w:eastAsia="Calibri" w:cs="B Mitra" w:hint="cs"/>
          <w:i/>
          <w:sz w:val="26"/>
          <w:szCs w:val="26"/>
          <w:rtl/>
          <w:lang w:bidi="fa-IR"/>
        </w:rPr>
        <w:t>ز</w:t>
      </w:r>
      <w:r w:rsidR="004B1D6C" w:rsidRPr="00A2601A">
        <w:rPr>
          <w:rFonts w:eastAsia="Calibri" w:cs="B Mitra" w:hint="cs"/>
          <w:i/>
          <w:sz w:val="26"/>
          <w:szCs w:val="26"/>
          <w:rtl/>
          <w:lang w:bidi="fa-IR"/>
        </w:rPr>
        <w:t>الینا، دوپره و وانگ</w:t>
      </w:r>
      <w:r w:rsidR="004B1D6C" w:rsidRPr="00A2601A">
        <w:rPr>
          <w:rStyle w:val="FootnoteReference"/>
          <w:rFonts w:eastAsia="Calibri" w:cs="B Mitra"/>
          <w:i/>
          <w:sz w:val="26"/>
          <w:szCs w:val="26"/>
          <w:rtl/>
          <w:lang w:bidi="fa-IR"/>
        </w:rPr>
        <w:footnoteReference w:id="23"/>
      </w:r>
      <w:r w:rsidR="004B1D6C" w:rsidRPr="00A2601A">
        <w:rPr>
          <w:rFonts w:eastAsia="Calibri" w:cs="B Mitra" w:hint="cs"/>
          <w:i/>
          <w:sz w:val="26"/>
          <w:szCs w:val="26"/>
          <w:rtl/>
          <w:lang w:bidi="fa-IR"/>
        </w:rPr>
        <w:t xml:space="preserve"> (2021) </w:t>
      </w:r>
      <w:r w:rsidR="00D271B5" w:rsidRPr="00A2601A">
        <w:rPr>
          <w:rFonts w:eastAsia="Calibri" w:cs="B Mitra" w:hint="cs"/>
          <w:i/>
          <w:sz w:val="26"/>
          <w:szCs w:val="26"/>
          <w:rtl/>
          <w:lang w:bidi="fa-IR"/>
        </w:rPr>
        <w:t xml:space="preserve">در مطالعات خود </w:t>
      </w:r>
      <w:r w:rsidR="004B1D6C" w:rsidRPr="00A2601A">
        <w:rPr>
          <w:rFonts w:eastAsia="Calibri" w:cs="B Mitra" w:hint="cs"/>
          <w:i/>
          <w:sz w:val="26"/>
          <w:szCs w:val="26"/>
          <w:rtl/>
          <w:lang w:bidi="fa-IR"/>
        </w:rPr>
        <w:t xml:space="preserve">کمبود امکانات و زیرساخت‌ها، تعارضات فرهنگی و مشکلات زیست‌محیطی را از جمله چالش‌های توسعه گردشگری روستایی برشمردند. </w:t>
      </w:r>
      <w:r w:rsidR="004B0396" w:rsidRPr="00411AC5">
        <w:rPr>
          <w:rFonts w:eastAsia="Calibri" w:cs="B Mitra" w:hint="cs"/>
          <w:i/>
          <w:sz w:val="26"/>
          <w:szCs w:val="26"/>
          <w:highlight w:val="yellow"/>
          <w:rtl/>
          <w:lang w:bidi="fa-IR"/>
        </w:rPr>
        <w:t>تانگ</w:t>
      </w:r>
      <w:r w:rsidR="004B0396" w:rsidRPr="00411AC5">
        <w:rPr>
          <w:rStyle w:val="FootnoteReference"/>
          <w:rFonts w:eastAsia="Calibri" w:cs="B Mitra"/>
          <w:i/>
          <w:sz w:val="26"/>
          <w:szCs w:val="26"/>
          <w:highlight w:val="yellow"/>
          <w:rtl/>
          <w:lang w:bidi="fa-IR"/>
        </w:rPr>
        <w:footnoteReference w:id="24"/>
      </w:r>
      <w:r w:rsidR="004B0396" w:rsidRPr="00411AC5">
        <w:rPr>
          <w:rFonts w:eastAsia="Calibri" w:cs="B Mitra" w:hint="cs"/>
          <w:i/>
          <w:sz w:val="26"/>
          <w:szCs w:val="26"/>
          <w:highlight w:val="yellow"/>
          <w:rtl/>
          <w:lang w:bidi="fa-IR"/>
        </w:rPr>
        <w:t>و همکاران</w:t>
      </w:r>
      <w:r w:rsidR="00C35F05">
        <w:rPr>
          <w:rFonts w:eastAsia="Calibri" w:cs="B Mitra" w:hint="cs"/>
          <w:i/>
          <w:sz w:val="26"/>
          <w:szCs w:val="26"/>
          <w:highlight w:val="yellow"/>
          <w:rtl/>
          <w:lang w:bidi="fa-IR"/>
        </w:rPr>
        <w:t xml:space="preserve"> </w:t>
      </w:r>
      <w:r w:rsidR="004B0396" w:rsidRPr="00411AC5">
        <w:rPr>
          <w:rFonts w:eastAsia="Calibri" w:cs="B Mitra" w:hint="cs"/>
          <w:i/>
          <w:sz w:val="26"/>
          <w:szCs w:val="26"/>
          <w:highlight w:val="yellow"/>
          <w:rtl/>
          <w:lang w:bidi="fa-IR"/>
        </w:rPr>
        <w:t>(2022)</w:t>
      </w:r>
      <w:r w:rsidR="004B0396" w:rsidRPr="00411AC5">
        <w:rPr>
          <w:rFonts w:eastAsia="Calibri" w:cs="B Mitra"/>
          <w:i/>
          <w:sz w:val="26"/>
          <w:szCs w:val="26"/>
          <w:highlight w:val="yellow"/>
          <w:rtl/>
          <w:lang w:bidi="fa-IR"/>
        </w:rPr>
        <w:t xml:space="preserve"> مروری بر آسیب‌پذیری و تاب‌آوری اکوسیستم‌های روستایی انجام شده و</w:t>
      </w:r>
      <w:r w:rsidR="002207E5">
        <w:rPr>
          <w:rFonts w:eastAsia="Calibri" w:cs="B Mitra" w:hint="cs"/>
          <w:i/>
          <w:sz w:val="26"/>
          <w:szCs w:val="26"/>
          <w:highlight w:val="yellow"/>
          <w:rtl/>
          <w:lang w:bidi="fa-IR"/>
        </w:rPr>
        <w:t xml:space="preserve"> </w:t>
      </w:r>
      <w:r w:rsidR="004B0396" w:rsidRPr="00411AC5">
        <w:rPr>
          <w:rFonts w:eastAsia="Calibri" w:cs="B Mitra"/>
          <w:i/>
          <w:sz w:val="26"/>
          <w:szCs w:val="26"/>
          <w:highlight w:val="yellow"/>
          <w:rtl/>
          <w:lang w:bidi="fa-IR"/>
        </w:rPr>
        <w:t>به</w:t>
      </w:r>
      <w:r w:rsidR="00C26802">
        <w:rPr>
          <w:rFonts w:eastAsia="Calibri" w:cs="B Mitra" w:hint="cs"/>
          <w:i/>
          <w:sz w:val="26"/>
          <w:szCs w:val="26"/>
          <w:highlight w:val="yellow"/>
          <w:rtl/>
          <w:lang w:bidi="fa-IR"/>
        </w:rPr>
        <w:t>‌</w:t>
      </w:r>
      <w:r w:rsidR="004B0396" w:rsidRPr="00411AC5">
        <w:rPr>
          <w:rFonts w:eastAsia="Calibri" w:cs="B Mitra"/>
          <w:i/>
          <w:sz w:val="26"/>
          <w:szCs w:val="26"/>
          <w:highlight w:val="yellow"/>
          <w:rtl/>
          <w:lang w:bidi="fa-IR"/>
        </w:rPr>
        <w:t>ویژه فشارهای ناشی از فرسایش، تبدیل کاربری و ضعف ساختار نهادی در جوامع روستایی را مطرح می‌کن</w:t>
      </w:r>
      <w:r w:rsidR="004B0396" w:rsidRPr="00411AC5">
        <w:rPr>
          <w:rFonts w:eastAsia="Calibri" w:cs="B Mitra" w:hint="cs"/>
          <w:i/>
          <w:sz w:val="26"/>
          <w:szCs w:val="26"/>
          <w:highlight w:val="yellow"/>
          <w:rtl/>
          <w:lang w:bidi="fa-IR"/>
        </w:rPr>
        <w:t>ند</w:t>
      </w:r>
      <w:r w:rsidR="004B0396" w:rsidRPr="00411AC5">
        <w:rPr>
          <w:rFonts w:hint="cs"/>
          <w:highlight w:val="yellow"/>
          <w:rtl/>
          <w:lang w:bidi="fa-IR"/>
        </w:rPr>
        <w:t>.</w:t>
      </w:r>
      <w:r w:rsidR="004B0396">
        <w:rPr>
          <w:rFonts w:hint="cs"/>
          <w:rtl/>
        </w:rPr>
        <w:t xml:space="preserve"> </w:t>
      </w:r>
      <w:r w:rsidR="004B1D6C" w:rsidRPr="00A2601A">
        <w:rPr>
          <w:rFonts w:eastAsia="Calibri" w:cs="B Mitra" w:hint="cs"/>
          <w:i/>
          <w:sz w:val="26"/>
          <w:szCs w:val="26"/>
          <w:rtl/>
          <w:lang w:bidi="fa-IR"/>
        </w:rPr>
        <w:t>همچنین،</w:t>
      </w:r>
      <w:r w:rsidR="000A74CE" w:rsidRPr="00A2601A">
        <w:rPr>
          <w:rFonts w:eastAsia="Calibri" w:cs="B Mitra" w:hint="cs"/>
          <w:i/>
          <w:sz w:val="26"/>
          <w:szCs w:val="26"/>
          <w:rtl/>
        </w:rPr>
        <w:t xml:space="preserve"> </w:t>
      </w:r>
      <w:r w:rsidR="0092760B" w:rsidRPr="00A2601A">
        <w:rPr>
          <w:rFonts w:eastAsia="Calibri" w:cs="B Mitra" w:hint="cs"/>
          <w:i/>
          <w:sz w:val="26"/>
          <w:szCs w:val="26"/>
          <w:rtl/>
        </w:rPr>
        <w:t>نامدار و صدیقی</w:t>
      </w:r>
      <w:r w:rsidR="00B837BA" w:rsidRPr="00C35F05">
        <w:rPr>
          <w:rFonts w:eastAsia="Calibri"/>
          <w:vertAlign w:val="superscript"/>
          <w:rtl/>
        </w:rPr>
        <w:footnoteReference w:id="25"/>
      </w:r>
      <w:r w:rsidR="00B837BA" w:rsidRPr="00C35F05">
        <w:rPr>
          <w:rFonts w:eastAsia="Calibri" w:cs="B Mitra" w:hint="cs"/>
          <w:i/>
          <w:sz w:val="26"/>
          <w:szCs w:val="26"/>
          <w:rtl/>
        </w:rPr>
        <w:t xml:space="preserve"> </w:t>
      </w:r>
      <w:r w:rsidR="00B837BA" w:rsidRPr="00A2601A">
        <w:rPr>
          <w:rFonts w:eastAsia="Calibri" w:cs="B Mitra" w:hint="cs"/>
          <w:i/>
          <w:sz w:val="26"/>
          <w:szCs w:val="26"/>
          <w:rtl/>
        </w:rPr>
        <w:t>(2013)</w:t>
      </w:r>
      <w:r w:rsidR="0092760B" w:rsidRPr="00A2601A">
        <w:rPr>
          <w:rFonts w:eastAsia="Calibri" w:cs="B Mitra" w:hint="cs"/>
          <w:i/>
          <w:sz w:val="26"/>
          <w:szCs w:val="26"/>
          <w:rtl/>
        </w:rPr>
        <w:t xml:space="preserve"> در مطالعه خود به برخی موانع و چالش‌های نواحی روستایی در سه بعد اقتصادی مانند</w:t>
      </w:r>
      <w:r w:rsidR="0092760B" w:rsidRPr="00A2601A">
        <w:rPr>
          <w:rFonts w:eastAsia="Calibri" w:cs="B Mitra" w:hint="eastAsia"/>
          <w:i/>
          <w:sz w:val="26"/>
          <w:szCs w:val="26"/>
          <w:rtl/>
        </w:rPr>
        <w:t xml:space="preserve"> دسترس</w:t>
      </w:r>
      <w:r w:rsidR="0092760B" w:rsidRPr="00A2601A">
        <w:rPr>
          <w:rFonts w:eastAsia="Calibri" w:cs="B Mitra" w:hint="cs"/>
          <w:i/>
          <w:sz w:val="26"/>
          <w:szCs w:val="26"/>
          <w:rtl/>
        </w:rPr>
        <w:t>ی</w:t>
      </w:r>
      <w:r w:rsidR="0092760B" w:rsidRPr="00A2601A">
        <w:rPr>
          <w:rFonts w:eastAsia="Calibri" w:cs="B Mitra"/>
          <w:i/>
          <w:sz w:val="26"/>
          <w:szCs w:val="26"/>
          <w:rtl/>
        </w:rPr>
        <w:t xml:space="preserve"> محدود به بازارها</w:t>
      </w:r>
      <w:r w:rsidR="0092760B" w:rsidRPr="00A2601A">
        <w:rPr>
          <w:rFonts w:eastAsia="Calibri" w:cs="B Mitra" w:hint="cs"/>
          <w:i/>
          <w:sz w:val="26"/>
          <w:szCs w:val="26"/>
          <w:rtl/>
        </w:rPr>
        <w:t>ی</w:t>
      </w:r>
      <w:r w:rsidR="0092760B" w:rsidRPr="00A2601A">
        <w:rPr>
          <w:rFonts w:eastAsia="Calibri" w:cs="B Mitra"/>
          <w:i/>
          <w:sz w:val="26"/>
          <w:szCs w:val="26"/>
          <w:rtl/>
        </w:rPr>
        <w:t xml:space="preserve"> تول</w:t>
      </w:r>
      <w:r w:rsidR="0092760B" w:rsidRPr="00A2601A">
        <w:rPr>
          <w:rFonts w:eastAsia="Calibri" w:cs="B Mitra" w:hint="cs"/>
          <w:i/>
          <w:sz w:val="26"/>
          <w:szCs w:val="26"/>
          <w:rtl/>
        </w:rPr>
        <w:t>ی</w:t>
      </w:r>
      <w:r w:rsidR="0092760B" w:rsidRPr="00A2601A">
        <w:rPr>
          <w:rFonts w:eastAsia="Calibri" w:cs="B Mitra" w:hint="eastAsia"/>
          <w:i/>
          <w:sz w:val="26"/>
          <w:szCs w:val="26"/>
          <w:rtl/>
        </w:rPr>
        <w:t>د</w:t>
      </w:r>
      <w:r w:rsidR="0092760B" w:rsidRPr="00A2601A">
        <w:rPr>
          <w:rFonts w:eastAsia="Calibri" w:cs="B Mitra"/>
          <w:i/>
          <w:sz w:val="26"/>
          <w:szCs w:val="26"/>
          <w:rtl/>
        </w:rPr>
        <w:t xml:space="preserve"> محصولات کشاورز</w:t>
      </w:r>
      <w:r w:rsidR="0092760B" w:rsidRPr="00A2601A">
        <w:rPr>
          <w:rFonts w:eastAsia="Calibri" w:cs="B Mitra" w:hint="cs"/>
          <w:i/>
          <w:sz w:val="26"/>
          <w:szCs w:val="26"/>
          <w:rtl/>
        </w:rPr>
        <w:t>ی</w:t>
      </w:r>
      <w:r w:rsidR="0092760B" w:rsidRPr="00A2601A">
        <w:rPr>
          <w:rFonts w:eastAsia="Calibri" w:cs="B Mitra"/>
          <w:i/>
          <w:sz w:val="26"/>
          <w:szCs w:val="26"/>
          <w:rtl/>
        </w:rPr>
        <w:t xml:space="preserve"> و مشکلات بازار</w:t>
      </w:r>
      <w:r w:rsidR="0092760B" w:rsidRPr="00A2601A">
        <w:rPr>
          <w:rFonts w:eastAsia="Calibri" w:cs="B Mitra" w:hint="cs"/>
          <w:i/>
          <w:sz w:val="26"/>
          <w:szCs w:val="26"/>
          <w:rtl/>
        </w:rPr>
        <w:t>ی</w:t>
      </w:r>
      <w:r w:rsidR="0092760B" w:rsidRPr="00A2601A">
        <w:rPr>
          <w:rFonts w:eastAsia="Calibri" w:cs="B Mitra" w:hint="eastAsia"/>
          <w:i/>
          <w:sz w:val="26"/>
          <w:szCs w:val="26"/>
          <w:rtl/>
        </w:rPr>
        <w:t>اب</w:t>
      </w:r>
      <w:r w:rsidR="0092760B" w:rsidRPr="00A2601A">
        <w:rPr>
          <w:rFonts w:eastAsia="Calibri" w:cs="B Mitra" w:hint="cs"/>
          <w:i/>
          <w:sz w:val="26"/>
          <w:szCs w:val="26"/>
          <w:rtl/>
        </w:rPr>
        <w:t xml:space="preserve">ی، چالش‌های اجتماعی مانند: </w:t>
      </w:r>
      <w:r w:rsidR="0092760B" w:rsidRPr="00A2601A">
        <w:rPr>
          <w:rFonts w:eastAsia="Calibri" w:cs="B Mitra" w:hint="eastAsia"/>
          <w:i/>
          <w:sz w:val="26"/>
          <w:szCs w:val="26"/>
          <w:rtl/>
        </w:rPr>
        <w:t>افزا</w:t>
      </w:r>
      <w:r w:rsidR="0092760B" w:rsidRPr="00A2601A">
        <w:rPr>
          <w:rFonts w:eastAsia="Calibri" w:cs="B Mitra" w:hint="cs"/>
          <w:i/>
          <w:sz w:val="26"/>
          <w:szCs w:val="26"/>
          <w:rtl/>
        </w:rPr>
        <w:t>ی</w:t>
      </w:r>
      <w:r w:rsidR="0092760B" w:rsidRPr="00A2601A">
        <w:rPr>
          <w:rFonts w:eastAsia="Calibri" w:cs="B Mitra" w:hint="eastAsia"/>
          <w:i/>
          <w:sz w:val="26"/>
          <w:szCs w:val="26"/>
          <w:rtl/>
        </w:rPr>
        <w:t>ش</w:t>
      </w:r>
      <w:r w:rsidR="0092760B" w:rsidRPr="00A2601A">
        <w:rPr>
          <w:rFonts w:eastAsia="Calibri" w:cs="B Mitra"/>
          <w:i/>
          <w:sz w:val="26"/>
          <w:szCs w:val="26"/>
          <w:rtl/>
        </w:rPr>
        <w:t xml:space="preserve"> نرخ مهاجرت جمع</w:t>
      </w:r>
      <w:r w:rsidR="0092760B" w:rsidRPr="00A2601A">
        <w:rPr>
          <w:rFonts w:eastAsia="Calibri" w:cs="B Mitra" w:hint="cs"/>
          <w:i/>
          <w:sz w:val="26"/>
          <w:szCs w:val="26"/>
          <w:rtl/>
        </w:rPr>
        <w:t>ی</w:t>
      </w:r>
      <w:r w:rsidR="0092760B" w:rsidRPr="00A2601A">
        <w:rPr>
          <w:rFonts w:eastAsia="Calibri" w:cs="B Mitra" w:hint="eastAsia"/>
          <w:i/>
          <w:sz w:val="26"/>
          <w:szCs w:val="26"/>
          <w:rtl/>
        </w:rPr>
        <w:t>ت</w:t>
      </w:r>
      <w:r w:rsidR="0092760B" w:rsidRPr="00A2601A">
        <w:rPr>
          <w:rFonts w:eastAsia="Calibri" w:cs="B Mitra"/>
          <w:i/>
          <w:sz w:val="26"/>
          <w:szCs w:val="26"/>
          <w:rtl/>
        </w:rPr>
        <w:t xml:space="preserve"> روستا</w:t>
      </w:r>
      <w:r w:rsidR="0092760B" w:rsidRPr="00A2601A">
        <w:rPr>
          <w:rFonts w:eastAsia="Calibri" w:cs="B Mitra" w:hint="cs"/>
          <w:i/>
          <w:sz w:val="26"/>
          <w:szCs w:val="26"/>
          <w:rtl/>
        </w:rPr>
        <w:t>یی</w:t>
      </w:r>
      <w:r w:rsidR="0092760B" w:rsidRPr="00A2601A">
        <w:rPr>
          <w:rFonts w:eastAsia="Calibri" w:cs="B Mitra"/>
          <w:i/>
          <w:sz w:val="26"/>
          <w:szCs w:val="26"/>
          <w:rtl/>
        </w:rPr>
        <w:t xml:space="preserve"> به مناطق شهر</w:t>
      </w:r>
      <w:r w:rsidR="0092760B" w:rsidRPr="00A2601A">
        <w:rPr>
          <w:rFonts w:eastAsia="Calibri" w:cs="B Mitra" w:hint="cs"/>
          <w:i/>
          <w:sz w:val="26"/>
          <w:szCs w:val="26"/>
          <w:rtl/>
        </w:rPr>
        <w:t xml:space="preserve">ی، </w:t>
      </w:r>
      <w:r w:rsidR="0092760B" w:rsidRPr="00A2601A">
        <w:rPr>
          <w:rFonts w:eastAsia="Calibri" w:cs="B Mitra" w:hint="eastAsia"/>
          <w:i/>
          <w:sz w:val="26"/>
          <w:szCs w:val="26"/>
          <w:rtl/>
        </w:rPr>
        <w:t>موانع</w:t>
      </w:r>
      <w:r w:rsidR="0092760B" w:rsidRPr="00A2601A">
        <w:rPr>
          <w:rFonts w:eastAsia="Calibri" w:cs="B Mitra"/>
          <w:i/>
          <w:sz w:val="26"/>
          <w:szCs w:val="26"/>
          <w:rtl/>
        </w:rPr>
        <w:t xml:space="preserve"> فرهنگ</w:t>
      </w:r>
      <w:r w:rsidR="0092760B" w:rsidRPr="00A2601A">
        <w:rPr>
          <w:rFonts w:eastAsia="Calibri" w:cs="B Mitra" w:hint="cs"/>
          <w:i/>
          <w:sz w:val="26"/>
          <w:szCs w:val="26"/>
          <w:rtl/>
        </w:rPr>
        <w:t>ی</w:t>
      </w:r>
      <w:r w:rsidR="0092760B" w:rsidRPr="00A2601A">
        <w:rPr>
          <w:rFonts w:eastAsia="Calibri" w:cs="B Mitra"/>
          <w:i/>
          <w:sz w:val="26"/>
          <w:szCs w:val="26"/>
          <w:rtl/>
        </w:rPr>
        <w:t xml:space="preserve"> و سنت</w:t>
      </w:r>
      <w:r w:rsidR="0092760B" w:rsidRPr="00A2601A">
        <w:rPr>
          <w:rFonts w:eastAsia="Calibri" w:cs="B Mitra" w:hint="cs"/>
          <w:i/>
          <w:sz w:val="26"/>
          <w:szCs w:val="26"/>
          <w:rtl/>
        </w:rPr>
        <w:t xml:space="preserve">ی در نواحی روستایی </w:t>
      </w:r>
      <w:r w:rsidR="0092760B" w:rsidRPr="0092760B">
        <w:rPr>
          <w:rFonts w:eastAsia="Calibri" w:cs="B Mitra" w:hint="cs"/>
          <w:i/>
          <w:sz w:val="26"/>
          <w:szCs w:val="26"/>
          <w:rtl/>
        </w:rPr>
        <w:t xml:space="preserve">و چالش زیست‌محیطی مانند کمبود تولید ناشی از </w:t>
      </w:r>
      <w:r w:rsidR="0092760B" w:rsidRPr="0092760B">
        <w:rPr>
          <w:rFonts w:eastAsia="Calibri" w:cs="B Mitra" w:hint="eastAsia"/>
          <w:i/>
          <w:sz w:val="26"/>
          <w:szCs w:val="26"/>
          <w:rtl/>
        </w:rPr>
        <w:t>بلا</w:t>
      </w:r>
      <w:r w:rsidR="0092760B" w:rsidRPr="0092760B">
        <w:rPr>
          <w:rFonts w:eastAsia="Calibri" w:cs="B Mitra" w:hint="cs"/>
          <w:i/>
          <w:sz w:val="26"/>
          <w:szCs w:val="26"/>
          <w:rtl/>
        </w:rPr>
        <w:t>ی</w:t>
      </w:r>
      <w:r w:rsidR="0092760B" w:rsidRPr="0092760B">
        <w:rPr>
          <w:rFonts w:eastAsia="Calibri" w:cs="B Mitra" w:hint="eastAsia"/>
          <w:i/>
          <w:sz w:val="26"/>
          <w:szCs w:val="26"/>
          <w:rtl/>
        </w:rPr>
        <w:t>ا</w:t>
      </w:r>
      <w:r w:rsidR="0092760B" w:rsidRPr="0092760B">
        <w:rPr>
          <w:rFonts w:eastAsia="Calibri" w:cs="B Mitra" w:hint="cs"/>
          <w:i/>
          <w:sz w:val="26"/>
          <w:szCs w:val="26"/>
          <w:rtl/>
        </w:rPr>
        <w:t>ی</w:t>
      </w:r>
      <w:r w:rsidR="0092760B" w:rsidRPr="0092760B">
        <w:rPr>
          <w:rFonts w:eastAsia="Calibri" w:cs="B Mitra"/>
          <w:i/>
          <w:sz w:val="26"/>
          <w:szCs w:val="26"/>
          <w:rtl/>
        </w:rPr>
        <w:t xml:space="preserve"> طب</w:t>
      </w:r>
      <w:r w:rsidR="0092760B" w:rsidRPr="0092760B">
        <w:rPr>
          <w:rFonts w:eastAsia="Calibri" w:cs="B Mitra" w:hint="cs"/>
          <w:i/>
          <w:sz w:val="26"/>
          <w:szCs w:val="26"/>
          <w:rtl/>
        </w:rPr>
        <w:t>ی</w:t>
      </w:r>
      <w:r w:rsidR="0092760B" w:rsidRPr="0092760B">
        <w:rPr>
          <w:rFonts w:eastAsia="Calibri" w:cs="B Mitra" w:hint="eastAsia"/>
          <w:i/>
          <w:sz w:val="26"/>
          <w:szCs w:val="26"/>
          <w:rtl/>
        </w:rPr>
        <w:t>ع</w:t>
      </w:r>
      <w:r w:rsidR="0092760B" w:rsidRPr="0092760B">
        <w:rPr>
          <w:rFonts w:eastAsia="Calibri" w:cs="B Mitra" w:hint="cs"/>
          <w:i/>
          <w:sz w:val="26"/>
          <w:szCs w:val="26"/>
          <w:rtl/>
        </w:rPr>
        <w:t>ی</w:t>
      </w:r>
      <w:r w:rsidR="0092760B" w:rsidRPr="0092760B">
        <w:rPr>
          <w:rFonts w:eastAsia="Calibri" w:cs="B Mitra"/>
          <w:i/>
          <w:sz w:val="26"/>
          <w:szCs w:val="26"/>
          <w:rtl/>
        </w:rPr>
        <w:t xml:space="preserve"> مانند س</w:t>
      </w:r>
      <w:r w:rsidR="0092760B" w:rsidRPr="0092760B">
        <w:rPr>
          <w:rFonts w:eastAsia="Calibri" w:cs="B Mitra" w:hint="cs"/>
          <w:i/>
          <w:sz w:val="26"/>
          <w:szCs w:val="26"/>
          <w:rtl/>
        </w:rPr>
        <w:t>ی</w:t>
      </w:r>
      <w:r w:rsidR="0092760B" w:rsidRPr="0092760B">
        <w:rPr>
          <w:rFonts w:eastAsia="Calibri" w:cs="B Mitra" w:hint="eastAsia"/>
          <w:i/>
          <w:sz w:val="26"/>
          <w:szCs w:val="26"/>
          <w:rtl/>
        </w:rPr>
        <w:t>ل</w:t>
      </w:r>
      <w:r w:rsidR="0092760B" w:rsidRPr="0092760B">
        <w:rPr>
          <w:rFonts w:eastAsia="Calibri" w:cs="B Mitra" w:hint="cs"/>
          <w:i/>
          <w:sz w:val="26"/>
          <w:szCs w:val="26"/>
          <w:rtl/>
        </w:rPr>
        <w:t xml:space="preserve"> و</w:t>
      </w:r>
      <w:r w:rsidR="0092760B" w:rsidRPr="0092760B">
        <w:rPr>
          <w:rFonts w:eastAsia="Calibri" w:cs="B Mitra"/>
          <w:i/>
          <w:sz w:val="26"/>
          <w:szCs w:val="26"/>
          <w:rtl/>
        </w:rPr>
        <w:t xml:space="preserve"> خشکسال</w:t>
      </w:r>
      <w:r w:rsidR="0092760B" w:rsidRPr="0092760B">
        <w:rPr>
          <w:rFonts w:eastAsia="Calibri" w:cs="B Mitra" w:hint="cs"/>
          <w:i/>
          <w:sz w:val="26"/>
          <w:szCs w:val="26"/>
          <w:rtl/>
        </w:rPr>
        <w:t>ی</w:t>
      </w:r>
      <w:r w:rsidR="0092760B" w:rsidRPr="0092760B">
        <w:rPr>
          <w:rFonts w:eastAsia="Calibri" w:cs="B Mitra"/>
          <w:i/>
          <w:sz w:val="26"/>
          <w:szCs w:val="26"/>
          <w:rtl/>
        </w:rPr>
        <w:t xml:space="preserve"> </w:t>
      </w:r>
      <w:r w:rsidR="0092760B" w:rsidRPr="0092760B">
        <w:rPr>
          <w:rFonts w:eastAsia="Calibri" w:cs="B Mitra" w:hint="cs"/>
          <w:i/>
          <w:sz w:val="26"/>
          <w:szCs w:val="26"/>
          <w:rtl/>
        </w:rPr>
        <w:t xml:space="preserve">اشاره </w:t>
      </w:r>
      <w:r w:rsidR="0092760B" w:rsidRPr="00D44CE9">
        <w:rPr>
          <w:rFonts w:eastAsia="Calibri" w:cs="B Mitra" w:hint="cs"/>
          <w:i/>
          <w:sz w:val="26"/>
          <w:szCs w:val="26"/>
          <w:rtl/>
        </w:rPr>
        <w:t xml:space="preserve">کردند. </w:t>
      </w:r>
      <w:r w:rsidR="00D271B5">
        <w:rPr>
          <w:rFonts w:eastAsia="Calibri" w:cs="B Mitra" w:hint="cs"/>
          <w:i/>
          <w:sz w:val="26"/>
          <w:szCs w:val="26"/>
          <w:rtl/>
        </w:rPr>
        <w:t>که بر همین اساس، پژوهش‌هایی نیز</w:t>
      </w:r>
      <w:r w:rsidR="004B0396">
        <w:rPr>
          <w:rFonts w:eastAsia="Calibri" w:cs="B Mitra"/>
          <w:i/>
          <w:sz w:val="26"/>
          <w:szCs w:val="26"/>
        </w:rPr>
        <w:t xml:space="preserve"> </w:t>
      </w:r>
      <w:r w:rsidR="004B0396">
        <w:rPr>
          <w:rFonts w:eastAsia="Calibri" w:cs="B Mitra" w:hint="cs"/>
          <w:i/>
          <w:sz w:val="26"/>
          <w:szCs w:val="26"/>
          <w:rtl/>
          <w:lang w:bidi="fa-IR"/>
        </w:rPr>
        <w:t>در ایران</w:t>
      </w:r>
      <w:r w:rsidR="00D271B5">
        <w:rPr>
          <w:rFonts w:eastAsia="Calibri" w:cs="B Mitra" w:hint="cs"/>
          <w:i/>
          <w:sz w:val="26"/>
          <w:szCs w:val="26"/>
          <w:rtl/>
        </w:rPr>
        <w:t xml:space="preserve"> بر اهمیت شناخت و مدیریت ریسک‌ها در مناطق روستایی تأکید دارند.</w:t>
      </w:r>
    </w:p>
    <w:p w14:paraId="5F460D0C" w14:textId="271C5089" w:rsidR="002152CA" w:rsidRPr="00594B9E" w:rsidRDefault="00D271B5" w:rsidP="002152CA">
      <w:pPr>
        <w:bidi/>
        <w:rPr>
          <w:rFonts w:eastAsia="Calibri" w:cs="B Mitra"/>
          <w:i/>
          <w:sz w:val="26"/>
          <w:szCs w:val="26"/>
        </w:rPr>
      </w:pPr>
      <w:r>
        <w:rPr>
          <w:rFonts w:eastAsia="Calibri" w:cs="B Mitra" w:hint="cs"/>
          <w:i/>
          <w:sz w:val="26"/>
          <w:szCs w:val="26"/>
          <w:rtl/>
        </w:rPr>
        <w:t xml:space="preserve">از جمله </w:t>
      </w:r>
      <w:r w:rsidR="00A32B47" w:rsidRPr="0092760B">
        <w:rPr>
          <w:rFonts w:eastAsia="Calibri" w:cs="B Mitra"/>
          <w:i/>
          <w:sz w:val="26"/>
          <w:szCs w:val="26"/>
          <w:rtl/>
        </w:rPr>
        <w:t>نتایج</w:t>
      </w:r>
      <w:r w:rsidR="00A32B47" w:rsidRPr="0092760B">
        <w:rPr>
          <w:rFonts w:eastAsia="Calibri" w:cs="B Mitra" w:hint="cs"/>
          <w:i/>
          <w:sz w:val="26"/>
          <w:szCs w:val="26"/>
          <w:rtl/>
        </w:rPr>
        <w:t xml:space="preserve"> مطالعات </w:t>
      </w:r>
      <w:r w:rsidR="00A32B47" w:rsidRPr="00F71D28">
        <w:rPr>
          <w:rFonts w:eastAsia="Calibri" w:cs="B Mitra" w:hint="cs"/>
          <w:i/>
          <w:sz w:val="26"/>
          <w:szCs w:val="26"/>
          <w:rtl/>
        </w:rPr>
        <w:t>نظری و صیدایی (1399)</w:t>
      </w:r>
      <w:r w:rsidR="00A32B47" w:rsidRPr="0092760B">
        <w:rPr>
          <w:rFonts w:eastAsia="Calibri" w:cs="B Mitra" w:hint="cs"/>
          <w:i/>
          <w:sz w:val="26"/>
          <w:szCs w:val="26"/>
          <w:rtl/>
        </w:rPr>
        <w:t xml:space="preserve"> </w:t>
      </w:r>
      <w:r w:rsidR="00A32B47" w:rsidRPr="0092760B">
        <w:rPr>
          <w:rFonts w:eastAsia="Calibri" w:cs="B Mitra"/>
          <w:i/>
          <w:sz w:val="26"/>
          <w:szCs w:val="26"/>
          <w:rtl/>
        </w:rPr>
        <w:t>نشان داد که مخاطرات مختلفی بر توسعه</w:t>
      </w:r>
      <w:r w:rsidR="00A32B47" w:rsidRPr="0092760B">
        <w:rPr>
          <w:rFonts w:eastAsia="Calibri" w:cs="B Mitra" w:hint="cs"/>
          <w:i/>
          <w:sz w:val="26"/>
          <w:szCs w:val="26"/>
          <w:rtl/>
        </w:rPr>
        <w:t>‌</w:t>
      </w:r>
      <w:r w:rsidR="00A32B47" w:rsidRPr="0092760B">
        <w:rPr>
          <w:rFonts w:eastAsia="Calibri" w:cs="B Mitra"/>
          <w:i/>
          <w:sz w:val="26"/>
          <w:szCs w:val="26"/>
          <w:rtl/>
        </w:rPr>
        <w:t>ی</w:t>
      </w:r>
      <w:r w:rsidR="00A32B47" w:rsidRPr="000B42AA">
        <w:rPr>
          <w:rFonts w:ascii="Calibri" w:eastAsia="Calibri" w:hAnsi="Calibri" w:cs="Calibri" w:hint="cs"/>
          <w:i/>
          <w:sz w:val="26"/>
          <w:szCs w:val="26"/>
          <w:rtl/>
        </w:rPr>
        <w:t> </w:t>
      </w:r>
      <w:r w:rsidR="00A32B47" w:rsidRPr="0092760B">
        <w:rPr>
          <w:rFonts w:eastAsia="Calibri" w:cs="B Mitra"/>
          <w:i/>
          <w:sz w:val="26"/>
          <w:szCs w:val="26"/>
          <w:rtl/>
        </w:rPr>
        <w:t>کارآفرینی گردشگری</w:t>
      </w:r>
      <w:r w:rsidR="00A32B47" w:rsidRPr="0092760B">
        <w:rPr>
          <w:rFonts w:eastAsia="Calibri" w:cs="B Mitra"/>
          <w:i/>
          <w:sz w:val="26"/>
          <w:szCs w:val="26"/>
        </w:rPr>
        <w:t> </w:t>
      </w:r>
      <w:r w:rsidR="00A32B47" w:rsidRPr="0092760B">
        <w:rPr>
          <w:rFonts w:eastAsia="Calibri" w:cs="B Mitra"/>
          <w:i/>
          <w:sz w:val="26"/>
          <w:szCs w:val="26"/>
          <w:rtl/>
        </w:rPr>
        <w:t xml:space="preserve">پایدار تأثیرگذار است. </w:t>
      </w:r>
      <w:r w:rsidR="00A32B47" w:rsidRPr="00C4684A">
        <w:rPr>
          <w:rFonts w:eastAsia="Calibri" w:cs="B Mitra" w:hint="cs"/>
          <w:i/>
          <w:sz w:val="26"/>
          <w:szCs w:val="26"/>
          <w:rtl/>
        </w:rPr>
        <w:t xml:space="preserve">یافته‌های آن‌ها حاکی از آن است که </w:t>
      </w:r>
      <w:hyperlink r:id="rId28" w:tgtFrame="_blank" w:history="1">
        <w:r w:rsidR="00A32B47" w:rsidRPr="000B42AA">
          <w:rPr>
            <w:rFonts w:eastAsia="Calibri" w:cs="B Mitra"/>
            <w:i/>
            <w:sz w:val="26"/>
            <w:szCs w:val="26"/>
            <w:rtl/>
          </w:rPr>
          <w:t>مخاطرات محیطی</w:t>
        </w:r>
      </w:hyperlink>
      <w:r w:rsidR="00A32B47" w:rsidRPr="0092760B">
        <w:rPr>
          <w:rFonts w:eastAsia="Calibri" w:cs="B Mitra"/>
          <w:i/>
          <w:sz w:val="26"/>
          <w:szCs w:val="26"/>
        </w:rPr>
        <w:t> </w:t>
      </w:r>
      <w:r w:rsidR="00A32B47" w:rsidRPr="0092760B">
        <w:rPr>
          <w:rFonts w:eastAsia="Calibri" w:cs="B Mitra"/>
          <w:i/>
          <w:sz w:val="26"/>
          <w:szCs w:val="26"/>
          <w:rtl/>
        </w:rPr>
        <w:t>تأثیر بیشتری نسبت به مخاطرات و تهدیدهای اجتماعی-فرهنگی</w:t>
      </w:r>
      <w:r w:rsidR="00A32B47" w:rsidRPr="0092760B">
        <w:rPr>
          <w:rFonts w:eastAsia="Calibri" w:cs="B Mitra" w:hint="cs"/>
          <w:i/>
          <w:sz w:val="26"/>
          <w:szCs w:val="26"/>
          <w:rtl/>
        </w:rPr>
        <w:t>،</w:t>
      </w:r>
      <w:r w:rsidR="00A32B47" w:rsidRPr="0092760B">
        <w:rPr>
          <w:rFonts w:eastAsia="Calibri" w:cs="B Mitra"/>
          <w:i/>
          <w:sz w:val="26"/>
          <w:szCs w:val="26"/>
          <w:rtl/>
        </w:rPr>
        <w:t xml:space="preserve"> ساختاری-کارکردی و ایمنی-امنیتی دار</w:t>
      </w:r>
      <w:r w:rsidR="00A32B47">
        <w:rPr>
          <w:rFonts w:eastAsia="Calibri" w:cs="B Mitra" w:hint="cs"/>
          <w:i/>
          <w:sz w:val="26"/>
          <w:szCs w:val="26"/>
          <w:rtl/>
        </w:rPr>
        <w:t>ن</w:t>
      </w:r>
      <w:r w:rsidR="00A32B47" w:rsidRPr="0092760B">
        <w:rPr>
          <w:rFonts w:eastAsia="Calibri" w:cs="B Mitra"/>
          <w:i/>
          <w:sz w:val="26"/>
          <w:szCs w:val="26"/>
          <w:rtl/>
        </w:rPr>
        <w:t>د و با شناخت بهتر و به کار بستن تمهیدات لازم برای مدیریت مخاطرات ذکرشده</w:t>
      </w:r>
      <w:r w:rsidR="00A32B47" w:rsidRPr="0092760B">
        <w:rPr>
          <w:rFonts w:eastAsia="Calibri" w:cs="B Mitra" w:hint="cs"/>
          <w:i/>
          <w:sz w:val="26"/>
          <w:szCs w:val="26"/>
          <w:rtl/>
        </w:rPr>
        <w:t>،</w:t>
      </w:r>
      <w:r w:rsidR="00A32B47" w:rsidRPr="0092760B">
        <w:rPr>
          <w:rFonts w:eastAsia="Calibri" w:cs="B Mitra"/>
          <w:i/>
          <w:sz w:val="26"/>
          <w:szCs w:val="26"/>
          <w:rtl/>
        </w:rPr>
        <w:t xml:space="preserve"> می</w:t>
      </w:r>
      <w:r w:rsidR="00A32B47" w:rsidRPr="0092760B">
        <w:rPr>
          <w:rFonts w:eastAsia="Calibri" w:cs="B Mitra" w:hint="cs"/>
          <w:i/>
          <w:sz w:val="26"/>
          <w:szCs w:val="26"/>
          <w:rtl/>
        </w:rPr>
        <w:t>‌</w:t>
      </w:r>
      <w:r w:rsidR="00A32B47" w:rsidRPr="0092760B">
        <w:rPr>
          <w:rFonts w:eastAsia="Calibri" w:cs="B Mitra"/>
          <w:i/>
          <w:sz w:val="26"/>
          <w:szCs w:val="26"/>
          <w:rtl/>
        </w:rPr>
        <w:t>توان آینده</w:t>
      </w:r>
      <w:r w:rsidR="00A32B47" w:rsidRPr="0092760B">
        <w:rPr>
          <w:rFonts w:eastAsia="Calibri" w:cs="B Mitra" w:hint="cs"/>
          <w:i/>
          <w:sz w:val="26"/>
          <w:szCs w:val="26"/>
          <w:rtl/>
        </w:rPr>
        <w:t>‌</w:t>
      </w:r>
      <w:r w:rsidR="00A32B47" w:rsidRPr="0092760B">
        <w:rPr>
          <w:rFonts w:eastAsia="Calibri" w:cs="B Mitra"/>
          <w:i/>
          <w:sz w:val="26"/>
          <w:szCs w:val="26"/>
          <w:rtl/>
        </w:rPr>
        <w:t>ی روشن</w:t>
      </w:r>
      <w:r w:rsidR="00A32B47" w:rsidRPr="0092760B">
        <w:rPr>
          <w:rFonts w:eastAsia="Calibri" w:cs="B Mitra" w:hint="cs"/>
          <w:i/>
          <w:sz w:val="26"/>
          <w:szCs w:val="26"/>
          <w:rtl/>
        </w:rPr>
        <w:t>‌</w:t>
      </w:r>
      <w:r w:rsidR="00A32B47" w:rsidRPr="0092760B">
        <w:rPr>
          <w:rFonts w:eastAsia="Calibri" w:cs="B Mitra"/>
          <w:i/>
          <w:sz w:val="26"/>
          <w:szCs w:val="26"/>
          <w:rtl/>
        </w:rPr>
        <w:t>تری را برای</w:t>
      </w:r>
      <w:r w:rsidR="00A32B47" w:rsidRPr="004B0396">
        <w:rPr>
          <w:rFonts w:ascii="Calibri" w:eastAsia="Calibri" w:hAnsi="Calibri" w:cs="Calibri" w:hint="cs"/>
          <w:i/>
          <w:sz w:val="26"/>
          <w:szCs w:val="26"/>
          <w:rtl/>
        </w:rPr>
        <w:t> </w:t>
      </w:r>
      <w:r w:rsidR="00A32B47" w:rsidRPr="0092760B">
        <w:rPr>
          <w:rFonts w:eastAsia="Calibri" w:cs="B Mitra"/>
          <w:i/>
          <w:sz w:val="26"/>
          <w:szCs w:val="26"/>
          <w:rtl/>
        </w:rPr>
        <w:t>کارآفرینی گردشگری</w:t>
      </w:r>
      <w:r w:rsidR="00A32B47" w:rsidRPr="0092760B">
        <w:rPr>
          <w:rFonts w:eastAsia="Calibri" w:cs="B Mitra"/>
          <w:i/>
          <w:sz w:val="26"/>
          <w:szCs w:val="26"/>
        </w:rPr>
        <w:t> </w:t>
      </w:r>
      <w:r w:rsidR="00A32B47" w:rsidRPr="0092760B">
        <w:rPr>
          <w:rFonts w:eastAsia="Calibri" w:cs="B Mitra"/>
          <w:i/>
          <w:sz w:val="26"/>
          <w:szCs w:val="26"/>
          <w:rtl/>
        </w:rPr>
        <w:t>تصور کرد</w:t>
      </w:r>
      <w:r w:rsidR="008F2E54">
        <w:rPr>
          <w:rFonts w:eastAsia="Calibri" w:cs="B Mitra" w:hint="cs"/>
          <w:i/>
          <w:sz w:val="26"/>
          <w:szCs w:val="26"/>
          <w:rtl/>
          <w:lang w:bidi="fa-IR"/>
        </w:rPr>
        <w:t>.</w:t>
      </w:r>
      <w:r w:rsidR="002152CA" w:rsidRPr="002152CA">
        <w:rPr>
          <w:rFonts w:hint="cs"/>
          <w:rtl/>
        </w:rPr>
        <w:t xml:space="preserve"> </w:t>
      </w:r>
      <w:r w:rsidR="002152CA" w:rsidRPr="00594B9E">
        <w:rPr>
          <w:rFonts w:eastAsia="Calibri" w:cs="B Mitra" w:hint="cs"/>
          <w:i/>
          <w:sz w:val="26"/>
          <w:szCs w:val="26"/>
          <w:highlight w:val="yellow"/>
          <w:rtl/>
        </w:rPr>
        <w:t>در مطالعه  قاسمی، صاحبی و مهرگان مجد(1399) به م</w:t>
      </w:r>
      <w:r w:rsidR="002152CA" w:rsidRPr="00594B9E">
        <w:rPr>
          <w:rFonts w:eastAsia="Calibri" w:cs="B Mitra"/>
          <w:i/>
          <w:sz w:val="26"/>
          <w:szCs w:val="26"/>
          <w:highlight w:val="yellow"/>
          <w:rtl/>
        </w:rPr>
        <w:t>نظور افزایش تاب</w:t>
      </w:r>
      <w:r w:rsidR="002152CA" w:rsidRPr="00594B9E">
        <w:rPr>
          <w:rFonts w:eastAsia="Calibri" w:cs="B Mitra" w:hint="cs"/>
          <w:i/>
          <w:sz w:val="26"/>
          <w:szCs w:val="26"/>
          <w:highlight w:val="yellow"/>
          <w:rtl/>
        </w:rPr>
        <w:t>‌</w:t>
      </w:r>
      <w:r w:rsidR="002152CA" w:rsidRPr="00594B9E">
        <w:rPr>
          <w:rFonts w:eastAsia="Calibri" w:cs="B Mitra"/>
          <w:i/>
          <w:sz w:val="26"/>
          <w:szCs w:val="26"/>
          <w:highlight w:val="yellow"/>
          <w:rtl/>
        </w:rPr>
        <w:t>آوری معیشت خانوارهای روستایی راهبردهای تدافعی  بهینه تشخیص داده شد. در این زمینه مهمترین راهبرد تابآوری معیشت تنوع بخشی اقتصاد نواحی روستایی در معرض خشکسالی</w:t>
      </w:r>
      <w:r w:rsidR="002152CA" w:rsidRPr="00594B9E">
        <w:rPr>
          <w:rFonts w:eastAsia="Calibri" w:cs="B Mitra" w:hint="cs"/>
          <w:i/>
          <w:sz w:val="26"/>
          <w:szCs w:val="26"/>
          <w:highlight w:val="yellow"/>
          <w:rtl/>
        </w:rPr>
        <w:t xml:space="preserve"> </w:t>
      </w:r>
      <w:r w:rsidR="002152CA" w:rsidRPr="00594B9E">
        <w:rPr>
          <w:rFonts w:eastAsia="Calibri" w:cs="B Mitra"/>
          <w:i/>
          <w:sz w:val="26"/>
          <w:szCs w:val="26"/>
          <w:highlight w:val="yellow"/>
          <w:rtl/>
        </w:rPr>
        <w:t>شناسایی گردید</w:t>
      </w:r>
      <w:r w:rsidR="002152CA" w:rsidRPr="00594B9E">
        <w:rPr>
          <w:rFonts w:eastAsia="Calibri" w:cs="B Mitra" w:hint="cs"/>
          <w:i/>
          <w:sz w:val="26"/>
          <w:szCs w:val="26"/>
          <w:highlight w:val="yellow"/>
          <w:rtl/>
        </w:rPr>
        <w:t xml:space="preserve"> </w:t>
      </w:r>
      <w:r w:rsidR="002152CA" w:rsidRPr="00594B9E">
        <w:rPr>
          <w:rFonts w:eastAsia="Calibri" w:cs="B Mitra" w:hint="cs"/>
          <w:i/>
          <w:sz w:val="26"/>
          <w:szCs w:val="26"/>
          <w:highlight w:val="yellow"/>
          <w:rtl/>
        </w:rPr>
        <w:t>و پبشنهادهای لازم برای راهبردهای</w:t>
      </w:r>
      <w:r w:rsidR="002152CA" w:rsidRPr="00594B9E">
        <w:rPr>
          <w:rFonts w:eastAsia="Calibri" w:cs="B Mitra"/>
          <w:i/>
          <w:sz w:val="26"/>
          <w:szCs w:val="26"/>
          <w:highlight w:val="yellow"/>
          <w:rtl/>
        </w:rPr>
        <w:t xml:space="preserve"> توسعه </w:t>
      </w:r>
      <w:r w:rsidR="002152CA" w:rsidRPr="00594B9E">
        <w:rPr>
          <w:rFonts w:eastAsia="Calibri" w:cs="B Mitra" w:hint="cs"/>
          <w:i/>
          <w:sz w:val="26"/>
          <w:szCs w:val="26"/>
          <w:highlight w:val="yellow"/>
          <w:rtl/>
        </w:rPr>
        <w:t xml:space="preserve">معیشت </w:t>
      </w:r>
      <w:r w:rsidR="002152CA" w:rsidRPr="00594B9E">
        <w:rPr>
          <w:rFonts w:eastAsia="Calibri" w:cs="B Mitra"/>
          <w:i/>
          <w:sz w:val="26"/>
          <w:szCs w:val="26"/>
          <w:highlight w:val="yellow"/>
          <w:rtl/>
        </w:rPr>
        <w:t>متناسب با کم</w:t>
      </w:r>
      <w:r w:rsidR="002152CA" w:rsidRPr="00594B9E">
        <w:rPr>
          <w:rFonts w:ascii="Calibri" w:eastAsia="Calibri" w:hAnsi="Calibri" w:cs="Calibri" w:hint="cs"/>
          <w:i/>
          <w:sz w:val="26"/>
          <w:szCs w:val="26"/>
          <w:highlight w:val="yellow"/>
          <w:rtl/>
        </w:rPr>
        <w:t> </w:t>
      </w:r>
      <w:r w:rsidR="002152CA" w:rsidRPr="00594B9E">
        <w:rPr>
          <w:rFonts w:eastAsia="Calibri" w:cs="B Mitra"/>
          <w:i/>
          <w:sz w:val="26"/>
          <w:szCs w:val="26"/>
          <w:highlight w:val="yellow"/>
          <w:rtl/>
        </w:rPr>
        <w:t xml:space="preserve">آبی و اقتصاد غیرزراعی </w:t>
      </w:r>
      <w:r w:rsidR="002152CA" w:rsidRPr="00594B9E">
        <w:rPr>
          <w:rFonts w:eastAsia="Calibri" w:cs="B Mitra" w:hint="cs"/>
          <w:i/>
          <w:sz w:val="26"/>
          <w:szCs w:val="26"/>
          <w:highlight w:val="yellow"/>
          <w:rtl/>
        </w:rPr>
        <w:t>ار</w:t>
      </w:r>
      <w:r w:rsidR="002152CA" w:rsidRPr="00594B9E">
        <w:rPr>
          <w:rFonts w:eastAsia="Calibri" w:cs="B Mitra" w:hint="cs"/>
          <w:i/>
          <w:sz w:val="26"/>
          <w:szCs w:val="26"/>
          <w:highlight w:val="yellow"/>
          <w:rtl/>
        </w:rPr>
        <w:t xml:space="preserve">ائه دادند </w:t>
      </w:r>
      <w:r w:rsidR="002152CA" w:rsidRPr="00594B9E">
        <w:rPr>
          <w:rFonts w:eastAsia="Calibri" w:cs="B Mitra"/>
          <w:i/>
          <w:sz w:val="26"/>
          <w:szCs w:val="26"/>
          <w:highlight w:val="yellow"/>
          <w:rtl/>
        </w:rPr>
        <w:t>تا تابآوری معیشتی روستاییان در مواجهه با خشکسالی افزایش یابد</w:t>
      </w:r>
      <w:r w:rsidR="002152CA" w:rsidRPr="00594B9E">
        <w:rPr>
          <w:rFonts w:eastAsia="Calibri" w:cs="B Mitra"/>
          <w:i/>
          <w:sz w:val="26"/>
          <w:szCs w:val="26"/>
          <w:highlight w:val="yellow"/>
        </w:rPr>
        <w:t>.</w:t>
      </w:r>
    </w:p>
    <w:p w14:paraId="0AF67816" w14:textId="759FB867" w:rsidR="00D271B5" w:rsidRDefault="00594B9E" w:rsidP="00DB4556">
      <w:pPr>
        <w:bidi/>
        <w:jc w:val="both"/>
        <w:rPr>
          <w:rFonts w:eastAsia="Calibri" w:cs="B Mitra"/>
          <w:i/>
          <w:sz w:val="26"/>
          <w:szCs w:val="26"/>
          <w:rtl/>
        </w:rPr>
      </w:pPr>
      <w:r>
        <w:rPr>
          <w:rFonts w:eastAsia="Calibri" w:cs="B Mitra" w:hint="cs"/>
          <w:i/>
          <w:sz w:val="26"/>
          <w:szCs w:val="26"/>
          <w:rtl/>
          <w:lang w:bidi="fa-IR"/>
        </w:rPr>
        <w:lastRenderedPageBreak/>
        <w:t xml:space="preserve">    </w:t>
      </w:r>
      <w:r w:rsidR="00B04C35">
        <w:rPr>
          <w:rFonts w:eastAsia="Calibri" w:cs="B Mitra" w:hint="cs"/>
          <w:i/>
          <w:sz w:val="26"/>
          <w:szCs w:val="26"/>
          <w:rtl/>
          <w:lang w:bidi="fa-IR"/>
        </w:rPr>
        <w:t xml:space="preserve"> </w:t>
      </w:r>
      <w:r w:rsidR="00221B0F" w:rsidRPr="00192375">
        <w:rPr>
          <w:rFonts w:eastAsia="Calibri" w:cs="B Mitra" w:hint="cs"/>
          <w:i/>
          <w:sz w:val="26"/>
          <w:szCs w:val="26"/>
          <w:rtl/>
        </w:rPr>
        <w:t>دهقانی</w:t>
      </w:r>
      <w:r w:rsidR="00221B0F">
        <w:rPr>
          <w:rFonts w:eastAsia="Calibri" w:cs="B Mitra" w:hint="cs"/>
          <w:i/>
          <w:sz w:val="26"/>
          <w:szCs w:val="26"/>
          <w:rtl/>
        </w:rPr>
        <w:t>، موسوی و جمینی</w:t>
      </w:r>
      <w:r w:rsidR="00221B0F" w:rsidRPr="00192375">
        <w:rPr>
          <w:rFonts w:eastAsia="Calibri" w:cs="B Mitra" w:hint="cs"/>
          <w:i/>
          <w:sz w:val="26"/>
          <w:szCs w:val="26"/>
          <w:rtl/>
        </w:rPr>
        <w:t xml:space="preserve"> (1397) </w:t>
      </w:r>
      <w:r w:rsidR="00D271B5">
        <w:rPr>
          <w:rFonts w:eastAsia="Calibri" w:cs="B Mitra" w:hint="cs"/>
          <w:i/>
          <w:sz w:val="26"/>
          <w:szCs w:val="26"/>
          <w:rtl/>
        </w:rPr>
        <w:t xml:space="preserve">که </w:t>
      </w:r>
      <w:r w:rsidR="0092760B" w:rsidRPr="0092760B">
        <w:rPr>
          <w:rFonts w:eastAsia="Calibri" w:cs="B Mitra"/>
          <w:i/>
          <w:sz w:val="26"/>
          <w:szCs w:val="26"/>
          <w:rtl/>
        </w:rPr>
        <w:t>مهمترین چالش</w:t>
      </w:r>
      <w:r w:rsidR="0092760B" w:rsidRPr="0092760B">
        <w:rPr>
          <w:rFonts w:eastAsia="Calibri" w:cs="B Mitra" w:hint="cs"/>
          <w:i/>
          <w:sz w:val="26"/>
          <w:szCs w:val="26"/>
          <w:rtl/>
        </w:rPr>
        <w:t>‌</w:t>
      </w:r>
      <w:r w:rsidR="0092760B" w:rsidRPr="0092760B">
        <w:rPr>
          <w:rFonts w:eastAsia="Calibri" w:cs="B Mitra"/>
          <w:i/>
          <w:sz w:val="26"/>
          <w:szCs w:val="26"/>
          <w:rtl/>
        </w:rPr>
        <w:t>های زیست</w:t>
      </w:r>
      <w:r w:rsidR="0092760B" w:rsidRPr="0092760B">
        <w:rPr>
          <w:rFonts w:eastAsia="Calibri" w:cs="B Mitra" w:hint="cs"/>
          <w:i/>
          <w:sz w:val="26"/>
          <w:szCs w:val="26"/>
          <w:rtl/>
        </w:rPr>
        <w:t>‌</w:t>
      </w:r>
      <w:r w:rsidR="0092760B" w:rsidRPr="0092760B">
        <w:rPr>
          <w:rFonts w:eastAsia="Calibri" w:cs="B Mitra"/>
          <w:i/>
          <w:sz w:val="26"/>
          <w:szCs w:val="26"/>
          <w:rtl/>
        </w:rPr>
        <w:t>محیطی شناسایی شده</w:t>
      </w:r>
      <w:r w:rsidR="0092760B" w:rsidRPr="0092760B">
        <w:rPr>
          <w:rFonts w:eastAsia="Calibri" w:cs="B Mitra" w:hint="cs"/>
          <w:i/>
          <w:sz w:val="26"/>
          <w:szCs w:val="26"/>
          <w:rtl/>
        </w:rPr>
        <w:t xml:space="preserve"> در نواحی روستایی در استان ایلام را </w:t>
      </w:r>
      <w:r w:rsidR="0092760B" w:rsidRPr="0092760B">
        <w:rPr>
          <w:rFonts w:eastAsia="Calibri" w:cs="B Mitra"/>
          <w:i/>
          <w:sz w:val="26"/>
          <w:szCs w:val="26"/>
          <w:rtl/>
        </w:rPr>
        <w:t>تخریب مراتع و جنگل</w:t>
      </w:r>
      <w:r w:rsidR="00A454C2">
        <w:rPr>
          <w:rFonts w:eastAsia="Calibri" w:cs="B Mitra" w:hint="cs"/>
          <w:i/>
          <w:sz w:val="26"/>
          <w:szCs w:val="26"/>
          <w:rtl/>
        </w:rPr>
        <w:t>‌</w:t>
      </w:r>
      <w:r w:rsidR="0092760B" w:rsidRPr="0092760B">
        <w:rPr>
          <w:rFonts w:eastAsia="Calibri" w:cs="B Mitra"/>
          <w:i/>
          <w:sz w:val="26"/>
          <w:szCs w:val="26"/>
          <w:rtl/>
        </w:rPr>
        <w:t>ها</w:t>
      </w:r>
      <w:r w:rsidR="0092760B" w:rsidRPr="0092760B">
        <w:rPr>
          <w:rFonts w:eastAsia="Calibri" w:cs="B Mitra" w:hint="cs"/>
          <w:i/>
          <w:sz w:val="26"/>
          <w:szCs w:val="26"/>
          <w:rtl/>
        </w:rPr>
        <w:t>،</w:t>
      </w:r>
      <w:r w:rsidR="0092760B" w:rsidRPr="0092760B">
        <w:rPr>
          <w:rFonts w:eastAsia="Calibri" w:cs="B Mitra"/>
          <w:i/>
          <w:sz w:val="26"/>
          <w:szCs w:val="26"/>
          <w:rtl/>
        </w:rPr>
        <w:t xml:space="preserve"> فشار بر منابع آب و خاک، تهدید حیات</w:t>
      </w:r>
      <w:r w:rsidR="00DC3077">
        <w:rPr>
          <w:rFonts w:eastAsia="Calibri" w:cs="B Mitra" w:hint="cs"/>
          <w:i/>
          <w:sz w:val="26"/>
          <w:szCs w:val="26"/>
          <w:rtl/>
        </w:rPr>
        <w:t xml:space="preserve"> </w:t>
      </w:r>
      <w:r w:rsidR="0092760B" w:rsidRPr="0092760B">
        <w:rPr>
          <w:rFonts w:eastAsia="Calibri" w:cs="B Mitra"/>
          <w:i/>
          <w:sz w:val="26"/>
          <w:szCs w:val="26"/>
          <w:rtl/>
        </w:rPr>
        <w:t>وحش</w:t>
      </w:r>
      <w:r w:rsidR="0092760B" w:rsidRPr="0092760B">
        <w:rPr>
          <w:rFonts w:eastAsia="Calibri" w:cs="B Mitra" w:hint="cs"/>
          <w:i/>
          <w:sz w:val="26"/>
          <w:szCs w:val="26"/>
          <w:rtl/>
        </w:rPr>
        <w:t xml:space="preserve">، </w:t>
      </w:r>
      <w:r w:rsidR="0092760B" w:rsidRPr="0092760B">
        <w:rPr>
          <w:rFonts w:eastAsia="Calibri" w:cs="B Mitra"/>
          <w:i/>
          <w:sz w:val="26"/>
          <w:szCs w:val="26"/>
          <w:rtl/>
        </w:rPr>
        <w:t>زباله و پسماند و آلودگی هوا</w:t>
      </w:r>
      <w:r w:rsidR="0092760B" w:rsidRPr="0092760B">
        <w:rPr>
          <w:rFonts w:eastAsia="Calibri" w:cs="B Mitra" w:hint="cs"/>
          <w:i/>
          <w:sz w:val="26"/>
          <w:szCs w:val="26"/>
          <w:rtl/>
        </w:rPr>
        <w:t xml:space="preserve"> برشمردند. </w:t>
      </w:r>
      <w:r w:rsidR="00D271B5">
        <w:rPr>
          <w:rFonts w:eastAsia="Calibri" w:cs="B Mitra" w:hint="cs"/>
          <w:i/>
          <w:sz w:val="26"/>
          <w:szCs w:val="26"/>
          <w:rtl/>
        </w:rPr>
        <w:t xml:space="preserve">در همین راستا مطالعات </w:t>
      </w:r>
      <w:r w:rsidR="00D271B5" w:rsidRPr="00D44CE9">
        <w:rPr>
          <w:rFonts w:eastAsia="Calibri" w:cs="B Mitra" w:hint="cs"/>
          <w:i/>
          <w:sz w:val="26"/>
          <w:szCs w:val="26"/>
          <w:rtl/>
        </w:rPr>
        <w:t>حیدری</w:t>
      </w:r>
      <w:r w:rsidR="00D271B5">
        <w:rPr>
          <w:rFonts w:eastAsia="Calibri" w:cs="B Mitra" w:hint="cs"/>
          <w:i/>
          <w:sz w:val="26"/>
          <w:szCs w:val="26"/>
          <w:rtl/>
        </w:rPr>
        <w:t>،</w:t>
      </w:r>
      <w:r w:rsidR="00D271B5" w:rsidRPr="00D44CE9">
        <w:rPr>
          <w:rFonts w:eastAsia="Calibri" w:cs="B Mitra" w:hint="cs"/>
          <w:i/>
          <w:sz w:val="26"/>
          <w:szCs w:val="26"/>
          <w:rtl/>
        </w:rPr>
        <w:t xml:space="preserve"> </w:t>
      </w:r>
      <w:r w:rsidR="00D271B5">
        <w:rPr>
          <w:rFonts w:eastAsia="Calibri" w:cs="B Mitra" w:hint="cs"/>
          <w:i/>
          <w:sz w:val="26"/>
          <w:szCs w:val="26"/>
          <w:rtl/>
        </w:rPr>
        <w:t>بدری و رضوانی</w:t>
      </w:r>
      <w:r w:rsidR="00D271B5" w:rsidRPr="00D44CE9">
        <w:rPr>
          <w:rFonts w:eastAsia="Calibri" w:cs="B Mitra" w:hint="cs"/>
          <w:i/>
          <w:sz w:val="26"/>
          <w:szCs w:val="26"/>
          <w:rtl/>
        </w:rPr>
        <w:t xml:space="preserve"> (1395) در </w:t>
      </w:r>
      <w:r w:rsidR="00D271B5" w:rsidRPr="00D44CE9">
        <w:rPr>
          <w:rFonts w:eastAsia="Calibri" w:cs="B Mitra"/>
          <w:i/>
          <w:sz w:val="26"/>
          <w:szCs w:val="26"/>
          <w:rtl/>
        </w:rPr>
        <w:t>نگرش</w:t>
      </w:r>
      <w:r w:rsidR="00D271B5" w:rsidRPr="0092760B">
        <w:rPr>
          <w:rFonts w:eastAsia="Calibri" w:cs="B Mitra"/>
          <w:i/>
          <w:sz w:val="26"/>
          <w:szCs w:val="26"/>
          <w:rtl/>
        </w:rPr>
        <w:t xml:space="preserve"> </w:t>
      </w:r>
      <w:r w:rsidR="00D271B5" w:rsidRPr="0092760B">
        <w:rPr>
          <w:rFonts w:eastAsia="Calibri" w:cs="B Mitra" w:hint="cs"/>
          <w:i/>
          <w:sz w:val="26"/>
          <w:szCs w:val="26"/>
          <w:rtl/>
        </w:rPr>
        <w:t xml:space="preserve">افراد به </w:t>
      </w:r>
      <w:r w:rsidR="00D271B5" w:rsidRPr="0092760B">
        <w:rPr>
          <w:rFonts w:eastAsia="Calibri" w:cs="B Mitra"/>
          <w:i/>
          <w:sz w:val="26"/>
          <w:szCs w:val="26"/>
          <w:rtl/>
        </w:rPr>
        <w:t>میزان اثرگذاری ریسک</w:t>
      </w:r>
      <w:r w:rsidR="00D271B5" w:rsidRPr="0092760B">
        <w:rPr>
          <w:rFonts w:eastAsia="Calibri" w:cs="B Mitra"/>
          <w:i/>
          <w:sz w:val="26"/>
          <w:szCs w:val="26"/>
          <w:rtl/>
        </w:rPr>
        <w:softHyphen/>
      </w:r>
      <w:r w:rsidR="00D271B5" w:rsidRPr="0092760B">
        <w:rPr>
          <w:rFonts w:eastAsia="Calibri" w:cs="B Mitra" w:hint="cs"/>
          <w:i/>
          <w:sz w:val="26"/>
          <w:szCs w:val="26"/>
          <w:rtl/>
        </w:rPr>
        <w:t>‌</w:t>
      </w:r>
      <w:r w:rsidR="00D271B5" w:rsidRPr="0092760B">
        <w:rPr>
          <w:rFonts w:eastAsia="Calibri" w:cs="B Mitra"/>
          <w:i/>
          <w:sz w:val="26"/>
          <w:szCs w:val="26"/>
          <w:rtl/>
        </w:rPr>
        <w:t>های ادراک</w:t>
      </w:r>
      <w:r w:rsidR="00D271B5" w:rsidRPr="0092760B">
        <w:rPr>
          <w:rFonts w:eastAsia="Calibri" w:cs="B Mitra" w:hint="cs"/>
          <w:i/>
          <w:sz w:val="26"/>
          <w:szCs w:val="26"/>
          <w:rtl/>
        </w:rPr>
        <w:t>‌</w:t>
      </w:r>
      <w:r w:rsidR="00D271B5" w:rsidRPr="0092760B">
        <w:rPr>
          <w:rFonts w:eastAsia="Calibri" w:cs="B Mitra"/>
          <w:i/>
          <w:sz w:val="26"/>
          <w:szCs w:val="26"/>
          <w:rtl/>
        </w:rPr>
        <w:t>شده بر توسعه گردشگری کشاورزی</w:t>
      </w:r>
      <w:r w:rsidR="00D271B5" w:rsidRPr="0092760B">
        <w:rPr>
          <w:rFonts w:eastAsia="Calibri" w:cs="B Mitra" w:hint="cs"/>
          <w:i/>
          <w:sz w:val="26"/>
          <w:szCs w:val="26"/>
          <w:rtl/>
        </w:rPr>
        <w:t xml:space="preserve"> به ترتیب</w:t>
      </w:r>
      <w:r w:rsidR="00D271B5" w:rsidRPr="0092760B">
        <w:rPr>
          <w:rFonts w:eastAsia="Calibri" w:cs="B Mitra"/>
          <w:i/>
          <w:sz w:val="26"/>
          <w:szCs w:val="26"/>
          <w:rtl/>
        </w:rPr>
        <w:t xml:space="preserve"> ریسک</w:t>
      </w:r>
      <w:r w:rsidR="00D271B5" w:rsidRPr="0092760B">
        <w:rPr>
          <w:rFonts w:eastAsia="Calibri" w:cs="B Mitra" w:hint="cs"/>
          <w:i/>
          <w:sz w:val="26"/>
          <w:szCs w:val="26"/>
          <w:rtl/>
        </w:rPr>
        <w:t>‌</w:t>
      </w:r>
      <w:r w:rsidR="00D271B5" w:rsidRPr="0092760B">
        <w:rPr>
          <w:rFonts w:eastAsia="Calibri" w:cs="B Mitra"/>
          <w:i/>
          <w:sz w:val="26"/>
          <w:szCs w:val="26"/>
          <w:rtl/>
        </w:rPr>
        <w:t xml:space="preserve">های اقتصادی، تولید و بازار، طبیعی، اجتماعی- فرهنگی و سیاسی- نهادی </w:t>
      </w:r>
      <w:r w:rsidR="00D271B5" w:rsidRPr="0092760B">
        <w:rPr>
          <w:rFonts w:eastAsia="Calibri" w:cs="B Mitra" w:hint="cs"/>
          <w:i/>
          <w:sz w:val="26"/>
          <w:szCs w:val="26"/>
          <w:rtl/>
        </w:rPr>
        <w:t>را مهمترین ریسک‌های اثرگذار بیان نمودند</w:t>
      </w:r>
      <w:r w:rsidR="00D271B5">
        <w:rPr>
          <w:rFonts w:eastAsia="Calibri" w:cs="B Mitra" w:hint="cs"/>
          <w:i/>
          <w:sz w:val="26"/>
          <w:szCs w:val="26"/>
          <w:rtl/>
        </w:rPr>
        <w:t>.</w:t>
      </w:r>
      <w:r w:rsidR="00C4684A">
        <w:rPr>
          <w:rFonts w:eastAsia="Calibri" w:cs="B Mitra" w:hint="cs"/>
          <w:i/>
          <w:sz w:val="26"/>
          <w:szCs w:val="26"/>
          <w:rtl/>
        </w:rPr>
        <w:t xml:space="preserve"> </w:t>
      </w:r>
      <w:r w:rsidR="00DB4556" w:rsidRPr="00DB4556">
        <w:rPr>
          <w:rFonts w:eastAsia="Calibri" w:cs="B Mitra"/>
          <w:i/>
          <w:sz w:val="26"/>
          <w:szCs w:val="26"/>
          <w:highlight w:val="yellow"/>
          <w:rtl/>
        </w:rPr>
        <w:t>نتایج</w:t>
      </w:r>
      <w:r w:rsidR="00DB4556" w:rsidRPr="00DB4556">
        <w:rPr>
          <w:rFonts w:eastAsia="Calibri" w:cs="B Mitra"/>
          <w:i/>
          <w:sz w:val="26"/>
          <w:szCs w:val="26"/>
          <w:highlight w:val="yellow"/>
        </w:rPr>
        <w:t xml:space="preserve"> </w:t>
      </w:r>
      <w:r w:rsidR="00DB4556" w:rsidRPr="00DB4556">
        <w:rPr>
          <w:rFonts w:eastAsia="Calibri" w:cs="B Mitra" w:hint="cs"/>
          <w:i/>
          <w:sz w:val="26"/>
          <w:szCs w:val="26"/>
          <w:highlight w:val="yellow"/>
          <w:rtl/>
        </w:rPr>
        <w:t xml:space="preserve"> تحقیق نامدار و </w:t>
      </w:r>
      <w:r w:rsidR="00DB4556" w:rsidRPr="00DB4556">
        <w:rPr>
          <w:rFonts w:eastAsia="Calibri" w:cs="B Mitra"/>
          <w:i/>
          <w:sz w:val="26"/>
          <w:szCs w:val="26"/>
          <w:highlight w:val="yellow"/>
        </w:rPr>
        <w:t> </w:t>
      </w:r>
      <w:r w:rsidR="00DB4556" w:rsidRPr="00DB4556">
        <w:rPr>
          <w:rFonts w:eastAsia="Calibri" w:cs="B Mitra"/>
          <w:i/>
          <w:sz w:val="26"/>
          <w:szCs w:val="26"/>
          <w:highlight w:val="yellow"/>
          <w:rtl/>
        </w:rPr>
        <w:t>بوذرجمهری</w:t>
      </w:r>
      <w:r w:rsidR="00DB4556" w:rsidRPr="00DB4556">
        <w:rPr>
          <w:rFonts w:eastAsia="Calibri" w:cs="B Mitra" w:hint="cs"/>
          <w:i/>
          <w:sz w:val="26"/>
          <w:szCs w:val="26"/>
          <w:highlight w:val="yellow"/>
          <w:rtl/>
        </w:rPr>
        <w:t>(1395)</w:t>
      </w:r>
      <w:r w:rsidR="00DB4556" w:rsidRPr="00DB4556">
        <w:rPr>
          <w:rFonts w:eastAsia="Calibri" w:cs="B Mitra"/>
          <w:i/>
          <w:sz w:val="26"/>
          <w:szCs w:val="26"/>
          <w:highlight w:val="yellow"/>
          <w:rtl/>
        </w:rPr>
        <w:t xml:space="preserve"> نشان داد که بحران خشکسالی‌های اثرات معنی‌دار در ابعاد اقتصادی، اجتماعی و زیست‌محیطی در روستاها</w:t>
      </w:r>
      <w:r w:rsidR="00DB4556" w:rsidRPr="00DB4556">
        <w:rPr>
          <w:rFonts w:eastAsia="Calibri" w:cs="B Mitra" w:hint="cs"/>
          <w:i/>
          <w:sz w:val="26"/>
          <w:szCs w:val="26"/>
          <w:highlight w:val="yellow"/>
          <w:rtl/>
        </w:rPr>
        <w:t xml:space="preserve"> داشته است که</w:t>
      </w:r>
      <w:r w:rsidR="00DB4556" w:rsidRPr="00DB4556">
        <w:rPr>
          <w:rFonts w:eastAsia="Calibri" w:cs="B Mitra"/>
          <w:i/>
          <w:sz w:val="26"/>
          <w:szCs w:val="26"/>
          <w:highlight w:val="yellow"/>
          <w:rtl/>
        </w:rPr>
        <w:t xml:space="preserve"> اثرات اقتصادی بیش از سایر ابعاد بوده و بر خروج نیروی کارکشاورزی، مهاجرت‌های روستایی و کاهش سطح زیر کشت </w:t>
      </w:r>
      <w:r w:rsidR="00DB4556" w:rsidRPr="00DB4556">
        <w:rPr>
          <w:rFonts w:eastAsia="Calibri" w:cs="B Mitra" w:hint="cs"/>
          <w:i/>
          <w:sz w:val="26"/>
          <w:szCs w:val="26"/>
          <w:highlight w:val="yellow"/>
          <w:rtl/>
        </w:rPr>
        <w:t xml:space="preserve">محصول </w:t>
      </w:r>
      <w:r w:rsidR="00DB4556" w:rsidRPr="00DB4556">
        <w:rPr>
          <w:rFonts w:eastAsia="Calibri" w:cs="B Mitra"/>
          <w:i/>
          <w:sz w:val="26"/>
          <w:szCs w:val="26"/>
          <w:highlight w:val="yellow"/>
          <w:rtl/>
        </w:rPr>
        <w:t>تأثیر گذاشته است</w:t>
      </w:r>
      <w:r w:rsidR="00DB4556" w:rsidRPr="00DB4556">
        <w:rPr>
          <w:rFonts w:eastAsia="Calibri" w:cs="B Mitra" w:hint="cs"/>
          <w:i/>
          <w:sz w:val="26"/>
          <w:szCs w:val="26"/>
          <w:highlight w:val="yellow"/>
          <w:rtl/>
        </w:rPr>
        <w:t>.</w:t>
      </w:r>
      <w:r w:rsidR="00DB4556" w:rsidRPr="00DB4556">
        <w:rPr>
          <w:rFonts w:hint="cs"/>
          <w:highlight w:val="yellow"/>
          <w:rtl/>
        </w:rPr>
        <w:t xml:space="preserve"> </w:t>
      </w:r>
      <w:r w:rsidR="008A1CDE" w:rsidRPr="008A1CDE">
        <w:rPr>
          <w:rFonts w:eastAsia="Calibri" w:cs="B Mitra" w:hint="cs"/>
          <w:i/>
          <w:sz w:val="26"/>
          <w:szCs w:val="26"/>
          <w:highlight w:val="yellow"/>
          <w:rtl/>
        </w:rPr>
        <w:t xml:space="preserve">مطابق جدول(5) </w:t>
      </w:r>
      <w:r w:rsidR="002104C8">
        <w:rPr>
          <w:rFonts w:eastAsia="Calibri" w:cs="B Mitra" w:hint="cs"/>
          <w:i/>
          <w:sz w:val="26"/>
          <w:szCs w:val="26"/>
          <w:highlight w:val="yellow"/>
          <w:rtl/>
        </w:rPr>
        <w:t xml:space="preserve">در بخش یافته‌های </w:t>
      </w:r>
      <w:r w:rsidR="002104C8" w:rsidRPr="002104C8">
        <w:rPr>
          <w:rFonts w:eastAsia="Calibri" w:cs="B Mitra" w:hint="cs"/>
          <w:i/>
          <w:sz w:val="26"/>
          <w:szCs w:val="26"/>
          <w:highlight w:val="yellow"/>
          <w:rtl/>
        </w:rPr>
        <w:t xml:space="preserve">تحقیق ذکر شده است، </w:t>
      </w:r>
      <w:r w:rsidR="008A1CDE" w:rsidRPr="002104C8">
        <w:rPr>
          <w:rFonts w:eastAsia="Calibri" w:cs="B Mitra" w:hint="cs"/>
          <w:i/>
          <w:sz w:val="26"/>
          <w:szCs w:val="26"/>
          <w:highlight w:val="yellow"/>
          <w:rtl/>
        </w:rPr>
        <w:t>جمع</w:t>
      </w:r>
      <w:r w:rsidR="002104C8" w:rsidRPr="002104C8">
        <w:rPr>
          <w:rFonts w:eastAsia="Calibri" w:cs="B Mitra" w:hint="cs"/>
          <w:i/>
          <w:sz w:val="26"/>
          <w:szCs w:val="26"/>
          <w:highlight w:val="yellow"/>
          <w:rtl/>
        </w:rPr>
        <w:t>‌</w:t>
      </w:r>
      <w:r w:rsidR="008A1CDE" w:rsidRPr="002104C8">
        <w:rPr>
          <w:rFonts w:eastAsia="Calibri" w:cs="B Mitra" w:hint="cs"/>
          <w:i/>
          <w:sz w:val="26"/>
          <w:szCs w:val="26"/>
          <w:highlight w:val="yellow"/>
          <w:rtl/>
        </w:rPr>
        <w:t>بندی از مبانی نظری مطابق تحقیقات دیگران و مبانی نظری انجام شده است.</w:t>
      </w:r>
      <w:r w:rsidR="002104C8" w:rsidRPr="002104C8">
        <w:rPr>
          <w:rFonts w:eastAsia="Calibri" w:cs="B Mitra" w:hint="cs"/>
          <w:i/>
          <w:sz w:val="26"/>
          <w:szCs w:val="26"/>
          <w:highlight w:val="yellow"/>
          <w:rtl/>
        </w:rPr>
        <w:t xml:space="preserve"> و متغیرها لیست شده است.</w:t>
      </w:r>
    </w:p>
    <w:p w14:paraId="2FC18280" w14:textId="77777777" w:rsidR="00BC3D41" w:rsidRPr="006201DA" w:rsidRDefault="00BC3D41" w:rsidP="008F2E54">
      <w:pPr>
        <w:bidi/>
        <w:spacing w:before="120"/>
        <w:jc w:val="both"/>
        <w:rPr>
          <w:rFonts w:eastAsia="Calibri" w:cs="B Titr"/>
          <w:bCs/>
          <w:i/>
          <w:color w:val="C45911" w:themeColor="accent2" w:themeShade="BF"/>
          <w:rtl/>
          <w:lang w:bidi="fa-IR"/>
        </w:rPr>
      </w:pPr>
      <w:r w:rsidRPr="006201DA">
        <w:rPr>
          <w:rFonts w:eastAsia="Calibri" w:cs="B Titr" w:hint="cs"/>
          <w:bCs/>
          <w:i/>
          <w:color w:val="C45911" w:themeColor="accent2" w:themeShade="BF"/>
          <w:rtl/>
          <w:lang w:bidi="fa-IR"/>
        </w:rPr>
        <w:t>روش شناسی پژوهش</w:t>
      </w:r>
      <w:r w:rsidRPr="006201DA">
        <w:rPr>
          <w:rFonts w:eastAsia="Calibri" w:cs="B Titr"/>
          <w:bCs/>
          <w:i/>
          <w:color w:val="C45911" w:themeColor="accent2" w:themeShade="BF"/>
          <w:lang w:bidi="fa-IR"/>
        </w:rPr>
        <w:t xml:space="preserve"> </w:t>
      </w:r>
    </w:p>
    <w:p w14:paraId="629ABBBC" w14:textId="2CC363F6" w:rsidR="00BC03A9" w:rsidRPr="00BC03A9" w:rsidRDefault="00442AD9" w:rsidP="00BC03A9">
      <w:pPr>
        <w:bidi/>
        <w:spacing w:after="40"/>
        <w:jc w:val="both"/>
        <w:rPr>
          <w:rFonts w:cs="B Titr"/>
          <w:color w:val="C45911" w:themeColor="accent2" w:themeShade="BF"/>
          <w:sz w:val="22"/>
          <w:szCs w:val="22"/>
          <w:rtl/>
        </w:rPr>
      </w:pPr>
      <w:r w:rsidRPr="002620D3">
        <w:rPr>
          <w:rFonts w:cs="B Titr" w:hint="cs"/>
          <w:color w:val="C45911" w:themeColor="accent2" w:themeShade="BF"/>
          <w:sz w:val="22"/>
          <w:szCs w:val="22"/>
          <w:rtl/>
        </w:rPr>
        <w:t>1. قلمرو جغرافیایی مورد مطالعه</w:t>
      </w:r>
    </w:p>
    <w:p w14:paraId="570CB972" w14:textId="107CBEDB" w:rsidR="00BC03A9" w:rsidRPr="00C35F05" w:rsidRDefault="00BC03A9" w:rsidP="00C35F05">
      <w:pPr>
        <w:bidi/>
        <w:contextualSpacing/>
        <w:jc w:val="both"/>
        <w:rPr>
          <w:rFonts w:cs="B Mitra"/>
          <w:b/>
          <w:sz w:val="26"/>
          <w:szCs w:val="26"/>
          <w:highlight w:val="yellow"/>
          <w:lang w:bidi="fa-IR"/>
        </w:rPr>
      </w:pPr>
      <w:r w:rsidRPr="00C35F05">
        <w:rPr>
          <w:rFonts w:cs="B Mitra" w:hint="cs"/>
          <w:b/>
          <w:sz w:val="26"/>
          <w:szCs w:val="26"/>
          <w:highlight w:val="yellow"/>
          <w:rtl/>
          <w:lang w:bidi="fa-IR"/>
        </w:rPr>
        <w:t xml:space="preserve">شهرستان </w:t>
      </w:r>
      <w:r w:rsidRPr="00C35F05">
        <w:rPr>
          <w:rFonts w:cs="B Mitra"/>
          <w:b/>
          <w:sz w:val="26"/>
          <w:szCs w:val="26"/>
          <w:highlight w:val="yellow"/>
          <w:rtl/>
          <w:lang w:bidi="fa-IR"/>
        </w:rPr>
        <w:t>محمودآباد</w:t>
      </w:r>
      <w:r w:rsidRPr="00C35F05">
        <w:rPr>
          <w:rFonts w:cs="B Mitra" w:hint="cs"/>
          <w:b/>
          <w:sz w:val="26"/>
          <w:szCs w:val="26"/>
          <w:highlight w:val="yellow"/>
          <w:rtl/>
          <w:lang w:bidi="fa-IR"/>
        </w:rPr>
        <w:t xml:space="preserve"> در استان مازندران در شمال کشور ایران در حاشیه دریاچه خزر واقع شده‌است. مطابق آمار شهرستان </w:t>
      </w:r>
      <w:r w:rsidRPr="00C35F05">
        <w:rPr>
          <w:rFonts w:cs="B Mitra"/>
          <w:b/>
          <w:sz w:val="26"/>
          <w:szCs w:val="26"/>
          <w:highlight w:val="yellow"/>
          <w:rtl/>
          <w:lang w:bidi="fa-IR"/>
        </w:rPr>
        <w:t>محمودآباد</w:t>
      </w:r>
      <w:r w:rsidRPr="00C35F05">
        <w:rPr>
          <w:rFonts w:cs="B Mitra" w:hint="cs"/>
          <w:b/>
          <w:sz w:val="26"/>
          <w:szCs w:val="26"/>
          <w:highlight w:val="yellow"/>
          <w:rtl/>
          <w:lang w:bidi="fa-IR"/>
        </w:rPr>
        <w:t xml:space="preserve"> دارای دو بخش مرکزی</w:t>
      </w:r>
      <w:r w:rsidR="00FC4F6A">
        <w:rPr>
          <w:rFonts w:cs="B Mitra" w:hint="cs"/>
          <w:b/>
          <w:sz w:val="26"/>
          <w:szCs w:val="26"/>
          <w:highlight w:val="yellow"/>
          <w:rtl/>
          <w:lang w:bidi="fa-IR"/>
        </w:rPr>
        <w:t xml:space="preserve"> و</w:t>
      </w:r>
      <w:r w:rsidRPr="00C35F05">
        <w:rPr>
          <w:rFonts w:cs="B Mitra" w:hint="cs"/>
          <w:b/>
          <w:sz w:val="26"/>
          <w:szCs w:val="26"/>
          <w:highlight w:val="yellow"/>
          <w:rtl/>
          <w:lang w:bidi="fa-IR"/>
        </w:rPr>
        <w:t xml:space="preserve"> سرخرود است که در مجموع این شهرستان شامل 88 روستا می‌باشد. بر اساس آخرين سرشماري رسمي كشور (سال 1395) جمعيت روستايي اين شهرستان 59864 نفر و 20163 خانوار است. اين شهرستان در حال حاضر داراي 200 واحد گردشگري روستايي است كه در اين تعداد واحد 2000 نفر شاغل هستند. سالانه حدود 1173610 نفر گردشگر از اين شهرستان بازيد مي‌نمايند (مرکز آمار ایران 1395).</w:t>
      </w:r>
    </w:p>
    <w:p w14:paraId="26EF8D16" w14:textId="46107939" w:rsidR="00EE202C" w:rsidRPr="00C35F05" w:rsidRDefault="00EE202C" w:rsidP="00C35F05">
      <w:pPr>
        <w:bidi/>
        <w:ind w:firstLine="284"/>
        <w:jc w:val="both"/>
        <w:rPr>
          <w:rFonts w:cs="B Mitra"/>
          <w:b/>
          <w:sz w:val="26"/>
          <w:szCs w:val="26"/>
          <w:rtl/>
          <w:lang w:bidi="fa-IR"/>
        </w:rPr>
      </w:pPr>
      <w:r w:rsidRPr="00C35F05">
        <w:rPr>
          <w:rFonts w:cs="B Mitra" w:hint="cs"/>
          <w:b/>
          <w:sz w:val="26"/>
          <w:szCs w:val="26"/>
          <w:highlight w:val="yellow"/>
          <w:rtl/>
          <w:lang w:bidi="fa-IR"/>
        </w:rPr>
        <w:t>بررسي وضعیت پتانسیل و جاذبه‌های گردشگری روستاهای هر منطقه به تفکیک دهستان نشان می‌دهد که در دهستان هرازپی شمالی، بستر ساحلی و گردشگري آبي، اولویت اول را در جذب گردشگر داشته است. همچنین، در دهستان‌ هرازپی غربی، بستر طبيعت گردي، دهستان‌های اهلمرستاق شمالی و جنوبی، بستر گردشگري كشاورزي و گردشگري جنگلي و دهستان‌ دابوی شمالی، گردشگری مذهبی، فرهنگی و تاریخی اولویت‌های اول را کسب کرده‌اند. بستر زمین‌شناسی در تمامی دهستان‌ها از نظر پتانسیل گردشگری در اولویت‌های آخر براي جذب گردشگر قرار دارد</w:t>
      </w:r>
      <w:r w:rsidR="00FC4F6A">
        <w:rPr>
          <w:rFonts w:cs="B Mitra" w:hint="cs"/>
          <w:b/>
          <w:sz w:val="26"/>
          <w:szCs w:val="26"/>
          <w:highlight w:val="yellow"/>
          <w:rtl/>
          <w:lang w:bidi="fa-IR"/>
        </w:rPr>
        <w:t xml:space="preserve"> (جدول 1)</w:t>
      </w:r>
      <w:r w:rsidRPr="00C35F05">
        <w:rPr>
          <w:rFonts w:cs="B Mitra" w:hint="cs"/>
          <w:b/>
          <w:sz w:val="26"/>
          <w:szCs w:val="26"/>
          <w:highlight w:val="yellow"/>
          <w:rtl/>
          <w:lang w:bidi="fa-IR"/>
        </w:rPr>
        <w:t>.</w:t>
      </w:r>
    </w:p>
    <w:p w14:paraId="4F0455FD" w14:textId="7142866D" w:rsidR="00EE202C" w:rsidRPr="00FC4F6A" w:rsidRDefault="00EE202C" w:rsidP="00EE202C">
      <w:pPr>
        <w:pStyle w:val="015j"/>
        <w:rPr>
          <w:rFonts w:cs="B Mitra"/>
          <w:sz w:val="20"/>
          <w:szCs w:val="20"/>
          <w:rtl/>
        </w:rPr>
      </w:pPr>
      <w:bookmarkStart w:id="4" w:name="_Toc151890253"/>
      <w:bookmarkStart w:id="5" w:name="_Toc158524433"/>
      <w:bookmarkStart w:id="6" w:name="_Toc170649232"/>
      <w:r w:rsidRPr="00FC4F6A">
        <w:rPr>
          <w:rFonts w:cs="B Mitra"/>
          <w:sz w:val="20"/>
          <w:szCs w:val="20"/>
          <w:rtl/>
        </w:rPr>
        <w:t xml:space="preserve">جدول </w:t>
      </w:r>
      <w:r w:rsidR="00FC4F6A">
        <w:rPr>
          <w:rFonts w:cs="B Mitra" w:hint="cs"/>
          <w:sz w:val="20"/>
          <w:szCs w:val="20"/>
          <w:rtl/>
        </w:rPr>
        <w:t>1</w:t>
      </w:r>
      <w:r w:rsidRPr="00FC4F6A">
        <w:rPr>
          <w:rFonts w:cs="B Mitra"/>
          <w:sz w:val="20"/>
          <w:szCs w:val="20"/>
          <w:rtl/>
        </w:rPr>
        <w:t>-</w:t>
      </w:r>
      <w:bookmarkEnd w:id="4"/>
      <w:r w:rsidRPr="00FC4F6A">
        <w:rPr>
          <w:rFonts w:cs="B Mitra" w:hint="cs"/>
          <w:sz w:val="20"/>
          <w:szCs w:val="20"/>
          <w:rtl/>
        </w:rPr>
        <w:t>پتانسیل و انواع فعالیت‌های گردشگری به تفکیک هر دهستان</w:t>
      </w:r>
      <w:bookmarkEnd w:id="5"/>
      <w:bookmarkEnd w:id="6"/>
      <w:r w:rsidRPr="00FC4F6A">
        <w:rPr>
          <w:rFonts w:cs="B Mitra" w:hint="cs"/>
          <w:sz w:val="20"/>
          <w:szCs w:val="20"/>
          <w:rtl/>
        </w:rPr>
        <w:t xml:space="preserve"> </w:t>
      </w:r>
      <w:r w:rsidRPr="00FC4F6A">
        <w:rPr>
          <w:rFonts w:cs="B Mitra"/>
          <w:sz w:val="20"/>
          <w:szCs w:val="20"/>
        </w:rPr>
        <w:t>)</w:t>
      </w:r>
      <w:r w:rsidRPr="00FC4F6A">
        <w:rPr>
          <w:rFonts w:cs="B Mitra" w:hint="cs"/>
          <w:sz w:val="20"/>
          <w:szCs w:val="20"/>
          <w:rtl/>
        </w:rPr>
        <w:t>میانگین از 1تا5)</w:t>
      </w:r>
    </w:p>
    <w:tbl>
      <w:tblPr>
        <w:bidiVisual/>
        <w:tblW w:w="9205" w:type="dxa"/>
        <w:jc w:val="center"/>
        <w:tblLayout w:type="fixed"/>
        <w:tblLook w:val="04A0" w:firstRow="1" w:lastRow="0" w:firstColumn="1" w:lastColumn="0" w:noHBand="0" w:noVBand="1"/>
      </w:tblPr>
      <w:tblGrid>
        <w:gridCol w:w="1612"/>
        <w:gridCol w:w="1265"/>
        <w:gridCol w:w="1287"/>
        <w:gridCol w:w="1244"/>
        <w:gridCol w:w="1307"/>
        <w:gridCol w:w="1134"/>
        <w:gridCol w:w="1356"/>
      </w:tblGrid>
      <w:tr w:rsidR="00EE202C" w:rsidRPr="00FC4F6A" w14:paraId="7C7C4979" w14:textId="77777777" w:rsidTr="00C35F05">
        <w:trPr>
          <w:cantSplit/>
          <w:trHeight w:val="691"/>
          <w:jc w:val="center"/>
        </w:trPr>
        <w:tc>
          <w:tcPr>
            <w:tcW w:w="1612" w:type="dxa"/>
            <w:tcBorders>
              <w:top w:val="single" w:sz="4" w:space="0" w:color="000000"/>
              <w:bottom w:val="single" w:sz="4" w:space="0" w:color="000000"/>
            </w:tcBorders>
            <w:shd w:val="clear" w:color="auto" w:fill="auto"/>
            <w:vAlign w:val="center"/>
          </w:tcPr>
          <w:p w14:paraId="7463B24F" w14:textId="77777777" w:rsidR="00EE202C" w:rsidRPr="00FC4F6A" w:rsidRDefault="00EE202C" w:rsidP="00153F0F">
            <w:pPr>
              <w:spacing w:line="216" w:lineRule="auto"/>
              <w:ind w:left="115" w:right="115"/>
              <w:jc w:val="center"/>
              <w:rPr>
                <w:rFonts w:cs="B Mitra"/>
                <w:b/>
                <w:bCs/>
                <w:sz w:val="18"/>
                <w:szCs w:val="20"/>
                <w:rtl/>
                <w:lang w:bidi="fa-IR"/>
              </w:rPr>
            </w:pPr>
            <w:r w:rsidRPr="00FC4F6A">
              <w:rPr>
                <w:rFonts w:cs="B Mitra" w:hint="cs"/>
                <w:b/>
                <w:bCs/>
                <w:sz w:val="18"/>
                <w:szCs w:val="20"/>
                <w:rtl/>
                <w:lang w:bidi="fa-IR"/>
              </w:rPr>
              <w:t>دهستان</w:t>
            </w:r>
          </w:p>
        </w:tc>
        <w:tc>
          <w:tcPr>
            <w:tcW w:w="1265" w:type="dxa"/>
            <w:tcBorders>
              <w:top w:val="single" w:sz="4" w:space="0" w:color="000000"/>
              <w:bottom w:val="single" w:sz="4" w:space="0" w:color="000000"/>
            </w:tcBorders>
            <w:shd w:val="clear" w:color="auto" w:fill="auto"/>
            <w:vAlign w:val="center"/>
          </w:tcPr>
          <w:p w14:paraId="6BBB85E8" w14:textId="77777777" w:rsidR="00EE202C" w:rsidRPr="00FC4F6A" w:rsidRDefault="00EE202C" w:rsidP="00153F0F">
            <w:pPr>
              <w:spacing w:line="216" w:lineRule="auto"/>
              <w:jc w:val="center"/>
              <w:rPr>
                <w:rFonts w:cs="B Mitra"/>
                <w:b/>
                <w:bCs/>
                <w:sz w:val="18"/>
                <w:szCs w:val="20"/>
                <w:rtl/>
                <w:lang w:bidi="fa-IR"/>
              </w:rPr>
            </w:pPr>
            <w:r w:rsidRPr="00FC4F6A">
              <w:rPr>
                <w:rFonts w:cs="B Mitra" w:hint="cs"/>
                <w:b/>
                <w:bCs/>
                <w:sz w:val="18"/>
                <w:szCs w:val="20"/>
                <w:rtl/>
                <w:lang w:bidi="fa-IR"/>
              </w:rPr>
              <w:t>بستر اکولوژیکی و اکوتوریسم</w:t>
            </w:r>
          </w:p>
        </w:tc>
        <w:tc>
          <w:tcPr>
            <w:tcW w:w="1287" w:type="dxa"/>
            <w:tcBorders>
              <w:top w:val="single" w:sz="4" w:space="0" w:color="000000"/>
              <w:bottom w:val="single" w:sz="4" w:space="0" w:color="000000"/>
            </w:tcBorders>
            <w:shd w:val="clear" w:color="auto" w:fill="auto"/>
            <w:vAlign w:val="center"/>
          </w:tcPr>
          <w:p w14:paraId="140D07ED" w14:textId="77777777" w:rsidR="00EE202C" w:rsidRPr="00FC4F6A" w:rsidRDefault="00EE202C" w:rsidP="00153F0F">
            <w:pPr>
              <w:spacing w:line="216" w:lineRule="auto"/>
              <w:jc w:val="center"/>
              <w:rPr>
                <w:rFonts w:cs="B Mitra"/>
                <w:b/>
                <w:bCs/>
                <w:sz w:val="18"/>
                <w:szCs w:val="20"/>
                <w:rtl/>
                <w:lang w:bidi="fa-IR"/>
              </w:rPr>
            </w:pPr>
            <w:r w:rsidRPr="00FC4F6A">
              <w:rPr>
                <w:rFonts w:cs="B Mitra" w:hint="cs"/>
                <w:b/>
                <w:bCs/>
                <w:sz w:val="18"/>
                <w:szCs w:val="20"/>
                <w:rtl/>
                <w:lang w:bidi="fa-IR"/>
              </w:rPr>
              <w:t>بستر زمین‌شناسی و ژئوتوریسم</w:t>
            </w:r>
          </w:p>
        </w:tc>
        <w:tc>
          <w:tcPr>
            <w:tcW w:w="1244" w:type="dxa"/>
            <w:tcBorders>
              <w:top w:val="single" w:sz="4" w:space="0" w:color="000000"/>
              <w:bottom w:val="single" w:sz="4" w:space="0" w:color="000000"/>
            </w:tcBorders>
            <w:shd w:val="clear" w:color="auto" w:fill="auto"/>
            <w:vAlign w:val="center"/>
          </w:tcPr>
          <w:p w14:paraId="52F5BF47" w14:textId="77777777" w:rsidR="00EE202C" w:rsidRPr="00FC4F6A" w:rsidRDefault="00EE202C" w:rsidP="00153F0F">
            <w:pPr>
              <w:spacing w:line="216" w:lineRule="auto"/>
              <w:jc w:val="center"/>
              <w:rPr>
                <w:rFonts w:cs="B Mitra"/>
                <w:b/>
                <w:bCs/>
                <w:sz w:val="18"/>
                <w:szCs w:val="20"/>
                <w:rtl/>
                <w:lang w:bidi="fa-IR"/>
              </w:rPr>
            </w:pPr>
            <w:r w:rsidRPr="00FC4F6A">
              <w:rPr>
                <w:rFonts w:cs="B Mitra" w:hint="cs"/>
                <w:b/>
                <w:bCs/>
                <w:sz w:val="18"/>
                <w:szCs w:val="20"/>
                <w:rtl/>
                <w:lang w:bidi="fa-IR"/>
              </w:rPr>
              <w:t>بستر ساحلی و هیدروتوریسم</w:t>
            </w:r>
          </w:p>
        </w:tc>
        <w:tc>
          <w:tcPr>
            <w:tcW w:w="1307" w:type="dxa"/>
            <w:tcBorders>
              <w:top w:val="single" w:sz="4" w:space="0" w:color="000000"/>
              <w:bottom w:val="single" w:sz="4" w:space="0" w:color="000000"/>
            </w:tcBorders>
            <w:shd w:val="clear" w:color="auto" w:fill="auto"/>
            <w:vAlign w:val="center"/>
          </w:tcPr>
          <w:p w14:paraId="38B7D8C4" w14:textId="77777777" w:rsidR="00EE202C" w:rsidRPr="00FC4F6A" w:rsidRDefault="00EE202C" w:rsidP="00153F0F">
            <w:pPr>
              <w:spacing w:line="216" w:lineRule="auto"/>
              <w:jc w:val="center"/>
              <w:rPr>
                <w:rFonts w:cs="B Mitra"/>
                <w:b/>
                <w:bCs/>
                <w:sz w:val="18"/>
                <w:szCs w:val="20"/>
                <w:rtl/>
                <w:lang w:bidi="fa-IR"/>
              </w:rPr>
            </w:pPr>
            <w:r w:rsidRPr="00FC4F6A">
              <w:rPr>
                <w:rFonts w:cs="B Mitra" w:hint="cs"/>
                <w:b/>
                <w:bCs/>
                <w:sz w:val="18"/>
                <w:szCs w:val="20"/>
                <w:rtl/>
                <w:lang w:bidi="fa-IR"/>
              </w:rPr>
              <w:t>بستر اگروتوریسم و اگروفارستری</w:t>
            </w:r>
          </w:p>
        </w:tc>
        <w:tc>
          <w:tcPr>
            <w:tcW w:w="1134" w:type="dxa"/>
            <w:tcBorders>
              <w:top w:val="single" w:sz="4" w:space="0" w:color="000000"/>
              <w:bottom w:val="single" w:sz="4" w:space="0" w:color="000000"/>
            </w:tcBorders>
            <w:shd w:val="clear" w:color="auto" w:fill="auto"/>
            <w:vAlign w:val="center"/>
          </w:tcPr>
          <w:p w14:paraId="0003A61B" w14:textId="77777777" w:rsidR="00EE202C" w:rsidRPr="00FC4F6A" w:rsidRDefault="00EE202C" w:rsidP="00153F0F">
            <w:pPr>
              <w:spacing w:line="216" w:lineRule="auto"/>
              <w:jc w:val="center"/>
              <w:rPr>
                <w:rFonts w:cs="B Mitra"/>
                <w:b/>
                <w:bCs/>
                <w:sz w:val="18"/>
                <w:szCs w:val="20"/>
                <w:lang w:bidi="fa-IR"/>
              </w:rPr>
            </w:pPr>
            <w:r w:rsidRPr="00FC4F6A">
              <w:rPr>
                <w:rFonts w:cs="B Mitra" w:hint="cs"/>
                <w:b/>
                <w:bCs/>
                <w:sz w:val="18"/>
                <w:szCs w:val="20"/>
                <w:rtl/>
                <w:lang w:bidi="fa-IR"/>
              </w:rPr>
              <w:t>جاذبه انسان‌ساخت و بومگردی</w:t>
            </w:r>
          </w:p>
        </w:tc>
        <w:tc>
          <w:tcPr>
            <w:tcW w:w="1356" w:type="dxa"/>
            <w:tcBorders>
              <w:top w:val="single" w:sz="4" w:space="0" w:color="000000"/>
              <w:bottom w:val="single" w:sz="4" w:space="0" w:color="000000"/>
            </w:tcBorders>
            <w:shd w:val="clear" w:color="auto" w:fill="auto"/>
            <w:vAlign w:val="center"/>
          </w:tcPr>
          <w:p w14:paraId="2708178D" w14:textId="77777777" w:rsidR="00EE202C" w:rsidRPr="00FC4F6A" w:rsidRDefault="00EE202C" w:rsidP="00153F0F">
            <w:pPr>
              <w:spacing w:line="216" w:lineRule="auto"/>
              <w:jc w:val="center"/>
              <w:rPr>
                <w:rFonts w:cs="B Mitra"/>
                <w:b/>
                <w:bCs/>
                <w:sz w:val="18"/>
                <w:szCs w:val="20"/>
                <w:rtl/>
                <w:lang w:bidi="fa-IR"/>
              </w:rPr>
            </w:pPr>
            <w:r w:rsidRPr="00FC4F6A">
              <w:rPr>
                <w:rFonts w:cs="B Mitra" w:hint="cs"/>
                <w:b/>
                <w:bCs/>
                <w:sz w:val="18"/>
                <w:szCs w:val="20"/>
                <w:rtl/>
                <w:lang w:bidi="fa-IR"/>
              </w:rPr>
              <w:t>گردشگری مذهبی، فرهنگی و تاریخی</w:t>
            </w:r>
          </w:p>
        </w:tc>
      </w:tr>
      <w:tr w:rsidR="00EE202C" w:rsidRPr="00FC4F6A" w14:paraId="59F5E468" w14:textId="77777777" w:rsidTr="00C35F05">
        <w:trPr>
          <w:trHeight w:val="215"/>
          <w:jc w:val="center"/>
        </w:trPr>
        <w:tc>
          <w:tcPr>
            <w:tcW w:w="1612" w:type="dxa"/>
            <w:tcBorders>
              <w:top w:val="single" w:sz="4" w:space="0" w:color="000000"/>
            </w:tcBorders>
            <w:shd w:val="clear" w:color="auto" w:fill="F2F2F2"/>
            <w:vAlign w:val="center"/>
          </w:tcPr>
          <w:p w14:paraId="471B9909" w14:textId="77777777" w:rsidR="00EE202C" w:rsidRPr="00FC4F6A" w:rsidRDefault="00EE202C" w:rsidP="00153F0F">
            <w:pPr>
              <w:spacing w:line="216" w:lineRule="auto"/>
              <w:ind w:left="115" w:right="115"/>
              <w:jc w:val="center"/>
              <w:rPr>
                <w:rFonts w:cs="B Mitra"/>
                <w:b/>
                <w:bCs/>
                <w:sz w:val="18"/>
                <w:szCs w:val="20"/>
                <w:rtl/>
                <w:lang w:bidi="fa-IR"/>
              </w:rPr>
            </w:pPr>
            <w:r w:rsidRPr="00FC4F6A">
              <w:rPr>
                <w:rFonts w:cs="B Mitra" w:hint="cs"/>
                <w:b/>
                <w:bCs/>
                <w:sz w:val="18"/>
                <w:szCs w:val="20"/>
                <w:rtl/>
                <w:lang w:bidi="fa-IR"/>
              </w:rPr>
              <w:t>هرازپی شمالی</w:t>
            </w:r>
          </w:p>
        </w:tc>
        <w:tc>
          <w:tcPr>
            <w:tcW w:w="1265" w:type="dxa"/>
            <w:tcBorders>
              <w:top w:val="single" w:sz="4" w:space="0" w:color="000000"/>
            </w:tcBorders>
            <w:shd w:val="clear" w:color="auto" w:fill="F2F2F2"/>
            <w:vAlign w:val="center"/>
          </w:tcPr>
          <w:p w14:paraId="66B6687B" w14:textId="77777777" w:rsidR="00EE202C" w:rsidRPr="00FC4F6A" w:rsidRDefault="00EE202C" w:rsidP="00153F0F">
            <w:pPr>
              <w:spacing w:line="216" w:lineRule="auto"/>
              <w:jc w:val="center"/>
              <w:rPr>
                <w:rFonts w:cs="B Mitra"/>
                <w:b/>
                <w:sz w:val="18"/>
                <w:szCs w:val="20"/>
                <w:rtl/>
                <w:lang w:bidi="fa-IR"/>
              </w:rPr>
            </w:pPr>
            <w:r w:rsidRPr="00FC4F6A">
              <w:rPr>
                <w:rFonts w:cs="B Mitra" w:hint="cs"/>
                <w:b/>
                <w:sz w:val="18"/>
                <w:szCs w:val="20"/>
                <w:rtl/>
                <w:lang w:bidi="fa-IR"/>
              </w:rPr>
              <w:t>120/2</w:t>
            </w:r>
          </w:p>
        </w:tc>
        <w:tc>
          <w:tcPr>
            <w:tcW w:w="1287" w:type="dxa"/>
            <w:tcBorders>
              <w:top w:val="single" w:sz="4" w:space="0" w:color="000000"/>
            </w:tcBorders>
            <w:shd w:val="clear" w:color="auto" w:fill="F2F2F2"/>
            <w:vAlign w:val="center"/>
          </w:tcPr>
          <w:p w14:paraId="7ED31803" w14:textId="77777777" w:rsidR="00EE202C" w:rsidRPr="00FC4F6A" w:rsidRDefault="00EE202C" w:rsidP="00153F0F">
            <w:pPr>
              <w:spacing w:line="216" w:lineRule="auto"/>
              <w:jc w:val="center"/>
              <w:rPr>
                <w:rFonts w:cs="B Mitra"/>
                <w:b/>
                <w:sz w:val="18"/>
                <w:szCs w:val="20"/>
                <w:rtl/>
                <w:lang w:bidi="fa-IR"/>
              </w:rPr>
            </w:pPr>
            <w:r w:rsidRPr="00FC4F6A">
              <w:rPr>
                <w:rFonts w:cs="B Mitra" w:hint="cs"/>
                <w:b/>
                <w:sz w:val="18"/>
                <w:szCs w:val="20"/>
                <w:rtl/>
                <w:lang w:bidi="fa-IR"/>
              </w:rPr>
              <w:t>300/1</w:t>
            </w:r>
          </w:p>
        </w:tc>
        <w:tc>
          <w:tcPr>
            <w:tcW w:w="1244" w:type="dxa"/>
            <w:tcBorders>
              <w:top w:val="single" w:sz="4" w:space="0" w:color="000000"/>
            </w:tcBorders>
            <w:shd w:val="clear" w:color="auto" w:fill="F2F2F2"/>
            <w:vAlign w:val="center"/>
          </w:tcPr>
          <w:p w14:paraId="034D296C" w14:textId="77777777" w:rsidR="00EE202C" w:rsidRPr="00FC4F6A" w:rsidRDefault="00EE202C" w:rsidP="00153F0F">
            <w:pPr>
              <w:spacing w:line="216" w:lineRule="auto"/>
              <w:jc w:val="center"/>
              <w:rPr>
                <w:rFonts w:cs="B Mitra"/>
                <w:b/>
                <w:sz w:val="18"/>
                <w:szCs w:val="20"/>
                <w:rtl/>
                <w:lang w:bidi="fa-IR"/>
              </w:rPr>
            </w:pPr>
            <w:r w:rsidRPr="00FC4F6A">
              <w:rPr>
                <w:rFonts w:cs="B Mitra" w:hint="cs"/>
                <w:b/>
                <w:sz w:val="18"/>
                <w:szCs w:val="20"/>
                <w:rtl/>
                <w:lang w:bidi="fa-IR"/>
              </w:rPr>
              <w:t>00/3</w:t>
            </w:r>
          </w:p>
        </w:tc>
        <w:tc>
          <w:tcPr>
            <w:tcW w:w="1307" w:type="dxa"/>
            <w:tcBorders>
              <w:top w:val="single" w:sz="4" w:space="0" w:color="000000"/>
            </w:tcBorders>
            <w:shd w:val="clear" w:color="auto" w:fill="F2F2F2"/>
            <w:vAlign w:val="center"/>
          </w:tcPr>
          <w:p w14:paraId="423AD14D" w14:textId="77777777" w:rsidR="00EE202C" w:rsidRPr="00FC4F6A" w:rsidRDefault="00EE202C" w:rsidP="00153F0F">
            <w:pPr>
              <w:spacing w:line="216" w:lineRule="auto"/>
              <w:jc w:val="center"/>
              <w:rPr>
                <w:rFonts w:cs="B Mitra"/>
                <w:b/>
                <w:sz w:val="18"/>
                <w:szCs w:val="20"/>
                <w:rtl/>
                <w:lang w:bidi="fa-IR"/>
              </w:rPr>
            </w:pPr>
            <w:r w:rsidRPr="00FC4F6A">
              <w:rPr>
                <w:rFonts w:cs="B Mitra" w:hint="cs"/>
                <w:b/>
                <w:sz w:val="18"/>
                <w:szCs w:val="20"/>
                <w:rtl/>
                <w:lang w:bidi="fa-IR"/>
              </w:rPr>
              <w:t>816/2</w:t>
            </w:r>
          </w:p>
        </w:tc>
        <w:tc>
          <w:tcPr>
            <w:tcW w:w="1134" w:type="dxa"/>
            <w:tcBorders>
              <w:top w:val="single" w:sz="4" w:space="0" w:color="000000"/>
            </w:tcBorders>
            <w:shd w:val="clear" w:color="auto" w:fill="F2F2F2"/>
            <w:vAlign w:val="center"/>
          </w:tcPr>
          <w:p w14:paraId="657C523C" w14:textId="77777777" w:rsidR="00EE202C" w:rsidRPr="00FC4F6A" w:rsidRDefault="00EE202C" w:rsidP="00153F0F">
            <w:pPr>
              <w:spacing w:line="216" w:lineRule="auto"/>
              <w:jc w:val="center"/>
              <w:rPr>
                <w:rFonts w:cs="B Mitra"/>
                <w:b/>
                <w:sz w:val="18"/>
                <w:szCs w:val="20"/>
                <w:rtl/>
                <w:lang w:bidi="fa-IR"/>
              </w:rPr>
            </w:pPr>
            <w:r w:rsidRPr="00FC4F6A">
              <w:rPr>
                <w:rFonts w:cs="B Mitra" w:hint="cs"/>
                <w:b/>
                <w:sz w:val="18"/>
                <w:szCs w:val="20"/>
                <w:rtl/>
                <w:lang w:bidi="fa-IR"/>
              </w:rPr>
              <w:t>584/2</w:t>
            </w:r>
          </w:p>
        </w:tc>
        <w:tc>
          <w:tcPr>
            <w:tcW w:w="1356" w:type="dxa"/>
            <w:tcBorders>
              <w:top w:val="single" w:sz="4" w:space="0" w:color="000000"/>
            </w:tcBorders>
            <w:shd w:val="clear" w:color="auto" w:fill="F2F2F2"/>
            <w:vAlign w:val="center"/>
          </w:tcPr>
          <w:p w14:paraId="6D6BC1C7" w14:textId="77777777" w:rsidR="00EE202C" w:rsidRPr="00FC4F6A" w:rsidRDefault="00EE202C" w:rsidP="00153F0F">
            <w:pPr>
              <w:spacing w:line="216" w:lineRule="auto"/>
              <w:jc w:val="center"/>
              <w:rPr>
                <w:rFonts w:cs="B Mitra"/>
                <w:b/>
                <w:sz w:val="18"/>
                <w:szCs w:val="20"/>
                <w:rtl/>
                <w:lang w:bidi="fa-IR"/>
              </w:rPr>
            </w:pPr>
            <w:r w:rsidRPr="00FC4F6A">
              <w:rPr>
                <w:rFonts w:cs="B Mitra" w:hint="cs"/>
                <w:b/>
                <w:sz w:val="18"/>
                <w:szCs w:val="20"/>
                <w:rtl/>
                <w:lang w:bidi="fa-IR"/>
              </w:rPr>
              <w:t>572/2</w:t>
            </w:r>
          </w:p>
        </w:tc>
      </w:tr>
      <w:tr w:rsidR="00EE202C" w:rsidRPr="00FC4F6A" w14:paraId="19E0D6FE" w14:textId="77777777" w:rsidTr="00C35F05">
        <w:trPr>
          <w:trHeight w:val="184"/>
          <w:jc w:val="center"/>
        </w:trPr>
        <w:tc>
          <w:tcPr>
            <w:tcW w:w="1612" w:type="dxa"/>
            <w:shd w:val="clear" w:color="auto" w:fill="auto"/>
            <w:vAlign w:val="center"/>
          </w:tcPr>
          <w:p w14:paraId="411AA2E9" w14:textId="77777777" w:rsidR="00EE202C" w:rsidRPr="00FC4F6A" w:rsidRDefault="00EE202C" w:rsidP="00153F0F">
            <w:pPr>
              <w:spacing w:line="216" w:lineRule="auto"/>
              <w:ind w:left="115" w:right="115"/>
              <w:jc w:val="center"/>
              <w:rPr>
                <w:rFonts w:cs="B Mitra"/>
                <w:b/>
                <w:bCs/>
                <w:sz w:val="18"/>
                <w:szCs w:val="20"/>
                <w:rtl/>
                <w:lang w:bidi="fa-IR"/>
              </w:rPr>
            </w:pPr>
            <w:r w:rsidRPr="00FC4F6A">
              <w:rPr>
                <w:rFonts w:cs="B Mitra" w:hint="cs"/>
                <w:b/>
                <w:bCs/>
                <w:sz w:val="18"/>
                <w:szCs w:val="20"/>
                <w:rtl/>
                <w:lang w:bidi="fa-IR"/>
              </w:rPr>
              <w:t>هرازپی غربی</w:t>
            </w:r>
          </w:p>
        </w:tc>
        <w:tc>
          <w:tcPr>
            <w:tcW w:w="1265" w:type="dxa"/>
            <w:shd w:val="clear" w:color="auto" w:fill="auto"/>
            <w:vAlign w:val="center"/>
          </w:tcPr>
          <w:p w14:paraId="392BA02D" w14:textId="77777777" w:rsidR="00EE202C" w:rsidRPr="00FC4F6A" w:rsidRDefault="00EE202C" w:rsidP="00153F0F">
            <w:pPr>
              <w:spacing w:line="216" w:lineRule="auto"/>
              <w:jc w:val="center"/>
              <w:rPr>
                <w:rFonts w:cs="B Mitra"/>
                <w:b/>
                <w:sz w:val="18"/>
                <w:szCs w:val="20"/>
                <w:rtl/>
                <w:lang w:bidi="fa-IR"/>
              </w:rPr>
            </w:pPr>
            <w:r w:rsidRPr="00FC4F6A">
              <w:rPr>
                <w:rFonts w:cs="B Mitra" w:hint="cs"/>
                <w:b/>
                <w:sz w:val="18"/>
                <w:szCs w:val="20"/>
                <w:rtl/>
                <w:lang w:bidi="fa-IR"/>
              </w:rPr>
              <w:t>000/2</w:t>
            </w:r>
          </w:p>
        </w:tc>
        <w:tc>
          <w:tcPr>
            <w:tcW w:w="1287" w:type="dxa"/>
            <w:shd w:val="clear" w:color="auto" w:fill="auto"/>
            <w:vAlign w:val="center"/>
          </w:tcPr>
          <w:p w14:paraId="59ACA7A0" w14:textId="77777777" w:rsidR="00EE202C" w:rsidRPr="00FC4F6A" w:rsidRDefault="00EE202C" w:rsidP="00153F0F">
            <w:pPr>
              <w:spacing w:line="216" w:lineRule="auto"/>
              <w:jc w:val="center"/>
              <w:rPr>
                <w:rFonts w:cs="B Mitra"/>
                <w:b/>
                <w:sz w:val="18"/>
                <w:szCs w:val="20"/>
                <w:rtl/>
                <w:lang w:bidi="fa-IR"/>
              </w:rPr>
            </w:pPr>
            <w:r w:rsidRPr="00FC4F6A">
              <w:rPr>
                <w:rFonts w:cs="B Mitra" w:hint="cs"/>
                <w:b/>
                <w:sz w:val="18"/>
                <w:szCs w:val="20"/>
                <w:rtl/>
                <w:lang w:bidi="fa-IR"/>
              </w:rPr>
              <w:t>900/0</w:t>
            </w:r>
          </w:p>
        </w:tc>
        <w:tc>
          <w:tcPr>
            <w:tcW w:w="1244" w:type="dxa"/>
            <w:shd w:val="clear" w:color="auto" w:fill="auto"/>
            <w:vAlign w:val="center"/>
          </w:tcPr>
          <w:p w14:paraId="4FA797B1" w14:textId="77777777" w:rsidR="00EE202C" w:rsidRPr="00FC4F6A" w:rsidRDefault="00EE202C" w:rsidP="00153F0F">
            <w:pPr>
              <w:spacing w:line="216" w:lineRule="auto"/>
              <w:jc w:val="center"/>
              <w:rPr>
                <w:rFonts w:cs="B Mitra"/>
                <w:b/>
                <w:sz w:val="18"/>
                <w:szCs w:val="20"/>
                <w:rtl/>
                <w:lang w:bidi="fa-IR"/>
              </w:rPr>
            </w:pPr>
            <w:r w:rsidRPr="00FC4F6A">
              <w:rPr>
                <w:rFonts w:cs="B Mitra" w:hint="cs"/>
                <w:b/>
                <w:sz w:val="18"/>
                <w:szCs w:val="20"/>
                <w:rtl/>
                <w:lang w:bidi="fa-IR"/>
              </w:rPr>
              <w:t>950/1</w:t>
            </w:r>
          </w:p>
        </w:tc>
        <w:tc>
          <w:tcPr>
            <w:tcW w:w="1307" w:type="dxa"/>
            <w:shd w:val="clear" w:color="auto" w:fill="auto"/>
            <w:vAlign w:val="center"/>
          </w:tcPr>
          <w:p w14:paraId="6B7330B9" w14:textId="77777777" w:rsidR="00EE202C" w:rsidRPr="00FC4F6A" w:rsidRDefault="00EE202C" w:rsidP="00153F0F">
            <w:pPr>
              <w:spacing w:line="216" w:lineRule="auto"/>
              <w:jc w:val="center"/>
              <w:rPr>
                <w:rFonts w:cs="B Mitra"/>
                <w:b/>
                <w:sz w:val="18"/>
                <w:szCs w:val="20"/>
                <w:rtl/>
                <w:lang w:bidi="fa-IR"/>
              </w:rPr>
            </w:pPr>
            <w:r w:rsidRPr="00FC4F6A">
              <w:rPr>
                <w:rFonts w:cs="B Mitra" w:hint="cs"/>
                <w:b/>
                <w:sz w:val="18"/>
                <w:szCs w:val="20"/>
                <w:rtl/>
                <w:lang w:bidi="fa-IR"/>
              </w:rPr>
              <w:t>100/2</w:t>
            </w:r>
          </w:p>
        </w:tc>
        <w:tc>
          <w:tcPr>
            <w:tcW w:w="1134" w:type="dxa"/>
            <w:shd w:val="clear" w:color="auto" w:fill="auto"/>
            <w:vAlign w:val="center"/>
          </w:tcPr>
          <w:p w14:paraId="3D2117BA" w14:textId="77777777" w:rsidR="00EE202C" w:rsidRPr="00FC4F6A" w:rsidRDefault="00EE202C" w:rsidP="00153F0F">
            <w:pPr>
              <w:spacing w:line="216" w:lineRule="auto"/>
              <w:jc w:val="center"/>
              <w:rPr>
                <w:rFonts w:cs="B Mitra"/>
                <w:b/>
                <w:sz w:val="18"/>
                <w:szCs w:val="20"/>
                <w:rtl/>
                <w:lang w:bidi="fa-IR"/>
              </w:rPr>
            </w:pPr>
            <w:r w:rsidRPr="00FC4F6A">
              <w:rPr>
                <w:rFonts w:cs="B Mitra" w:hint="cs"/>
                <w:b/>
                <w:sz w:val="18"/>
                <w:szCs w:val="20"/>
                <w:rtl/>
                <w:lang w:bidi="fa-IR"/>
              </w:rPr>
              <w:t>820/1</w:t>
            </w:r>
          </w:p>
        </w:tc>
        <w:tc>
          <w:tcPr>
            <w:tcW w:w="1356" w:type="dxa"/>
            <w:shd w:val="clear" w:color="auto" w:fill="auto"/>
            <w:vAlign w:val="center"/>
          </w:tcPr>
          <w:p w14:paraId="3998116A" w14:textId="77777777" w:rsidR="00EE202C" w:rsidRPr="00FC4F6A" w:rsidRDefault="00EE202C" w:rsidP="00153F0F">
            <w:pPr>
              <w:spacing w:line="216" w:lineRule="auto"/>
              <w:jc w:val="center"/>
              <w:rPr>
                <w:rFonts w:cs="B Mitra"/>
                <w:b/>
                <w:sz w:val="18"/>
                <w:szCs w:val="20"/>
                <w:rtl/>
                <w:lang w:bidi="fa-IR"/>
              </w:rPr>
            </w:pPr>
            <w:r w:rsidRPr="00FC4F6A">
              <w:rPr>
                <w:rFonts w:cs="B Mitra" w:hint="cs"/>
                <w:b/>
                <w:sz w:val="18"/>
                <w:szCs w:val="20"/>
                <w:rtl/>
                <w:lang w:bidi="fa-IR"/>
              </w:rPr>
              <w:t>625/1</w:t>
            </w:r>
          </w:p>
        </w:tc>
      </w:tr>
      <w:tr w:rsidR="00EE202C" w:rsidRPr="00FC4F6A" w14:paraId="53109CD2" w14:textId="77777777" w:rsidTr="00C35F05">
        <w:trPr>
          <w:trHeight w:val="172"/>
          <w:jc w:val="center"/>
        </w:trPr>
        <w:tc>
          <w:tcPr>
            <w:tcW w:w="1612" w:type="dxa"/>
            <w:shd w:val="clear" w:color="auto" w:fill="F2F2F2"/>
            <w:vAlign w:val="center"/>
          </w:tcPr>
          <w:p w14:paraId="359D3D85" w14:textId="77777777" w:rsidR="00EE202C" w:rsidRPr="00FC4F6A" w:rsidRDefault="00EE202C" w:rsidP="00153F0F">
            <w:pPr>
              <w:spacing w:line="216" w:lineRule="auto"/>
              <w:ind w:left="115" w:right="115"/>
              <w:jc w:val="center"/>
              <w:rPr>
                <w:rFonts w:cs="B Mitra"/>
                <w:b/>
                <w:bCs/>
                <w:sz w:val="18"/>
                <w:szCs w:val="20"/>
                <w:rtl/>
                <w:lang w:bidi="fa-IR"/>
              </w:rPr>
            </w:pPr>
            <w:r w:rsidRPr="00FC4F6A">
              <w:rPr>
                <w:rFonts w:cs="B Mitra" w:hint="cs"/>
                <w:b/>
                <w:bCs/>
                <w:sz w:val="18"/>
                <w:szCs w:val="20"/>
                <w:rtl/>
                <w:lang w:bidi="fa-IR"/>
              </w:rPr>
              <w:t>اهلمرستاق شمالی</w:t>
            </w:r>
          </w:p>
        </w:tc>
        <w:tc>
          <w:tcPr>
            <w:tcW w:w="1265" w:type="dxa"/>
            <w:shd w:val="clear" w:color="auto" w:fill="F2F2F2"/>
            <w:vAlign w:val="center"/>
          </w:tcPr>
          <w:p w14:paraId="02F5F68E" w14:textId="77777777" w:rsidR="00EE202C" w:rsidRPr="00FC4F6A" w:rsidRDefault="00EE202C" w:rsidP="00153F0F">
            <w:pPr>
              <w:spacing w:line="216" w:lineRule="auto"/>
              <w:jc w:val="center"/>
              <w:rPr>
                <w:rFonts w:cs="B Mitra"/>
                <w:b/>
                <w:sz w:val="18"/>
                <w:szCs w:val="20"/>
                <w:rtl/>
                <w:lang w:bidi="fa-IR"/>
              </w:rPr>
            </w:pPr>
            <w:r w:rsidRPr="00FC4F6A">
              <w:rPr>
                <w:rFonts w:cs="B Mitra" w:hint="cs"/>
                <w:b/>
                <w:sz w:val="18"/>
                <w:szCs w:val="20"/>
                <w:rtl/>
                <w:lang w:bidi="fa-IR"/>
              </w:rPr>
              <w:t>000/3</w:t>
            </w:r>
          </w:p>
        </w:tc>
        <w:tc>
          <w:tcPr>
            <w:tcW w:w="1287" w:type="dxa"/>
            <w:shd w:val="clear" w:color="auto" w:fill="F2F2F2"/>
            <w:vAlign w:val="center"/>
          </w:tcPr>
          <w:p w14:paraId="31005ADC" w14:textId="77777777" w:rsidR="00EE202C" w:rsidRPr="00FC4F6A" w:rsidRDefault="00EE202C" w:rsidP="00153F0F">
            <w:pPr>
              <w:spacing w:line="216" w:lineRule="auto"/>
              <w:jc w:val="center"/>
              <w:rPr>
                <w:rFonts w:cs="B Mitra"/>
                <w:b/>
                <w:sz w:val="18"/>
                <w:szCs w:val="20"/>
                <w:rtl/>
                <w:lang w:bidi="fa-IR"/>
              </w:rPr>
            </w:pPr>
            <w:r w:rsidRPr="00FC4F6A">
              <w:rPr>
                <w:rFonts w:cs="B Mitra" w:hint="cs"/>
                <w:b/>
                <w:sz w:val="18"/>
                <w:szCs w:val="20"/>
                <w:rtl/>
                <w:lang w:bidi="fa-IR"/>
              </w:rPr>
              <w:t>200/1</w:t>
            </w:r>
          </w:p>
        </w:tc>
        <w:tc>
          <w:tcPr>
            <w:tcW w:w="1244" w:type="dxa"/>
            <w:shd w:val="clear" w:color="auto" w:fill="F2F2F2"/>
            <w:vAlign w:val="center"/>
          </w:tcPr>
          <w:p w14:paraId="75AA8961" w14:textId="77777777" w:rsidR="00EE202C" w:rsidRPr="00FC4F6A" w:rsidRDefault="00EE202C" w:rsidP="00153F0F">
            <w:pPr>
              <w:spacing w:line="216" w:lineRule="auto"/>
              <w:jc w:val="center"/>
              <w:rPr>
                <w:rFonts w:cs="B Mitra"/>
                <w:b/>
                <w:sz w:val="18"/>
                <w:szCs w:val="20"/>
                <w:rtl/>
                <w:lang w:bidi="fa-IR"/>
              </w:rPr>
            </w:pPr>
            <w:r w:rsidRPr="00FC4F6A">
              <w:rPr>
                <w:rFonts w:cs="B Mitra" w:hint="cs"/>
                <w:b/>
                <w:sz w:val="18"/>
                <w:szCs w:val="20"/>
                <w:rtl/>
                <w:lang w:bidi="fa-IR"/>
              </w:rPr>
              <w:t>001/3</w:t>
            </w:r>
          </w:p>
        </w:tc>
        <w:tc>
          <w:tcPr>
            <w:tcW w:w="1307" w:type="dxa"/>
            <w:shd w:val="clear" w:color="auto" w:fill="F2F2F2"/>
            <w:vAlign w:val="center"/>
          </w:tcPr>
          <w:p w14:paraId="2A654ED1" w14:textId="77777777" w:rsidR="00EE202C" w:rsidRPr="00FC4F6A" w:rsidRDefault="00EE202C" w:rsidP="00153F0F">
            <w:pPr>
              <w:spacing w:line="216" w:lineRule="auto"/>
              <w:jc w:val="center"/>
              <w:rPr>
                <w:rFonts w:cs="B Mitra"/>
                <w:b/>
                <w:sz w:val="18"/>
                <w:szCs w:val="20"/>
                <w:rtl/>
                <w:lang w:bidi="fa-IR"/>
              </w:rPr>
            </w:pPr>
            <w:r w:rsidRPr="00FC4F6A">
              <w:rPr>
                <w:rFonts w:cs="B Mitra" w:hint="cs"/>
                <w:b/>
                <w:sz w:val="18"/>
                <w:szCs w:val="20"/>
                <w:rtl/>
                <w:lang w:bidi="fa-IR"/>
              </w:rPr>
              <w:t>140/3</w:t>
            </w:r>
          </w:p>
        </w:tc>
        <w:tc>
          <w:tcPr>
            <w:tcW w:w="1134" w:type="dxa"/>
            <w:shd w:val="clear" w:color="auto" w:fill="F2F2F2"/>
            <w:vAlign w:val="center"/>
          </w:tcPr>
          <w:p w14:paraId="0B8D7614" w14:textId="77777777" w:rsidR="00EE202C" w:rsidRPr="00FC4F6A" w:rsidRDefault="00EE202C" w:rsidP="00153F0F">
            <w:pPr>
              <w:spacing w:line="216" w:lineRule="auto"/>
              <w:jc w:val="center"/>
              <w:rPr>
                <w:rFonts w:cs="B Mitra"/>
                <w:b/>
                <w:sz w:val="18"/>
                <w:szCs w:val="20"/>
                <w:rtl/>
                <w:lang w:bidi="fa-IR"/>
              </w:rPr>
            </w:pPr>
            <w:r w:rsidRPr="00FC4F6A">
              <w:rPr>
                <w:rFonts w:cs="B Mitra" w:hint="cs"/>
                <w:b/>
                <w:sz w:val="18"/>
                <w:szCs w:val="20"/>
                <w:rtl/>
                <w:lang w:bidi="fa-IR"/>
              </w:rPr>
              <w:t>840/2</w:t>
            </w:r>
          </w:p>
        </w:tc>
        <w:tc>
          <w:tcPr>
            <w:tcW w:w="1356" w:type="dxa"/>
            <w:shd w:val="clear" w:color="auto" w:fill="F2F2F2"/>
            <w:vAlign w:val="center"/>
          </w:tcPr>
          <w:p w14:paraId="4CF7A20D" w14:textId="77777777" w:rsidR="00EE202C" w:rsidRPr="00FC4F6A" w:rsidRDefault="00EE202C" w:rsidP="00153F0F">
            <w:pPr>
              <w:spacing w:line="216" w:lineRule="auto"/>
              <w:jc w:val="center"/>
              <w:rPr>
                <w:rFonts w:cs="B Mitra"/>
                <w:b/>
                <w:sz w:val="18"/>
                <w:szCs w:val="20"/>
                <w:rtl/>
                <w:lang w:bidi="fa-IR"/>
              </w:rPr>
            </w:pPr>
            <w:r w:rsidRPr="00FC4F6A">
              <w:rPr>
                <w:rFonts w:cs="B Mitra" w:hint="cs"/>
                <w:b/>
                <w:sz w:val="18"/>
                <w:szCs w:val="20"/>
                <w:rtl/>
                <w:lang w:bidi="fa-IR"/>
              </w:rPr>
              <w:t>425/2</w:t>
            </w:r>
          </w:p>
        </w:tc>
      </w:tr>
      <w:tr w:rsidR="00EE202C" w:rsidRPr="00FC4F6A" w14:paraId="2EB3F126" w14:textId="77777777" w:rsidTr="00C35F05">
        <w:trPr>
          <w:trHeight w:val="161"/>
          <w:jc w:val="center"/>
        </w:trPr>
        <w:tc>
          <w:tcPr>
            <w:tcW w:w="1612" w:type="dxa"/>
            <w:shd w:val="clear" w:color="auto" w:fill="auto"/>
            <w:vAlign w:val="center"/>
          </w:tcPr>
          <w:p w14:paraId="3EB39A41" w14:textId="77777777" w:rsidR="00EE202C" w:rsidRPr="00FC4F6A" w:rsidRDefault="00EE202C" w:rsidP="00153F0F">
            <w:pPr>
              <w:spacing w:line="216" w:lineRule="auto"/>
              <w:ind w:left="115" w:right="115"/>
              <w:jc w:val="center"/>
              <w:rPr>
                <w:rFonts w:cs="B Mitra"/>
                <w:b/>
                <w:bCs/>
                <w:sz w:val="18"/>
                <w:szCs w:val="20"/>
                <w:rtl/>
                <w:lang w:bidi="fa-IR"/>
              </w:rPr>
            </w:pPr>
            <w:r w:rsidRPr="00FC4F6A">
              <w:rPr>
                <w:rFonts w:cs="B Mitra" w:hint="cs"/>
                <w:b/>
                <w:bCs/>
                <w:sz w:val="18"/>
                <w:szCs w:val="20"/>
                <w:rtl/>
                <w:lang w:bidi="fa-IR"/>
              </w:rPr>
              <w:t>اهلمرستاق جنوبی</w:t>
            </w:r>
          </w:p>
        </w:tc>
        <w:tc>
          <w:tcPr>
            <w:tcW w:w="1265" w:type="dxa"/>
            <w:shd w:val="clear" w:color="auto" w:fill="auto"/>
            <w:vAlign w:val="center"/>
          </w:tcPr>
          <w:p w14:paraId="03EF15C9" w14:textId="77777777" w:rsidR="00EE202C" w:rsidRPr="00FC4F6A" w:rsidRDefault="00EE202C" w:rsidP="00153F0F">
            <w:pPr>
              <w:spacing w:line="216" w:lineRule="auto"/>
              <w:jc w:val="center"/>
              <w:rPr>
                <w:rFonts w:cs="B Mitra"/>
                <w:b/>
                <w:sz w:val="18"/>
                <w:szCs w:val="20"/>
                <w:rtl/>
                <w:lang w:bidi="fa-IR"/>
              </w:rPr>
            </w:pPr>
            <w:r w:rsidRPr="00FC4F6A">
              <w:rPr>
                <w:rFonts w:cs="B Mitra" w:hint="cs"/>
                <w:b/>
                <w:sz w:val="18"/>
                <w:szCs w:val="20"/>
                <w:rtl/>
                <w:lang w:bidi="fa-IR"/>
              </w:rPr>
              <w:t>881/2</w:t>
            </w:r>
          </w:p>
        </w:tc>
        <w:tc>
          <w:tcPr>
            <w:tcW w:w="1287" w:type="dxa"/>
            <w:shd w:val="clear" w:color="auto" w:fill="auto"/>
            <w:vAlign w:val="center"/>
          </w:tcPr>
          <w:p w14:paraId="06237572" w14:textId="77777777" w:rsidR="00EE202C" w:rsidRPr="00FC4F6A" w:rsidRDefault="00EE202C" w:rsidP="00153F0F">
            <w:pPr>
              <w:spacing w:line="216" w:lineRule="auto"/>
              <w:jc w:val="center"/>
              <w:rPr>
                <w:rFonts w:cs="B Mitra"/>
                <w:b/>
                <w:sz w:val="18"/>
                <w:szCs w:val="20"/>
                <w:rtl/>
                <w:lang w:bidi="fa-IR"/>
              </w:rPr>
            </w:pPr>
            <w:r w:rsidRPr="00FC4F6A">
              <w:rPr>
                <w:rFonts w:cs="B Mitra" w:hint="cs"/>
                <w:b/>
                <w:sz w:val="18"/>
                <w:szCs w:val="20"/>
                <w:rtl/>
                <w:lang w:bidi="fa-IR"/>
              </w:rPr>
              <w:t>166/1</w:t>
            </w:r>
          </w:p>
        </w:tc>
        <w:tc>
          <w:tcPr>
            <w:tcW w:w="1244" w:type="dxa"/>
            <w:shd w:val="clear" w:color="auto" w:fill="auto"/>
            <w:vAlign w:val="center"/>
          </w:tcPr>
          <w:p w14:paraId="195D5D73" w14:textId="77777777" w:rsidR="00EE202C" w:rsidRPr="00FC4F6A" w:rsidRDefault="00EE202C" w:rsidP="00153F0F">
            <w:pPr>
              <w:spacing w:line="216" w:lineRule="auto"/>
              <w:jc w:val="center"/>
              <w:rPr>
                <w:rFonts w:cs="B Mitra"/>
                <w:b/>
                <w:sz w:val="18"/>
                <w:szCs w:val="20"/>
                <w:rtl/>
                <w:lang w:bidi="fa-IR"/>
              </w:rPr>
            </w:pPr>
            <w:r w:rsidRPr="00FC4F6A">
              <w:rPr>
                <w:rFonts w:cs="B Mitra" w:hint="cs"/>
                <w:b/>
                <w:sz w:val="18"/>
                <w:szCs w:val="20"/>
                <w:rtl/>
                <w:lang w:bidi="fa-IR"/>
              </w:rPr>
              <w:t>685/2</w:t>
            </w:r>
          </w:p>
        </w:tc>
        <w:tc>
          <w:tcPr>
            <w:tcW w:w="1307" w:type="dxa"/>
            <w:shd w:val="clear" w:color="auto" w:fill="auto"/>
            <w:vAlign w:val="center"/>
          </w:tcPr>
          <w:p w14:paraId="2DD6BFBF" w14:textId="77777777" w:rsidR="00EE202C" w:rsidRPr="00FC4F6A" w:rsidRDefault="00EE202C" w:rsidP="00153F0F">
            <w:pPr>
              <w:spacing w:line="216" w:lineRule="auto"/>
              <w:jc w:val="center"/>
              <w:rPr>
                <w:rFonts w:cs="B Mitra"/>
                <w:b/>
                <w:sz w:val="18"/>
                <w:szCs w:val="20"/>
                <w:rtl/>
                <w:lang w:bidi="fa-IR"/>
              </w:rPr>
            </w:pPr>
            <w:r w:rsidRPr="00FC4F6A">
              <w:rPr>
                <w:rFonts w:cs="B Mitra" w:hint="cs"/>
                <w:b/>
                <w:sz w:val="18"/>
                <w:szCs w:val="20"/>
                <w:rtl/>
                <w:lang w:bidi="fa-IR"/>
              </w:rPr>
              <w:t>396/1</w:t>
            </w:r>
          </w:p>
        </w:tc>
        <w:tc>
          <w:tcPr>
            <w:tcW w:w="1134" w:type="dxa"/>
            <w:shd w:val="clear" w:color="auto" w:fill="auto"/>
            <w:vAlign w:val="center"/>
          </w:tcPr>
          <w:p w14:paraId="2286DA5B" w14:textId="77777777" w:rsidR="00EE202C" w:rsidRPr="00FC4F6A" w:rsidRDefault="00EE202C" w:rsidP="00153F0F">
            <w:pPr>
              <w:spacing w:line="216" w:lineRule="auto"/>
              <w:jc w:val="center"/>
              <w:rPr>
                <w:rFonts w:cs="B Mitra"/>
                <w:b/>
                <w:sz w:val="18"/>
                <w:szCs w:val="20"/>
                <w:rtl/>
                <w:lang w:bidi="fa-IR"/>
              </w:rPr>
            </w:pPr>
            <w:r w:rsidRPr="00FC4F6A">
              <w:rPr>
                <w:rFonts w:cs="B Mitra" w:hint="cs"/>
                <w:b/>
                <w:sz w:val="18"/>
                <w:szCs w:val="20"/>
                <w:rtl/>
                <w:lang w:bidi="fa-IR"/>
              </w:rPr>
              <w:t>900/2</w:t>
            </w:r>
          </w:p>
        </w:tc>
        <w:tc>
          <w:tcPr>
            <w:tcW w:w="1356" w:type="dxa"/>
            <w:shd w:val="clear" w:color="auto" w:fill="auto"/>
            <w:vAlign w:val="center"/>
          </w:tcPr>
          <w:p w14:paraId="2A7391FA" w14:textId="77777777" w:rsidR="00EE202C" w:rsidRPr="00FC4F6A" w:rsidRDefault="00EE202C" w:rsidP="00153F0F">
            <w:pPr>
              <w:spacing w:line="216" w:lineRule="auto"/>
              <w:jc w:val="center"/>
              <w:rPr>
                <w:rFonts w:cs="B Mitra"/>
                <w:b/>
                <w:sz w:val="18"/>
                <w:szCs w:val="20"/>
                <w:rtl/>
                <w:lang w:bidi="fa-IR"/>
              </w:rPr>
            </w:pPr>
            <w:r w:rsidRPr="00FC4F6A">
              <w:rPr>
                <w:rFonts w:cs="B Mitra" w:hint="cs"/>
                <w:b/>
                <w:sz w:val="18"/>
                <w:szCs w:val="20"/>
                <w:rtl/>
                <w:lang w:bidi="fa-IR"/>
              </w:rPr>
              <w:t>622/2</w:t>
            </w:r>
          </w:p>
        </w:tc>
      </w:tr>
      <w:tr w:rsidR="00EE202C" w:rsidRPr="00FC4F6A" w14:paraId="6DDDE22A" w14:textId="77777777" w:rsidTr="00C35F05">
        <w:trPr>
          <w:trHeight w:val="207"/>
          <w:jc w:val="center"/>
        </w:trPr>
        <w:tc>
          <w:tcPr>
            <w:tcW w:w="1612" w:type="dxa"/>
            <w:tcBorders>
              <w:bottom w:val="single" w:sz="4" w:space="0" w:color="auto"/>
            </w:tcBorders>
            <w:shd w:val="clear" w:color="auto" w:fill="F2F2F2"/>
            <w:vAlign w:val="center"/>
          </w:tcPr>
          <w:p w14:paraId="2D348EFE" w14:textId="77777777" w:rsidR="00EE202C" w:rsidRPr="00FC4F6A" w:rsidRDefault="00EE202C" w:rsidP="00153F0F">
            <w:pPr>
              <w:spacing w:line="216" w:lineRule="auto"/>
              <w:ind w:left="115" w:right="115"/>
              <w:jc w:val="center"/>
              <w:rPr>
                <w:rFonts w:cs="B Mitra"/>
                <w:b/>
                <w:bCs/>
                <w:sz w:val="18"/>
                <w:szCs w:val="20"/>
                <w:rtl/>
                <w:lang w:bidi="fa-IR"/>
              </w:rPr>
            </w:pPr>
            <w:r w:rsidRPr="00FC4F6A">
              <w:rPr>
                <w:rFonts w:cs="B Mitra" w:hint="cs"/>
                <w:b/>
                <w:bCs/>
                <w:sz w:val="18"/>
                <w:szCs w:val="20"/>
                <w:rtl/>
                <w:lang w:bidi="fa-IR"/>
              </w:rPr>
              <w:t>دابوی شمالی</w:t>
            </w:r>
          </w:p>
        </w:tc>
        <w:tc>
          <w:tcPr>
            <w:tcW w:w="1265" w:type="dxa"/>
            <w:tcBorders>
              <w:bottom w:val="single" w:sz="4" w:space="0" w:color="auto"/>
            </w:tcBorders>
            <w:shd w:val="clear" w:color="auto" w:fill="F2F2F2"/>
            <w:vAlign w:val="center"/>
          </w:tcPr>
          <w:p w14:paraId="4696DF07" w14:textId="77777777" w:rsidR="00EE202C" w:rsidRPr="00FC4F6A" w:rsidRDefault="00EE202C" w:rsidP="00153F0F">
            <w:pPr>
              <w:spacing w:line="216" w:lineRule="auto"/>
              <w:jc w:val="center"/>
              <w:rPr>
                <w:rFonts w:cs="B Mitra"/>
                <w:b/>
                <w:sz w:val="18"/>
                <w:szCs w:val="20"/>
                <w:rtl/>
                <w:lang w:bidi="fa-IR"/>
              </w:rPr>
            </w:pPr>
            <w:r w:rsidRPr="00FC4F6A">
              <w:rPr>
                <w:rFonts w:cs="B Mitra" w:hint="cs"/>
                <w:b/>
                <w:sz w:val="18"/>
                <w:szCs w:val="20"/>
                <w:rtl/>
                <w:lang w:bidi="fa-IR"/>
              </w:rPr>
              <w:t>575/2</w:t>
            </w:r>
          </w:p>
        </w:tc>
        <w:tc>
          <w:tcPr>
            <w:tcW w:w="1287" w:type="dxa"/>
            <w:tcBorders>
              <w:bottom w:val="single" w:sz="4" w:space="0" w:color="auto"/>
            </w:tcBorders>
            <w:shd w:val="clear" w:color="auto" w:fill="F2F2F2"/>
            <w:vAlign w:val="center"/>
          </w:tcPr>
          <w:p w14:paraId="24F6F440" w14:textId="77777777" w:rsidR="00EE202C" w:rsidRPr="00FC4F6A" w:rsidRDefault="00EE202C" w:rsidP="00153F0F">
            <w:pPr>
              <w:spacing w:line="216" w:lineRule="auto"/>
              <w:jc w:val="center"/>
              <w:rPr>
                <w:rFonts w:cs="B Mitra"/>
                <w:b/>
                <w:sz w:val="18"/>
                <w:szCs w:val="20"/>
                <w:rtl/>
                <w:lang w:bidi="fa-IR"/>
              </w:rPr>
            </w:pPr>
            <w:r w:rsidRPr="00FC4F6A">
              <w:rPr>
                <w:rFonts w:cs="B Mitra" w:hint="cs"/>
                <w:b/>
                <w:sz w:val="18"/>
                <w:szCs w:val="20"/>
                <w:rtl/>
                <w:lang w:bidi="fa-IR"/>
              </w:rPr>
              <w:t>843/1</w:t>
            </w:r>
          </w:p>
        </w:tc>
        <w:tc>
          <w:tcPr>
            <w:tcW w:w="1244" w:type="dxa"/>
            <w:tcBorders>
              <w:bottom w:val="single" w:sz="4" w:space="0" w:color="auto"/>
            </w:tcBorders>
            <w:shd w:val="clear" w:color="auto" w:fill="F2F2F2"/>
            <w:vAlign w:val="center"/>
          </w:tcPr>
          <w:p w14:paraId="3104F386" w14:textId="77777777" w:rsidR="00EE202C" w:rsidRPr="00FC4F6A" w:rsidRDefault="00EE202C" w:rsidP="00153F0F">
            <w:pPr>
              <w:spacing w:line="216" w:lineRule="auto"/>
              <w:jc w:val="center"/>
              <w:rPr>
                <w:rFonts w:cs="B Mitra"/>
                <w:b/>
                <w:sz w:val="18"/>
                <w:szCs w:val="20"/>
                <w:rtl/>
                <w:lang w:bidi="fa-IR"/>
              </w:rPr>
            </w:pPr>
            <w:r w:rsidRPr="00FC4F6A">
              <w:rPr>
                <w:rFonts w:cs="B Mitra" w:hint="cs"/>
                <w:b/>
                <w:sz w:val="18"/>
                <w:szCs w:val="20"/>
                <w:rtl/>
                <w:lang w:bidi="fa-IR"/>
              </w:rPr>
              <w:t>781/2</w:t>
            </w:r>
          </w:p>
        </w:tc>
        <w:tc>
          <w:tcPr>
            <w:tcW w:w="1307" w:type="dxa"/>
            <w:tcBorders>
              <w:bottom w:val="single" w:sz="4" w:space="0" w:color="auto"/>
            </w:tcBorders>
            <w:shd w:val="clear" w:color="auto" w:fill="F2F2F2"/>
            <w:vAlign w:val="center"/>
          </w:tcPr>
          <w:p w14:paraId="25FF1EF8" w14:textId="77777777" w:rsidR="00EE202C" w:rsidRPr="00FC4F6A" w:rsidRDefault="00EE202C" w:rsidP="00153F0F">
            <w:pPr>
              <w:spacing w:line="216" w:lineRule="auto"/>
              <w:jc w:val="center"/>
              <w:rPr>
                <w:rFonts w:cs="B Mitra"/>
                <w:b/>
                <w:sz w:val="18"/>
                <w:szCs w:val="20"/>
                <w:rtl/>
                <w:lang w:bidi="fa-IR"/>
              </w:rPr>
            </w:pPr>
            <w:r w:rsidRPr="00FC4F6A">
              <w:rPr>
                <w:rFonts w:cs="B Mitra" w:hint="cs"/>
                <w:b/>
                <w:sz w:val="18"/>
                <w:szCs w:val="20"/>
                <w:rtl/>
                <w:lang w:bidi="fa-IR"/>
              </w:rPr>
              <w:t>750/2</w:t>
            </w:r>
          </w:p>
        </w:tc>
        <w:tc>
          <w:tcPr>
            <w:tcW w:w="1134" w:type="dxa"/>
            <w:tcBorders>
              <w:bottom w:val="single" w:sz="4" w:space="0" w:color="auto"/>
            </w:tcBorders>
            <w:shd w:val="clear" w:color="auto" w:fill="F2F2F2"/>
            <w:vAlign w:val="center"/>
          </w:tcPr>
          <w:p w14:paraId="4753C7EA" w14:textId="77777777" w:rsidR="00EE202C" w:rsidRPr="00FC4F6A" w:rsidRDefault="00EE202C" w:rsidP="00153F0F">
            <w:pPr>
              <w:spacing w:line="216" w:lineRule="auto"/>
              <w:jc w:val="center"/>
              <w:rPr>
                <w:rFonts w:cs="B Mitra"/>
                <w:b/>
                <w:sz w:val="18"/>
                <w:szCs w:val="20"/>
                <w:rtl/>
                <w:lang w:bidi="fa-IR"/>
              </w:rPr>
            </w:pPr>
            <w:r w:rsidRPr="00FC4F6A">
              <w:rPr>
                <w:rFonts w:cs="B Mitra" w:hint="cs"/>
                <w:b/>
                <w:sz w:val="18"/>
                <w:szCs w:val="20"/>
                <w:rtl/>
                <w:lang w:bidi="fa-IR"/>
              </w:rPr>
              <w:t>100/2</w:t>
            </w:r>
          </w:p>
        </w:tc>
        <w:tc>
          <w:tcPr>
            <w:tcW w:w="1356" w:type="dxa"/>
            <w:tcBorders>
              <w:bottom w:val="single" w:sz="4" w:space="0" w:color="auto"/>
            </w:tcBorders>
            <w:shd w:val="clear" w:color="auto" w:fill="F2F2F2"/>
            <w:vAlign w:val="center"/>
          </w:tcPr>
          <w:p w14:paraId="74294235" w14:textId="77777777" w:rsidR="00EE202C" w:rsidRPr="00FC4F6A" w:rsidRDefault="00EE202C" w:rsidP="00153F0F">
            <w:pPr>
              <w:spacing w:line="216" w:lineRule="auto"/>
              <w:jc w:val="center"/>
              <w:rPr>
                <w:rFonts w:cs="B Mitra"/>
                <w:b/>
                <w:sz w:val="18"/>
                <w:szCs w:val="20"/>
                <w:rtl/>
                <w:lang w:bidi="fa-IR"/>
              </w:rPr>
            </w:pPr>
            <w:r w:rsidRPr="00FC4F6A">
              <w:rPr>
                <w:rFonts w:cs="B Mitra" w:hint="cs"/>
                <w:b/>
                <w:sz w:val="18"/>
                <w:szCs w:val="20"/>
                <w:rtl/>
                <w:lang w:bidi="fa-IR"/>
              </w:rPr>
              <w:t>000/3</w:t>
            </w:r>
          </w:p>
        </w:tc>
      </w:tr>
    </w:tbl>
    <w:p w14:paraId="2B352DF7" w14:textId="32311F91" w:rsidR="00EE202C" w:rsidRDefault="00EE202C" w:rsidP="00EE202C">
      <w:pPr>
        <w:bidi/>
        <w:spacing w:line="276" w:lineRule="auto"/>
        <w:contextualSpacing/>
        <w:jc w:val="both"/>
        <w:rPr>
          <w:snapToGrid w:val="0"/>
          <w:sz w:val="20"/>
          <w:lang w:eastAsia="ar-SA" w:bidi="fa-IR"/>
        </w:rPr>
      </w:pPr>
    </w:p>
    <w:p w14:paraId="2194D86B" w14:textId="77777777" w:rsidR="00EE202C" w:rsidRDefault="00EE202C" w:rsidP="00EE202C">
      <w:pPr>
        <w:bidi/>
        <w:spacing w:line="276" w:lineRule="auto"/>
        <w:contextualSpacing/>
        <w:jc w:val="both"/>
        <w:rPr>
          <w:snapToGrid w:val="0"/>
          <w:sz w:val="20"/>
          <w:rtl/>
          <w:lang w:eastAsia="ar-SA" w:bidi="fa-IR"/>
        </w:rPr>
      </w:pPr>
    </w:p>
    <w:p w14:paraId="388903A6" w14:textId="77777777" w:rsidR="00594B9E" w:rsidRPr="00125F7A" w:rsidRDefault="00594B9E" w:rsidP="00594B9E">
      <w:pPr>
        <w:bidi/>
        <w:spacing w:line="276" w:lineRule="auto"/>
        <w:contextualSpacing/>
        <w:jc w:val="both"/>
        <w:rPr>
          <w:snapToGrid w:val="0"/>
          <w:sz w:val="20"/>
          <w:rtl/>
          <w:lang w:eastAsia="ar-SA" w:bidi="fa-IR"/>
        </w:rPr>
      </w:pPr>
    </w:p>
    <w:p w14:paraId="50676E1E" w14:textId="1C411B40" w:rsidR="00D2216F" w:rsidRDefault="00BC03A9" w:rsidP="00963E8D">
      <w:pPr>
        <w:contextualSpacing/>
        <w:jc w:val="center"/>
        <w:rPr>
          <w:snapToGrid w:val="0"/>
          <w:sz w:val="20"/>
          <w:rtl/>
          <w:lang w:eastAsia="ar-SA"/>
        </w:rPr>
      </w:pPr>
      <w:r w:rsidRPr="00125F7A">
        <w:rPr>
          <w:noProof/>
          <w:sz w:val="20"/>
        </w:rPr>
        <w:lastRenderedPageBreak/>
        <w:drawing>
          <wp:inline distT="0" distB="0" distL="0" distR="0" wp14:anchorId="6520F462" wp14:editId="05D11D6A">
            <wp:extent cx="4233545" cy="1306557"/>
            <wp:effectExtent l="0" t="0" r="0" b="8255"/>
            <wp:docPr id="308034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b="34071"/>
                    <a:stretch>
                      <a:fillRect/>
                    </a:stretch>
                  </pic:blipFill>
                  <pic:spPr bwMode="auto">
                    <a:xfrm>
                      <a:off x="0" y="0"/>
                      <a:ext cx="4267768" cy="1317119"/>
                    </a:xfrm>
                    <a:prstGeom prst="rect">
                      <a:avLst/>
                    </a:prstGeom>
                    <a:noFill/>
                    <a:ln>
                      <a:noFill/>
                    </a:ln>
                  </pic:spPr>
                </pic:pic>
              </a:graphicData>
            </a:graphic>
          </wp:inline>
        </w:drawing>
      </w:r>
    </w:p>
    <w:p w14:paraId="1489A7F8" w14:textId="3D176AA0" w:rsidR="00D2216F" w:rsidRPr="00DE2232" w:rsidRDefault="00D2216F" w:rsidP="00BC03A9">
      <w:pPr>
        <w:contextualSpacing/>
        <w:jc w:val="center"/>
        <w:rPr>
          <w:snapToGrid w:val="0"/>
          <w:sz w:val="20"/>
          <w:rtl/>
          <w:lang w:eastAsia="ar-SA"/>
        </w:rPr>
      </w:pPr>
      <w:r>
        <w:rPr>
          <w:noProof/>
        </w:rPr>
        <w:drawing>
          <wp:inline distT="0" distB="0" distL="0" distR="0" wp14:anchorId="3812188C" wp14:editId="2CC46B4E">
            <wp:extent cx="5562600" cy="2036445"/>
            <wp:effectExtent l="0" t="0" r="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14155" cy="2055319"/>
                    </a:xfrm>
                    <a:prstGeom prst="rect">
                      <a:avLst/>
                    </a:prstGeom>
                    <a:noFill/>
                    <a:ln>
                      <a:noFill/>
                    </a:ln>
                  </pic:spPr>
                </pic:pic>
              </a:graphicData>
            </a:graphic>
          </wp:inline>
        </w:drawing>
      </w:r>
    </w:p>
    <w:p w14:paraId="2E751B95" w14:textId="6E39A4FA" w:rsidR="00BC03A9" w:rsidRPr="00125F7A" w:rsidRDefault="00BC03A9" w:rsidP="00BC03A9">
      <w:pPr>
        <w:contextualSpacing/>
        <w:jc w:val="center"/>
        <w:rPr>
          <w:snapToGrid w:val="0"/>
          <w:sz w:val="20"/>
          <w:rtl/>
          <w:lang w:eastAsia="ar-SA"/>
        </w:rPr>
      </w:pPr>
    </w:p>
    <w:p w14:paraId="5DAFFD57" w14:textId="5991E596" w:rsidR="00BC03A9" w:rsidRDefault="0036382B" w:rsidP="00BC03A9">
      <w:pPr>
        <w:pStyle w:val="15s"/>
        <w:rPr>
          <w:rFonts w:cs="B Mitra"/>
          <w:b/>
          <w:bCs/>
          <w:snapToGrid w:val="0"/>
          <w:sz w:val="16"/>
          <w:szCs w:val="20"/>
          <w:rtl/>
          <w:lang w:eastAsia="ar-SA" w:bidi="fa-IR"/>
        </w:rPr>
      </w:pPr>
      <w:r w:rsidRPr="0036382B">
        <w:rPr>
          <w:rFonts w:cs="B Mitra" w:hint="cs"/>
          <w:b/>
          <w:bCs/>
          <w:snapToGrid w:val="0"/>
          <w:sz w:val="16"/>
          <w:szCs w:val="20"/>
          <w:highlight w:val="yellow"/>
          <w:rtl/>
          <w:lang w:eastAsia="ar-SA" w:bidi="fa-IR"/>
        </w:rPr>
        <w:t xml:space="preserve">نقشه1-  محدوده مورد </w:t>
      </w:r>
      <w:r w:rsidRPr="00352B65">
        <w:rPr>
          <w:rFonts w:cs="B Mitra" w:hint="cs"/>
          <w:b/>
          <w:bCs/>
          <w:snapToGrid w:val="0"/>
          <w:sz w:val="16"/>
          <w:szCs w:val="20"/>
          <w:highlight w:val="yellow"/>
          <w:rtl/>
          <w:lang w:eastAsia="ar-SA" w:bidi="fa-IR"/>
        </w:rPr>
        <w:t>مطالع</w:t>
      </w:r>
      <w:r w:rsidR="00FC4F6A" w:rsidRPr="00352B65">
        <w:rPr>
          <w:rFonts w:cs="B Mitra" w:hint="cs"/>
          <w:b/>
          <w:bCs/>
          <w:snapToGrid w:val="0"/>
          <w:sz w:val="16"/>
          <w:szCs w:val="20"/>
          <w:highlight w:val="yellow"/>
          <w:rtl/>
          <w:lang w:eastAsia="ar-SA" w:bidi="fa-IR"/>
        </w:rPr>
        <w:t>ه</w:t>
      </w:r>
      <w:r w:rsidR="00EE202C" w:rsidRPr="00352B65">
        <w:rPr>
          <w:rFonts w:cs="B Mitra" w:hint="cs"/>
          <w:b/>
          <w:bCs/>
          <w:snapToGrid w:val="0"/>
          <w:sz w:val="16"/>
          <w:szCs w:val="20"/>
          <w:highlight w:val="yellow"/>
          <w:rtl/>
          <w:lang w:eastAsia="ar-SA" w:bidi="fa-IR"/>
        </w:rPr>
        <w:t xml:space="preserve"> و پتانسیل انواع گردشگری در دهستان</w:t>
      </w:r>
      <w:r w:rsidR="00594B9E" w:rsidRPr="00352B65">
        <w:rPr>
          <w:rFonts w:cs="B Mitra" w:hint="cs"/>
          <w:b/>
          <w:bCs/>
          <w:snapToGrid w:val="0"/>
          <w:sz w:val="16"/>
          <w:szCs w:val="20"/>
          <w:highlight w:val="yellow"/>
          <w:rtl/>
          <w:lang w:eastAsia="ar-SA" w:bidi="fa-IR"/>
        </w:rPr>
        <w:t>‌</w:t>
      </w:r>
      <w:r w:rsidR="00EE202C" w:rsidRPr="00352B65">
        <w:rPr>
          <w:rFonts w:cs="B Mitra" w:hint="cs"/>
          <w:b/>
          <w:bCs/>
          <w:snapToGrid w:val="0"/>
          <w:sz w:val="16"/>
          <w:szCs w:val="20"/>
          <w:highlight w:val="yellow"/>
          <w:rtl/>
          <w:lang w:eastAsia="ar-SA" w:bidi="fa-IR"/>
        </w:rPr>
        <w:t>های مورد مطالعه</w:t>
      </w:r>
    </w:p>
    <w:p w14:paraId="3345E165" w14:textId="77777777" w:rsidR="001B6826" w:rsidRDefault="001B6826" w:rsidP="00BC03A9">
      <w:pPr>
        <w:pStyle w:val="15s"/>
        <w:rPr>
          <w:rFonts w:cs="B Mitra"/>
          <w:b/>
          <w:bCs/>
          <w:snapToGrid w:val="0"/>
          <w:sz w:val="16"/>
          <w:szCs w:val="20"/>
          <w:rtl/>
          <w:lang w:eastAsia="ar-SA" w:bidi="fa-IR"/>
        </w:rPr>
      </w:pPr>
    </w:p>
    <w:p w14:paraId="7E552581" w14:textId="067690F3" w:rsidR="00C4684A" w:rsidRPr="00C4684A" w:rsidRDefault="00C4684A" w:rsidP="00BC03A9">
      <w:pPr>
        <w:bidi/>
        <w:spacing w:after="100" w:afterAutospacing="1"/>
        <w:jc w:val="both"/>
        <w:rPr>
          <w:rFonts w:eastAsia="Calibri" w:cs="B Mitra"/>
          <w:i/>
          <w:color w:val="FF0000"/>
          <w:sz w:val="26"/>
          <w:szCs w:val="26"/>
          <w:rtl/>
        </w:rPr>
      </w:pPr>
      <w:r w:rsidRPr="008512EA">
        <w:rPr>
          <w:rFonts w:eastAsia="Calibri" w:cs="B Mitra"/>
          <w:i/>
          <w:sz w:val="26"/>
          <w:szCs w:val="26"/>
          <w:rtl/>
        </w:rPr>
        <w:t>جامعه آماری این پژوهش شامل دهیاران شهرستان محمودآباد است. از آنجا که این شهرستان دارای ۸۸</w:t>
      </w:r>
      <w:r w:rsidRPr="008512EA">
        <w:rPr>
          <w:rFonts w:eastAsia="Calibri" w:cs="B Mitra"/>
          <w:i/>
          <w:sz w:val="26"/>
          <w:szCs w:val="26"/>
        </w:rPr>
        <w:t xml:space="preserve"> </w:t>
      </w:r>
      <w:r w:rsidRPr="008512EA">
        <w:rPr>
          <w:rFonts w:eastAsia="Calibri" w:cs="B Mitra"/>
          <w:i/>
          <w:sz w:val="26"/>
          <w:szCs w:val="26"/>
          <w:rtl/>
        </w:rPr>
        <w:t>روستا بوده و از هر روستا یک دهیار انتخاب شده است، حجم جامعه آماری معادل ۸۸</w:t>
      </w:r>
      <w:r w:rsidRPr="008512EA">
        <w:rPr>
          <w:rFonts w:eastAsia="Calibri" w:cs="B Mitra"/>
          <w:i/>
          <w:sz w:val="26"/>
          <w:szCs w:val="26"/>
        </w:rPr>
        <w:t xml:space="preserve"> </w:t>
      </w:r>
      <w:r w:rsidRPr="008512EA">
        <w:rPr>
          <w:rFonts w:eastAsia="Calibri" w:cs="B Mitra"/>
          <w:i/>
          <w:sz w:val="26"/>
          <w:szCs w:val="26"/>
          <w:rtl/>
        </w:rPr>
        <w:t>نفر است. با توجه به تعداد محدود جامعه، روش تمام‌شماری برای انتخاب نمونه به کار رفته است</w:t>
      </w:r>
      <w:r w:rsidRPr="008512EA">
        <w:rPr>
          <w:rFonts w:eastAsia="Calibri" w:cs="B Mitra" w:hint="cs"/>
          <w:i/>
          <w:sz w:val="26"/>
          <w:szCs w:val="26"/>
          <w:rtl/>
        </w:rPr>
        <w:t xml:space="preserve"> که در جدول (</w:t>
      </w:r>
      <w:r w:rsidR="00FC4F6A">
        <w:rPr>
          <w:rFonts w:eastAsia="Calibri" w:cs="B Mitra" w:hint="cs"/>
          <w:i/>
          <w:sz w:val="26"/>
          <w:szCs w:val="26"/>
          <w:rtl/>
        </w:rPr>
        <w:t>2</w:t>
      </w:r>
      <w:r w:rsidRPr="008512EA">
        <w:rPr>
          <w:rFonts w:eastAsia="Calibri" w:cs="B Mitra" w:hint="cs"/>
          <w:i/>
          <w:sz w:val="26"/>
          <w:szCs w:val="26"/>
          <w:rtl/>
        </w:rPr>
        <w:t>) قابل مشاهده است</w:t>
      </w:r>
      <w:r w:rsidRPr="00C4684A">
        <w:rPr>
          <w:rFonts w:eastAsia="Calibri" w:cs="B Mitra" w:hint="cs"/>
          <w:i/>
          <w:color w:val="FF0000"/>
          <w:sz w:val="26"/>
          <w:szCs w:val="26"/>
          <w:rtl/>
        </w:rPr>
        <w:t>.</w:t>
      </w:r>
    </w:p>
    <w:p w14:paraId="039C1E0F" w14:textId="53B5FFC4" w:rsidR="00B706A4" w:rsidRPr="00BB0D38" w:rsidRDefault="00B706A4" w:rsidP="00B706A4">
      <w:pPr>
        <w:pStyle w:val="15j"/>
        <w:rPr>
          <w:sz w:val="16"/>
          <w:rtl/>
        </w:rPr>
      </w:pPr>
      <w:bookmarkStart w:id="7" w:name="_Toc151501826"/>
      <w:bookmarkStart w:id="8" w:name="_Toc151890239"/>
      <w:bookmarkStart w:id="9" w:name="_Toc158524419"/>
      <w:r w:rsidRPr="00BB0D38">
        <w:rPr>
          <w:sz w:val="16"/>
          <w:rtl/>
        </w:rPr>
        <w:t xml:space="preserve">جدول </w:t>
      </w:r>
      <w:r w:rsidR="00FC4F6A">
        <w:rPr>
          <w:rFonts w:hint="cs"/>
          <w:sz w:val="16"/>
          <w:rtl/>
        </w:rPr>
        <w:t>2</w:t>
      </w:r>
      <w:r w:rsidRPr="00BB0D38">
        <w:rPr>
          <w:rFonts w:hint="cs"/>
          <w:sz w:val="16"/>
          <w:rtl/>
        </w:rPr>
        <w:t>-حجم نمونه آماری</w:t>
      </w:r>
      <w:bookmarkEnd w:id="7"/>
      <w:bookmarkEnd w:id="8"/>
      <w:bookmarkEnd w:id="9"/>
      <w:r w:rsidRPr="00BB0D38">
        <w:rPr>
          <w:rFonts w:hint="cs"/>
          <w:sz w:val="16"/>
          <w:rtl/>
        </w:rPr>
        <w:t xml:space="preserve"> </w:t>
      </w:r>
    </w:p>
    <w:tbl>
      <w:tblPr>
        <w:bidiVisual/>
        <w:tblW w:w="0" w:type="auto"/>
        <w:jc w:val="center"/>
        <w:tblBorders>
          <w:top w:val="single" w:sz="2" w:space="0" w:color="666666"/>
          <w:bottom w:val="single" w:sz="2" w:space="0" w:color="666666"/>
          <w:insideH w:val="single" w:sz="2" w:space="0" w:color="666666"/>
          <w:insideV w:val="single" w:sz="2" w:space="0" w:color="666666"/>
        </w:tblBorders>
        <w:tblLook w:val="04A0" w:firstRow="1" w:lastRow="0" w:firstColumn="1" w:lastColumn="0" w:noHBand="0" w:noVBand="1"/>
      </w:tblPr>
      <w:tblGrid>
        <w:gridCol w:w="2524"/>
        <w:gridCol w:w="2185"/>
      </w:tblGrid>
      <w:tr w:rsidR="00B706A4" w:rsidRPr="00DC3077" w14:paraId="646EC9F5" w14:textId="77777777" w:rsidTr="00156E65">
        <w:trPr>
          <w:jc w:val="center"/>
        </w:trPr>
        <w:tc>
          <w:tcPr>
            <w:tcW w:w="2524" w:type="dxa"/>
            <w:tcBorders>
              <w:top w:val="single" w:sz="4" w:space="0" w:color="auto"/>
              <w:bottom w:val="single" w:sz="12" w:space="0" w:color="666666"/>
              <w:right w:val="nil"/>
            </w:tcBorders>
            <w:shd w:val="clear" w:color="auto" w:fill="FFFFFF"/>
          </w:tcPr>
          <w:p w14:paraId="1739E285" w14:textId="77777777" w:rsidR="00B706A4" w:rsidRPr="00DC3077" w:rsidRDefault="00B706A4" w:rsidP="00156E65">
            <w:pPr>
              <w:jc w:val="center"/>
              <w:rPr>
                <w:rFonts w:cs="B Mitra"/>
                <w:b/>
                <w:bCs/>
                <w:color w:val="000000"/>
                <w:kern w:val="2"/>
                <w:sz w:val="20"/>
                <w:szCs w:val="20"/>
                <w:rtl/>
              </w:rPr>
            </w:pPr>
            <w:r w:rsidRPr="00DC3077">
              <w:rPr>
                <w:rFonts w:cs="B Mitra" w:hint="cs"/>
                <w:b/>
                <w:bCs/>
                <w:color w:val="000000"/>
                <w:kern w:val="2"/>
                <w:sz w:val="20"/>
                <w:szCs w:val="20"/>
                <w:rtl/>
              </w:rPr>
              <w:t>دهستان</w:t>
            </w:r>
          </w:p>
        </w:tc>
        <w:tc>
          <w:tcPr>
            <w:tcW w:w="2185" w:type="dxa"/>
            <w:tcBorders>
              <w:top w:val="single" w:sz="4" w:space="0" w:color="auto"/>
              <w:left w:val="nil"/>
              <w:bottom w:val="single" w:sz="12" w:space="0" w:color="666666"/>
            </w:tcBorders>
            <w:shd w:val="clear" w:color="auto" w:fill="FFFFFF"/>
          </w:tcPr>
          <w:p w14:paraId="22B3BD38" w14:textId="77777777" w:rsidR="00B706A4" w:rsidRPr="00DC3077" w:rsidRDefault="00B706A4" w:rsidP="00156E65">
            <w:pPr>
              <w:jc w:val="center"/>
              <w:rPr>
                <w:rFonts w:cs="B Mitra"/>
                <w:b/>
                <w:bCs/>
                <w:color w:val="000000"/>
                <w:kern w:val="2"/>
                <w:sz w:val="20"/>
                <w:szCs w:val="20"/>
                <w:rtl/>
              </w:rPr>
            </w:pPr>
            <w:r w:rsidRPr="00DC3077">
              <w:rPr>
                <w:rFonts w:cs="B Mitra" w:hint="cs"/>
                <w:b/>
                <w:bCs/>
                <w:color w:val="000000"/>
                <w:kern w:val="2"/>
                <w:sz w:val="20"/>
                <w:szCs w:val="20"/>
                <w:rtl/>
              </w:rPr>
              <w:t>تعداد نمونه ( دهیار)</w:t>
            </w:r>
          </w:p>
        </w:tc>
      </w:tr>
      <w:tr w:rsidR="00B706A4" w:rsidRPr="00DC3077" w14:paraId="2A6F4871" w14:textId="77777777" w:rsidTr="00156E65">
        <w:trPr>
          <w:jc w:val="center"/>
        </w:trPr>
        <w:tc>
          <w:tcPr>
            <w:tcW w:w="2524" w:type="dxa"/>
            <w:tcBorders>
              <w:top w:val="single" w:sz="12" w:space="0" w:color="666666"/>
              <w:right w:val="nil"/>
            </w:tcBorders>
            <w:shd w:val="clear" w:color="auto" w:fill="CCCCCC"/>
          </w:tcPr>
          <w:p w14:paraId="0946BA30" w14:textId="77777777" w:rsidR="00B706A4" w:rsidRPr="00DC3077" w:rsidRDefault="00B706A4" w:rsidP="00156E65">
            <w:pPr>
              <w:jc w:val="center"/>
              <w:rPr>
                <w:rFonts w:cs="B Mitra"/>
                <w:color w:val="000000"/>
                <w:kern w:val="2"/>
                <w:sz w:val="20"/>
                <w:szCs w:val="20"/>
                <w:rtl/>
              </w:rPr>
            </w:pPr>
            <w:r w:rsidRPr="00DC3077">
              <w:rPr>
                <w:rFonts w:cs="B Mitra" w:hint="cs"/>
                <w:color w:val="000000"/>
                <w:kern w:val="2"/>
                <w:sz w:val="20"/>
                <w:szCs w:val="20"/>
                <w:rtl/>
              </w:rPr>
              <w:t>دابوی شمالی</w:t>
            </w:r>
          </w:p>
        </w:tc>
        <w:tc>
          <w:tcPr>
            <w:tcW w:w="2185" w:type="dxa"/>
            <w:tcBorders>
              <w:top w:val="single" w:sz="12" w:space="0" w:color="666666"/>
              <w:left w:val="nil"/>
            </w:tcBorders>
            <w:shd w:val="clear" w:color="auto" w:fill="CCCCCC"/>
          </w:tcPr>
          <w:p w14:paraId="7961726A" w14:textId="77777777" w:rsidR="00B706A4" w:rsidRPr="00DC3077" w:rsidRDefault="00B706A4" w:rsidP="00156E65">
            <w:pPr>
              <w:jc w:val="center"/>
              <w:rPr>
                <w:rFonts w:cs="B Mitra"/>
                <w:color w:val="000000"/>
                <w:kern w:val="2"/>
                <w:sz w:val="20"/>
                <w:szCs w:val="20"/>
                <w:rtl/>
              </w:rPr>
            </w:pPr>
            <w:r w:rsidRPr="00DC3077">
              <w:rPr>
                <w:rFonts w:cs="B Mitra" w:hint="cs"/>
                <w:color w:val="000000"/>
                <w:kern w:val="2"/>
                <w:sz w:val="20"/>
                <w:szCs w:val="20"/>
                <w:rtl/>
              </w:rPr>
              <w:t>16</w:t>
            </w:r>
          </w:p>
        </w:tc>
      </w:tr>
      <w:tr w:rsidR="00B706A4" w:rsidRPr="00DC3077" w14:paraId="00D8E362" w14:textId="77777777" w:rsidTr="00156E65">
        <w:trPr>
          <w:jc w:val="center"/>
        </w:trPr>
        <w:tc>
          <w:tcPr>
            <w:tcW w:w="2524" w:type="dxa"/>
            <w:tcBorders>
              <w:right w:val="nil"/>
            </w:tcBorders>
            <w:shd w:val="clear" w:color="auto" w:fill="auto"/>
          </w:tcPr>
          <w:p w14:paraId="0A3ADB50" w14:textId="77777777" w:rsidR="00B706A4" w:rsidRPr="00DC3077" w:rsidRDefault="00B706A4" w:rsidP="00156E65">
            <w:pPr>
              <w:jc w:val="center"/>
              <w:rPr>
                <w:rFonts w:cs="B Mitra"/>
                <w:color w:val="000000"/>
                <w:kern w:val="2"/>
                <w:sz w:val="20"/>
                <w:szCs w:val="20"/>
                <w:rtl/>
              </w:rPr>
            </w:pPr>
            <w:r w:rsidRPr="00DC3077">
              <w:rPr>
                <w:rFonts w:cs="B Mitra" w:hint="cs"/>
                <w:color w:val="000000"/>
                <w:kern w:val="2"/>
                <w:sz w:val="20"/>
                <w:szCs w:val="20"/>
                <w:rtl/>
              </w:rPr>
              <w:t>هرازپی شمالی</w:t>
            </w:r>
          </w:p>
        </w:tc>
        <w:tc>
          <w:tcPr>
            <w:tcW w:w="2185" w:type="dxa"/>
            <w:tcBorders>
              <w:left w:val="nil"/>
            </w:tcBorders>
            <w:shd w:val="clear" w:color="auto" w:fill="auto"/>
          </w:tcPr>
          <w:p w14:paraId="0EFC51C0" w14:textId="77777777" w:rsidR="00B706A4" w:rsidRPr="00DC3077" w:rsidRDefault="00B706A4" w:rsidP="00156E65">
            <w:pPr>
              <w:jc w:val="center"/>
              <w:rPr>
                <w:rFonts w:cs="B Mitra"/>
                <w:color w:val="000000"/>
                <w:kern w:val="2"/>
                <w:sz w:val="20"/>
                <w:szCs w:val="20"/>
                <w:rtl/>
              </w:rPr>
            </w:pPr>
            <w:r w:rsidRPr="00DC3077">
              <w:rPr>
                <w:rFonts w:cs="B Mitra" w:hint="cs"/>
                <w:color w:val="000000"/>
                <w:kern w:val="2"/>
                <w:sz w:val="20"/>
                <w:szCs w:val="20"/>
                <w:rtl/>
              </w:rPr>
              <w:t>25</w:t>
            </w:r>
          </w:p>
        </w:tc>
      </w:tr>
      <w:tr w:rsidR="00B706A4" w:rsidRPr="00DC3077" w14:paraId="4AC12E87" w14:textId="77777777" w:rsidTr="00156E65">
        <w:trPr>
          <w:jc w:val="center"/>
        </w:trPr>
        <w:tc>
          <w:tcPr>
            <w:tcW w:w="2524" w:type="dxa"/>
            <w:tcBorders>
              <w:right w:val="nil"/>
            </w:tcBorders>
            <w:shd w:val="clear" w:color="auto" w:fill="CCCCCC"/>
          </w:tcPr>
          <w:p w14:paraId="1B97D5A9" w14:textId="77777777" w:rsidR="00B706A4" w:rsidRPr="00DC3077" w:rsidRDefault="00B706A4" w:rsidP="00156E65">
            <w:pPr>
              <w:jc w:val="center"/>
              <w:rPr>
                <w:rFonts w:cs="B Mitra"/>
                <w:color w:val="000000"/>
                <w:kern w:val="2"/>
                <w:sz w:val="20"/>
                <w:szCs w:val="20"/>
                <w:rtl/>
              </w:rPr>
            </w:pPr>
            <w:r w:rsidRPr="00DC3077">
              <w:rPr>
                <w:rFonts w:cs="B Mitra" w:hint="cs"/>
                <w:color w:val="000000"/>
                <w:kern w:val="2"/>
                <w:sz w:val="20"/>
                <w:szCs w:val="20"/>
                <w:rtl/>
              </w:rPr>
              <w:t>هرازپی غربی</w:t>
            </w:r>
          </w:p>
        </w:tc>
        <w:tc>
          <w:tcPr>
            <w:tcW w:w="2185" w:type="dxa"/>
            <w:tcBorders>
              <w:left w:val="nil"/>
            </w:tcBorders>
            <w:shd w:val="clear" w:color="auto" w:fill="CCCCCC"/>
          </w:tcPr>
          <w:p w14:paraId="2AEC6A92" w14:textId="77777777" w:rsidR="00B706A4" w:rsidRPr="00DC3077" w:rsidRDefault="00B706A4" w:rsidP="00156E65">
            <w:pPr>
              <w:jc w:val="center"/>
              <w:rPr>
                <w:rFonts w:cs="B Mitra"/>
                <w:color w:val="000000"/>
                <w:kern w:val="2"/>
                <w:sz w:val="20"/>
                <w:szCs w:val="20"/>
                <w:rtl/>
              </w:rPr>
            </w:pPr>
            <w:r w:rsidRPr="00DC3077">
              <w:rPr>
                <w:rFonts w:cs="B Mitra" w:hint="cs"/>
                <w:color w:val="000000"/>
                <w:kern w:val="2"/>
                <w:sz w:val="20"/>
                <w:szCs w:val="20"/>
                <w:rtl/>
              </w:rPr>
              <w:t>10</w:t>
            </w:r>
          </w:p>
        </w:tc>
      </w:tr>
      <w:tr w:rsidR="00B706A4" w:rsidRPr="00DC3077" w14:paraId="4561A540" w14:textId="77777777" w:rsidTr="00156E65">
        <w:trPr>
          <w:jc w:val="center"/>
        </w:trPr>
        <w:tc>
          <w:tcPr>
            <w:tcW w:w="2524" w:type="dxa"/>
            <w:tcBorders>
              <w:right w:val="nil"/>
            </w:tcBorders>
            <w:shd w:val="clear" w:color="auto" w:fill="auto"/>
          </w:tcPr>
          <w:p w14:paraId="7022DE2C" w14:textId="77777777" w:rsidR="00B706A4" w:rsidRPr="00DC3077" w:rsidRDefault="00B706A4" w:rsidP="00156E65">
            <w:pPr>
              <w:jc w:val="center"/>
              <w:rPr>
                <w:rFonts w:cs="B Mitra"/>
                <w:color w:val="000000"/>
                <w:kern w:val="2"/>
                <w:sz w:val="20"/>
                <w:szCs w:val="20"/>
                <w:rtl/>
              </w:rPr>
            </w:pPr>
            <w:r w:rsidRPr="00DC3077">
              <w:rPr>
                <w:rFonts w:cs="B Mitra" w:hint="cs"/>
                <w:color w:val="000000"/>
                <w:kern w:val="2"/>
                <w:sz w:val="20"/>
                <w:szCs w:val="20"/>
                <w:rtl/>
              </w:rPr>
              <w:t>اهلمرستاق شمالی</w:t>
            </w:r>
          </w:p>
        </w:tc>
        <w:tc>
          <w:tcPr>
            <w:tcW w:w="2185" w:type="dxa"/>
            <w:tcBorders>
              <w:left w:val="nil"/>
            </w:tcBorders>
            <w:shd w:val="clear" w:color="auto" w:fill="auto"/>
          </w:tcPr>
          <w:p w14:paraId="04B24083" w14:textId="77777777" w:rsidR="00B706A4" w:rsidRPr="00DC3077" w:rsidRDefault="00B706A4" w:rsidP="00156E65">
            <w:pPr>
              <w:jc w:val="center"/>
              <w:rPr>
                <w:rFonts w:cs="B Mitra"/>
                <w:color w:val="000000"/>
                <w:kern w:val="2"/>
                <w:sz w:val="20"/>
                <w:szCs w:val="20"/>
                <w:rtl/>
              </w:rPr>
            </w:pPr>
            <w:r w:rsidRPr="00DC3077">
              <w:rPr>
                <w:rFonts w:cs="B Mitra" w:hint="cs"/>
                <w:color w:val="000000"/>
                <w:kern w:val="2"/>
                <w:sz w:val="20"/>
                <w:szCs w:val="20"/>
                <w:rtl/>
              </w:rPr>
              <w:t>10</w:t>
            </w:r>
          </w:p>
        </w:tc>
      </w:tr>
      <w:tr w:rsidR="00B706A4" w:rsidRPr="00DC3077" w14:paraId="5EF118BA" w14:textId="77777777" w:rsidTr="00156E65">
        <w:trPr>
          <w:jc w:val="center"/>
        </w:trPr>
        <w:tc>
          <w:tcPr>
            <w:tcW w:w="2524" w:type="dxa"/>
            <w:tcBorders>
              <w:right w:val="nil"/>
            </w:tcBorders>
            <w:shd w:val="clear" w:color="auto" w:fill="CCCCCC"/>
          </w:tcPr>
          <w:p w14:paraId="4E0D62EA" w14:textId="77777777" w:rsidR="00B706A4" w:rsidRPr="00DC3077" w:rsidRDefault="00B706A4" w:rsidP="00156E65">
            <w:pPr>
              <w:jc w:val="center"/>
              <w:rPr>
                <w:rFonts w:cs="B Mitra"/>
                <w:color w:val="000000"/>
                <w:kern w:val="2"/>
                <w:sz w:val="20"/>
                <w:szCs w:val="20"/>
                <w:rtl/>
              </w:rPr>
            </w:pPr>
            <w:r w:rsidRPr="00DC3077">
              <w:rPr>
                <w:rFonts w:cs="B Mitra" w:hint="cs"/>
                <w:color w:val="000000"/>
                <w:kern w:val="2"/>
                <w:sz w:val="20"/>
                <w:szCs w:val="20"/>
                <w:rtl/>
              </w:rPr>
              <w:t>اهلمرستاق جنوبی</w:t>
            </w:r>
          </w:p>
        </w:tc>
        <w:tc>
          <w:tcPr>
            <w:tcW w:w="2185" w:type="dxa"/>
            <w:tcBorders>
              <w:left w:val="nil"/>
            </w:tcBorders>
            <w:shd w:val="clear" w:color="auto" w:fill="CCCCCC"/>
          </w:tcPr>
          <w:p w14:paraId="72987C9A" w14:textId="77777777" w:rsidR="00B706A4" w:rsidRPr="00DC3077" w:rsidRDefault="00B706A4" w:rsidP="00156E65">
            <w:pPr>
              <w:jc w:val="center"/>
              <w:rPr>
                <w:rFonts w:cs="B Mitra"/>
                <w:color w:val="000000"/>
                <w:kern w:val="2"/>
                <w:sz w:val="20"/>
                <w:szCs w:val="20"/>
                <w:rtl/>
              </w:rPr>
            </w:pPr>
            <w:r w:rsidRPr="00DC3077">
              <w:rPr>
                <w:rFonts w:cs="B Mitra" w:hint="cs"/>
                <w:color w:val="000000"/>
                <w:kern w:val="2"/>
                <w:sz w:val="20"/>
                <w:szCs w:val="20"/>
                <w:rtl/>
              </w:rPr>
              <w:t>27</w:t>
            </w:r>
          </w:p>
        </w:tc>
      </w:tr>
      <w:tr w:rsidR="00B706A4" w:rsidRPr="00DC3077" w14:paraId="12CF8846" w14:textId="77777777" w:rsidTr="00156E65">
        <w:trPr>
          <w:jc w:val="center"/>
        </w:trPr>
        <w:tc>
          <w:tcPr>
            <w:tcW w:w="2524" w:type="dxa"/>
            <w:tcBorders>
              <w:right w:val="nil"/>
            </w:tcBorders>
            <w:shd w:val="clear" w:color="auto" w:fill="auto"/>
          </w:tcPr>
          <w:p w14:paraId="624E9047" w14:textId="5B8BE315" w:rsidR="00B706A4" w:rsidRPr="00DC3077" w:rsidRDefault="00DC3077" w:rsidP="00156E65">
            <w:pPr>
              <w:jc w:val="center"/>
              <w:rPr>
                <w:rFonts w:cs="B Mitra"/>
                <w:b/>
                <w:bCs/>
                <w:color w:val="000000"/>
                <w:kern w:val="2"/>
                <w:sz w:val="20"/>
                <w:szCs w:val="20"/>
                <w:rtl/>
              </w:rPr>
            </w:pPr>
            <w:r>
              <w:rPr>
                <w:rFonts w:cs="B Mitra" w:hint="cs"/>
                <w:b/>
                <w:bCs/>
                <w:color w:val="000000"/>
                <w:kern w:val="2"/>
                <w:sz w:val="20"/>
                <w:szCs w:val="20"/>
                <w:rtl/>
              </w:rPr>
              <w:t>مجموع</w:t>
            </w:r>
          </w:p>
        </w:tc>
        <w:tc>
          <w:tcPr>
            <w:tcW w:w="2185" w:type="dxa"/>
            <w:tcBorders>
              <w:left w:val="nil"/>
            </w:tcBorders>
            <w:shd w:val="clear" w:color="auto" w:fill="auto"/>
          </w:tcPr>
          <w:p w14:paraId="7B01E588" w14:textId="77777777" w:rsidR="00B706A4" w:rsidRPr="00DC3077" w:rsidRDefault="00B706A4" w:rsidP="00156E65">
            <w:pPr>
              <w:jc w:val="center"/>
              <w:rPr>
                <w:rFonts w:cs="B Mitra"/>
                <w:b/>
                <w:bCs/>
                <w:color w:val="000000"/>
                <w:kern w:val="2"/>
                <w:sz w:val="20"/>
                <w:szCs w:val="20"/>
                <w:rtl/>
              </w:rPr>
            </w:pPr>
            <w:r w:rsidRPr="00DC3077">
              <w:rPr>
                <w:rFonts w:cs="B Mitra" w:hint="cs"/>
                <w:b/>
                <w:bCs/>
                <w:color w:val="000000"/>
                <w:kern w:val="2"/>
                <w:sz w:val="20"/>
                <w:szCs w:val="20"/>
                <w:rtl/>
              </w:rPr>
              <w:t>88</w:t>
            </w:r>
          </w:p>
        </w:tc>
      </w:tr>
    </w:tbl>
    <w:p w14:paraId="7CCBE0F6" w14:textId="77777777" w:rsidR="00442AD9" w:rsidRPr="002620D3" w:rsidRDefault="00442AD9" w:rsidP="00442AD9">
      <w:pPr>
        <w:bidi/>
        <w:spacing w:before="120" w:after="40"/>
        <w:jc w:val="both"/>
        <w:rPr>
          <w:rFonts w:eastAsia="Calibri" w:cs="B Titr"/>
          <w:bCs/>
          <w:i/>
          <w:color w:val="C45911" w:themeColor="accent2" w:themeShade="BF"/>
          <w:rtl/>
          <w:lang w:bidi="fa-IR"/>
        </w:rPr>
      </w:pPr>
      <w:r>
        <w:rPr>
          <w:rFonts w:cs="B Titr" w:hint="cs"/>
          <w:color w:val="C45911" w:themeColor="accent2" w:themeShade="BF"/>
          <w:sz w:val="22"/>
          <w:szCs w:val="22"/>
          <w:rtl/>
        </w:rPr>
        <w:t>2</w:t>
      </w:r>
      <w:r w:rsidRPr="002620D3">
        <w:rPr>
          <w:rFonts w:cs="B Titr" w:hint="cs"/>
          <w:color w:val="C45911" w:themeColor="accent2" w:themeShade="BF"/>
          <w:sz w:val="22"/>
          <w:szCs w:val="22"/>
          <w:rtl/>
        </w:rPr>
        <w:t>. داده‌ها و روش کار</w:t>
      </w:r>
    </w:p>
    <w:p w14:paraId="4AA5174F" w14:textId="0268C81B" w:rsidR="00796BC4" w:rsidRDefault="003C0F91" w:rsidP="00B95A88">
      <w:pPr>
        <w:bidi/>
        <w:jc w:val="both"/>
        <w:rPr>
          <w:rFonts w:cs="B Mitra"/>
          <w:sz w:val="26"/>
          <w:szCs w:val="26"/>
          <w:rtl/>
        </w:rPr>
      </w:pPr>
      <w:r w:rsidRPr="00C4684A">
        <w:rPr>
          <w:rFonts w:ascii="Calibri" w:eastAsia="Calibri" w:hAnsi="Calibri" w:cs="B Mitra" w:hint="cs"/>
          <w:sz w:val="26"/>
          <w:szCs w:val="26"/>
          <w:rtl/>
          <w:lang w:bidi="fa-IR"/>
        </w:rPr>
        <w:t>روش پژوهش</w:t>
      </w:r>
      <w:r w:rsidRPr="00C4684A">
        <w:rPr>
          <w:rFonts w:cs="B Mitra" w:hint="cs"/>
          <w:noProof/>
          <w:spacing w:val="-4"/>
          <w:sz w:val="26"/>
          <w:szCs w:val="26"/>
          <w:rtl/>
        </w:rPr>
        <w:t xml:space="preserve"> از نظر هدف، کاربردی و از نظر شیوه</w:t>
      </w:r>
      <w:r w:rsidRPr="00C4684A">
        <w:rPr>
          <w:rFonts w:cs="B Mitra"/>
          <w:noProof/>
          <w:spacing w:val="-4"/>
          <w:sz w:val="26"/>
          <w:szCs w:val="26"/>
          <w:rtl/>
        </w:rPr>
        <w:softHyphen/>
      </w:r>
      <w:r w:rsidRPr="00C4684A">
        <w:rPr>
          <w:rFonts w:cs="B Mitra" w:hint="cs"/>
          <w:noProof/>
          <w:spacing w:val="-4"/>
          <w:sz w:val="26"/>
          <w:szCs w:val="26"/>
          <w:rtl/>
        </w:rPr>
        <w:t xml:space="preserve">ی گردآوری اطلاعات، توصيفي </w:t>
      </w:r>
      <w:r w:rsidRPr="00C4684A">
        <w:rPr>
          <w:rFonts w:cs="B Mitra"/>
          <w:noProof/>
          <w:spacing w:val="-4"/>
          <w:sz w:val="26"/>
          <w:szCs w:val="26"/>
          <w:rtl/>
        </w:rPr>
        <w:t xml:space="preserve">(غیرآزمایشی) </w:t>
      </w:r>
      <w:r w:rsidRPr="00C4684A">
        <w:rPr>
          <w:rFonts w:cs="B Mitra" w:hint="cs"/>
          <w:noProof/>
          <w:spacing w:val="-4"/>
          <w:sz w:val="26"/>
          <w:szCs w:val="26"/>
          <w:rtl/>
        </w:rPr>
        <w:t>و از نوع همبستگی (تحلیل ماتریس واریانس) با هدف نمایش رابطه میان متغیرها می‌باشد.</w:t>
      </w:r>
      <w:r w:rsidR="00774220" w:rsidRPr="00C4684A">
        <w:rPr>
          <w:rFonts w:cs="B Mitra" w:hint="cs"/>
          <w:noProof/>
          <w:spacing w:val="-4"/>
          <w:sz w:val="26"/>
          <w:szCs w:val="26"/>
          <w:rtl/>
        </w:rPr>
        <w:t xml:space="preserve"> </w:t>
      </w:r>
      <w:r w:rsidRPr="00C4684A">
        <w:rPr>
          <w:rFonts w:cs="B Mitra" w:hint="cs"/>
          <w:spacing w:val="-4"/>
          <w:sz w:val="26"/>
          <w:szCs w:val="26"/>
          <w:rtl/>
        </w:rPr>
        <w:t>جمع</w:t>
      </w:r>
      <w:r w:rsidR="00DC3077" w:rsidRPr="00C4684A">
        <w:rPr>
          <w:rFonts w:cs="B Mitra" w:hint="cs"/>
          <w:spacing w:val="-4"/>
          <w:sz w:val="26"/>
          <w:szCs w:val="26"/>
          <w:rtl/>
        </w:rPr>
        <w:t>‌</w:t>
      </w:r>
      <w:r w:rsidRPr="00C4684A">
        <w:rPr>
          <w:rFonts w:cs="B Mitra" w:hint="cs"/>
          <w:spacing w:val="-4"/>
          <w:sz w:val="26"/>
          <w:szCs w:val="26"/>
          <w:rtl/>
        </w:rPr>
        <w:t>آوری داده</w:t>
      </w:r>
      <w:r w:rsidRPr="00C4684A">
        <w:rPr>
          <w:rFonts w:cs="B Mitra"/>
          <w:spacing w:val="-4"/>
          <w:sz w:val="26"/>
          <w:szCs w:val="26"/>
          <w:rtl/>
        </w:rPr>
        <w:softHyphen/>
      </w:r>
      <w:r w:rsidRPr="00C4684A">
        <w:rPr>
          <w:rFonts w:cs="B Mitra" w:hint="cs"/>
          <w:spacing w:val="-4"/>
          <w:sz w:val="26"/>
          <w:szCs w:val="26"/>
          <w:rtl/>
        </w:rPr>
        <w:t xml:space="preserve">های موردنیاز از طریق پرسشنامه محقق ساخته بود که براساس چارچوب نظری تحقیق طراحی شده‌است. </w:t>
      </w:r>
      <w:r w:rsidR="0031262B" w:rsidRPr="00C4684A">
        <w:rPr>
          <w:rFonts w:cs="B Mitra" w:hint="cs"/>
          <w:spacing w:val="-4"/>
          <w:sz w:val="26"/>
          <w:szCs w:val="26"/>
          <w:rtl/>
        </w:rPr>
        <w:t>در این تحقیق ابتدا به بررسی و اولویت‌بندی انواع گردشگری روستایی</w:t>
      </w:r>
      <w:r w:rsidR="002C5695" w:rsidRPr="00C4684A">
        <w:rPr>
          <w:rFonts w:cs="B Mitra" w:hint="cs"/>
          <w:spacing w:val="-4"/>
          <w:sz w:val="26"/>
          <w:szCs w:val="26"/>
          <w:rtl/>
        </w:rPr>
        <w:t xml:space="preserve"> در شش بعد</w:t>
      </w:r>
      <w:r w:rsidR="0031262B" w:rsidRPr="00C4684A">
        <w:rPr>
          <w:rFonts w:cs="B Mitra" w:hint="cs"/>
          <w:spacing w:val="-4"/>
          <w:sz w:val="26"/>
          <w:szCs w:val="26"/>
          <w:rtl/>
        </w:rPr>
        <w:t xml:space="preserve"> </w:t>
      </w:r>
      <w:r w:rsidR="002C5695" w:rsidRPr="00C4684A">
        <w:rPr>
          <w:rFonts w:cs="B Mitra" w:hint="cs"/>
          <w:spacing w:val="-4"/>
          <w:sz w:val="26"/>
          <w:szCs w:val="26"/>
          <w:rtl/>
        </w:rPr>
        <w:t>با مجموع 23 گویه و سپس به اولویت بندی و بررسی مخاطرات در</w:t>
      </w:r>
      <w:r w:rsidRPr="00C4684A">
        <w:rPr>
          <w:rFonts w:cs="B Mitra" w:hint="cs"/>
          <w:spacing w:val="-4"/>
          <w:sz w:val="26"/>
          <w:szCs w:val="26"/>
          <w:rtl/>
        </w:rPr>
        <w:t xml:space="preserve"> </w:t>
      </w:r>
      <w:r w:rsidR="00774220" w:rsidRPr="00C4684A">
        <w:rPr>
          <w:rFonts w:cs="B Mitra" w:hint="cs"/>
          <w:spacing w:val="-4"/>
          <w:sz w:val="26"/>
          <w:szCs w:val="26"/>
          <w:rtl/>
        </w:rPr>
        <w:t>س</w:t>
      </w:r>
      <w:r w:rsidR="00DC3077" w:rsidRPr="00C4684A">
        <w:rPr>
          <w:rFonts w:cs="B Mitra" w:hint="cs"/>
          <w:spacing w:val="-4"/>
          <w:sz w:val="26"/>
          <w:szCs w:val="26"/>
          <w:rtl/>
        </w:rPr>
        <w:t>ه</w:t>
      </w:r>
      <w:r w:rsidR="00774220" w:rsidRPr="00C4684A">
        <w:rPr>
          <w:rFonts w:cs="B Mitra" w:hint="cs"/>
          <w:spacing w:val="-4"/>
          <w:sz w:val="26"/>
          <w:szCs w:val="26"/>
          <w:rtl/>
        </w:rPr>
        <w:t xml:space="preserve"> بعد ریسک اقتصادی، اجتماعی و زیست</w:t>
      </w:r>
      <w:r w:rsidR="00DC3077" w:rsidRPr="00C4684A">
        <w:rPr>
          <w:rFonts w:cs="B Mitra" w:hint="cs"/>
          <w:spacing w:val="-4"/>
          <w:sz w:val="26"/>
          <w:szCs w:val="26"/>
          <w:rtl/>
        </w:rPr>
        <w:t>‌</w:t>
      </w:r>
      <w:r w:rsidR="00774220" w:rsidRPr="00C4684A">
        <w:rPr>
          <w:rFonts w:cs="B Mitra" w:hint="cs"/>
          <w:spacing w:val="-4"/>
          <w:sz w:val="26"/>
          <w:szCs w:val="26"/>
          <w:rtl/>
        </w:rPr>
        <w:t xml:space="preserve">محیطی در </w:t>
      </w:r>
      <w:r w:rsidR="00AE0C0E" w:rsidRPr="00C4684A">
        <w:rPr>
          <w:rFonts w:cs="B Mitra" w:hint="cs"/>
          <w:spacing w:val="-4"/>
          <w:sz w:val="26"/>
          <w:szCs w:val="26"/>
          <w:rtl/>
        </w:rPr>
        <w:t xml:space="preserve">اکوسیستم روستایی با </w:t>
      </w:r>
      <w:r w:rsidR="00774220" w:rsidRPr="00C4684A">
        <w:rPr>
          <w:rFonts w:cs="B Mitra" w:hint="cs"/>
          <w:spacing w:val="-4"/>
          <w:sz w:val="26"/>
          <w:szCs w:val="26"/>
          <w:rtl/>
        </w:rPr>
        <w:t>مجموع</w:t>
      </w:r>
      <w:r w:rsidR="00DC3077" w:rsidRPr="00C4684A">
        <w:rPr>
          <w:rFonts w:cs="B Mitra" w:hint="cs"/>
          <w:spacing w:val="-4"/>
          <w:sz w:val="26"/>
          <w:szCs w:val="26"/>
          <w:rtl/>
        </w:rPr>
        <w:t xml:space="preserve"> 15</w:t>
      </w:r>
      <w:r w:rsidR="00774220" w:rsidRPr="00C4684A">
        <w:rPr>
          <w:rFonts w:cs="B Mitra" w:hint="cs"/>
          <w:spacing w:val="-4"/>
          <w:sz w:val="26"/>
          <w:szCs w:val="26"/>
          <w:rtl/>
        </w:rPr>
        <w:t>گویه</w:t>
      </w:r>
      <w:r w:rsidRPr="00C4684A">
        <w:rPr>
          <w:rFonts w:cs="B Mitra" w:hint="cs"/>
          <w:spacing w:val="-6"/>
          <w:sz w:val="26"/>
          <w:szCs w:val="26"/>
          <w:rtl/>
          <w:lang w:bidi="fa-IR"/>
        </w:rPr>
        <w:t xml:space="preserve"> </w:t>
      </w:r>
      <w:r w:rsidR="002C5695" w:rsidRPr="00C4684A">
        <w:rPr>
          <w:rFonts w:cs="B Mitra" w:hint="cs"/>
          <w:spacing w:val="-6"/>
          <w:sz w:val="26"/>
          <w:szCs w:val="26"/>
          <w:rtl/>
        </w:rPr>
        <w:t xml:space="preserve">پرداخته شد </w:t>
      </w:r>
      <w:r w:rsidR="00DC3077" w:rsidRPr="00C4684A">
        <w:rPr>
          <w:rFonts w:cs="B Mitra" w:hint="cs"/>
          <w:spacing w:val="-6"/>
          <w:sz w:val="26"/>
          <w:szCs w:val="26"/>
          <w:rtl/>
        </w:rPr>
        <w:t xml:space="preserve">که به صورت طیف لیکرت </w:t>
      </w:r>
      <w:r w:rsidR="00DC3077" w:rsidRPr="00C4684A">
        <w:rPr>
          <w:rFonts w:cs="B Mitra" w:hint="cs"/>
          <w:sz w:val="26"/>
          <w:szCs w:val="26"/>
          <w:rtl/>
          <w:lang w:bidi="fa-IR"/>
        </w:rPr>
        <w:t>از 0 تا 5 (</w:t>
      </w:r>
      <w:r w:rsidR="00D51CDE">
        <w:rPr>
          <w:rFonts w:cs="B Mitra" w:hint="cs"/>
          <w:sz w:val="26"/>
          <w:szCs w:val="26"/>
          <w:rtl/>
          <w:lang w:bidi="fa-IR"/>
        </w:rPr>
        <w:t>0: هیچ، 1</w:t>
      </w:r>
      <w:r w:rsidR="00DC3077" w:rsidRPr="00C4684A">
        <w:rPr>
          <w:rFonts w:cs="B Mitra" w:hint="cs"/>
          <w:sz w:val="26"/>
          <w:szCs w:val="26"/>
          <w:rtl/>
          <w:lang w:bidi="fa-IR"/>
        </w:rPr>
        <w:t xml:space="preserve">- خيلي كم، 2- كم، 3- متوسط، 4- زياد، 5- خيلي زياد) </w:t>
      </w:r>
      <w:r w:rsidR="00DC3077" w:rsidRPr="00C4684A">
        <w:rPr>
          <w:rFonts w:cs="B Mitra" w:hint="cs"/>
          <w:spacing w:val="-6"/>
          <w:sz w:val="26"/>
          <w:szCs w:val="26"/>
          <w:rtl/>
        </w:rPr>
        <w:t xml:space="preserve"> تدوین و محاسبه شد</w:t>
      </w:r>
      <w:r w:rsidRPr="00C4684A">
        <w:rPr>
          <w:rFonts w:cs="B Mitra" w:hint="cs"/>
          <w:spacing w:val="-6"/>
          <w:sz w:val="26"/>
          <w:szCs w:val="26"/>
          <w:rtl/>
        </w:rPr>
        <w:t xml:space="preserve">. </w:t>
      </w:r>
      <w:r w:rsidRPr="00C4684A">
        <w:rPr>
          <w:rFonts w:cs="B Mitra" w:hint="cs"/>
          <w:sz w:val="26"/>
          <w:szCs w:val="26"/>
          <w:rtl/>
          <w:lang w:bidi="fa-IR"/>
        </w:rPr>
        <w:t>در</w:t>
      </w:r>
      <w:r w:rsidRPr="00C4684A">
        <w:rPr>
          <w:rFonts w:cs="B Mitra"/>
          <w:sz w:val="26"/>
          <w:szCs w:val="26"/>
          <w:lang w:bidi="fa-IR"/>
        </w:rPr>
        <w:t xml:space="preserve"> </w:t>
      </w:r>
      <w:r w:rsidRPr="00C4684A">
        <w:rPr>
          <w:rFonts w:cs="B Mitra" w:hint="cs"/>
          <w:sz w:val="26"/>
          <w:szCs w:val="26"/>
          <w:rtl/>
          <w:lang w:bidi="fa-IR"/>
        </w:rPr>
        <w:t>تحقيق</w:t>
      </w:r>
      <w:r w:rsidRPr="00C4684A">
        <w:rPr>
          <w:rFonts w:cs="B Mitra"/>
          <w:sz w:val="26"/>
          <w:szCs w:val="26"/>
          <w:lang w:bidi="fa-IR"/>
        </w:rPr>
        <w:t xml:space="preserve"> </w:t>
      </w:r>
      <w:r w:rsidRPr="00C4684A">
        <w:rPr>
          <w:rFonts w:cs="B Mitra" w:hint="cs"/>
          <w:sz w:val="26"/>
          <w:szCs w:val="26"/>
          <w:rtl/>
          <w:lang w:bidi="fa-IR"/>
        </w:rPr>
        <w:t>حاضر</w:t>
      </w:r>
      <w:r w:rsidRPr="00C4684A">
        <w:rPr>
          <w:rFonts w:cs="B Mitra"/>
          <w:sz w:val="26"/>
          <w:szCs w:val="26"/>
          <w:lang w:bidi="fa-IR"/>
        </w:rPr>
        <w:t xml:space="preserve"> </w:t>
      </w:r>
      <w:r w:rsidRPr="00C4684A">
        <w:rPr>
          <w:rFonts w:cs="B Mitra" w:hint="cs"/>
          <w:sz w:val="26"/>
          <w:szCs w:val="26"/>
          <w:rtl/>
          <w:lang w:bidi="fa-IR"/>
        </w:rPr>
        <w:t>روايي</w:t>
      </w:r>
      <w:r w:rsidRPr="00C4684A">
        <w:rPr>
          <w:rFonts w:cs="B Mitra"/>
          <w:sz w:val="26"/>
          <w:szCs w:val="26"/>
          <w:lang w:bidi="fa-IR"/>
        </w:rPr>
        <w:t xml:space="preserve"> </w:t>
      </w:r>
      <w:r w:rsidRPr="00C4684A">
        <w:rPr>
          <w:rFonts w:cs="B Mitra" w:hint="cs"/>
          <w:sz w:val="26"/>
          <w:szCs w:val="26"/>
          <w:rtl/>
          <w:lang w:bidi="fa-IR"/>
        </w:rPr>
        <w:t>به</w:t>
      </w:r>
      <w:r w:rsidRPr="00C4684A">
        <w:rPr>
          <w:rFonts w:cs="B Mitra"/>
          <w:sz w:val="26"/>
          <w:szCs w:val="26"/>
          <w:lang w:bidi="fa-IR"/>
        </w:rPr>
        <w:t xml:space="preserve"> </w:t>
      </w:r>
      <w:r w:rsidRPr="00C4684A">
        <w:rPr>
          <w:rFonts w:cs="B Mitra" w:hint="cs"/>
          <w:sz w:val="26"/>
          <w:szCs w:val="26"/>
          <w:rtl/>
          <w:lang w:bidi="fa-IR"/>
        </w:rPr>
        <w:t>سه</w:t>
      </w:r>
      <w:r w:rsidRPr="00C4684A">
        <w:rPr>
          <w:rFonts w:cs="B Mitra"/>
          <w:sz w:val="26"/>
          <w:szCs w:val="26"/>
          <w:lang w:bidi="fa-IR"/>
        </w:rPr>
        <w:t xml:space="preserve"> </w:t>
      </w:r>
      <w:r w:rsidRPr="00C4684A">
        <w:rPr>
          <w:rFonts w:cs="B Mitra" w:hint="cs"/>
          <w:sz w:val="26"/>
          <w:szCs w:val="26"/>
          <w:rtl/>
          <w:lang w:bidi="fa-IR"/>
        </w:rPr>
        <w:t>صورت روایی</w:t>
      </w:r>
      <w:r w:rsidRPr="00C4684A">
        <w:rPr>
          <w:rFonts w:cs="B Mitra"/>
          <w:sz w:val="26"/>
          <w:szCs w:val="26"/>
          <w:lang w:bidi="fa-IR"/>
        </w:rPr>
        <w:t xml:space="preserve"> </w:t>
      </w:r>
      <w:r w:rsidRPr="00C4684A">
        <w:rPr>
          <w:rFonts w:cs="B Mitra" w:hint="cs"/>
          <w:sz w:val="26"/>
          <w:szCs w:val="26"/>
          <w:rtl/>
          <w:lang w:bidi="fa-IR"/>
        </w:rPr>
        <w:t>صوري،</w:t>
      </w:r>
      <w:r w:rsidRPr="00C4684A">
        <w:rPr>
          <w:rFonts w:cs="B Mitra"/>
          <w:sz w:val="26"/>
          <w:szCs w:val="26"/>
          <w:lang w:bidi="fa-IR"/>
        </w:rPr>
        <w:t xml:space="preserve"> </w:t>
      </w:r>
      <w:r w:rsidRPr="00C4684A">
        <w:rPr>
          <w:rFonts w:cs="B Mitra" w:hint="cs"/>
          <w:sz w:val="26"/>
          <w:szCs w:val="26"/>
          <w:rtl/>
          <w:lang w:bidi="fa-IR"/>
        </w:rPr>
        <w:t>روایی سازه</w:t>
      </w:r>
      <w:r w:rsidRPr="00C4684A">
        <w:rPr>
          <w:rFonts w:cs="B Mitra"/>
          <w:sz w:val="26"/>
          <w:szCs w:val="26"/>
          <w:lang w:bidi="fa-IR"/>
        </w:rPr>
        <w:t xml:space="preserve"> </w:t>
      </w:r>
      <w:r w:rsidRPr="00C4684A">
        <w:rPr>
          <w:rFonts w:cs="B Mitra" w:hint="cs"/>
          <w:sz w:val="26"/>
          <w:szCs w:val="26"/>
          <w:rtl/>
          <w:lang w:bidi="fa-IR"/>
        </w:rPr>
        <w:t>و روایی تشخيصي</w:t>
      </w:r>
      <w:r w:rsidRPr="00C4684A">
        <w:rPr>
          <w:rFonts w:cs="B Mitra"/>
          <w:sz w:val="26"/>
          <w:szCs w:val="26"/>
          <w:lang w:bidi="fa-IR"/>
        </w:rPr>
        <w:t xml:space="preserve"> </w:t>
      </w:r>
      <w:r w:rsidRPr="00C4684A">
        <w:rPr>
          <w:rFonts w:cs="B Mitra" w:hint="cs"/>
          <w:sz w:val="26"/>
          <w:szCs w:val="26"/>
          <w:rtl/>
          <w:lang w:bidi="fa-IR"/>
        </w:rPr>
        <w:t>مورد بررسی</w:t>
      </w:r>
      <w:r w:rsidRPr="00C4684A">
        <w:rPr>
          <w:rFonts w:cs="B Mitra"/>
          <w:sz w:val="26"/>
          <w:szCs w:val="26"/>
          <w:lang w:bidi="fa-IR"/>
        </w:rPr>
        <w:t xml:space="preserve"> </w:t>
      </w:r>
      <w:r w:rsidRPr="00C4684A">
        <w:rPr>
          <w:rFonts w:cs="B Mitra" w:hint="cs"/>
          <w:sz w:val="26"/>
          <w:szCs w:val="26"/>
          <w:rtl/>
          <w:lang w:bidi="fa-IR"/>
        </w:rPr>
        <w:t>قرار</w:t>
      </w:r>
      <w:r w:rsidRPr="00C4684A">
        <w:rPr>
          <w:rFonts w:cs="B Mitra"/>
          <w:sz w:val="26"/>
          <w:szCs w:val="26"/>
          <w:lang w:bidi="fa-IR"/>
        </w:rPr>
        <w:t xml:space="preserve"> </w:t>
      </w:r>
      <w:r w:rsidRPr="00C4684A">
        <w:rPr>
          <w:rFonts w:cs="B Mitra" w:hint="cs"/>
          <w:sz w:val="26"/>
          <w:szCs w:val="26"/>
          <w:rtl/>
          <w:lang w:bidi="fa-IR"/>
        </w:rPr>
        <w:t>گرفت.</w:t>
      </w:r>
      <w:r w:rsidRPr="00C4684A">
        <w:rPr>
          <w:rFonts w:cs="B Mitra"/>
          <w:sz w:val="26"/>
          <w:szCs w:val="26"/>
          <w:lang w:bidi="fa-IR"/>
        </w:rPr>
        <w:t xml:space="preserve"> </w:t>
      </w:r>
      <w:r w:rsidRPr="00C4684A">
        <w:rPr>
          <w:rFonts w:cs="B Mitra" w:hint="cs"/>
          <w:sz w:val="26"/>
          <w:szCs w:val="26"/>
          <w:rtl/>
          <w:lang w:bidi="fa-IR"/>
        </w:rPr>
        <w:t>پایایی</w:t>
      </w:r>
      <w:r w:rsidRPr="00C4684A">
        <w:rPr>
          <w:rFonts w:cs="B Mitra"/>
          <w:sz w:val="26"/>
          <w:szCs w:val="26"/>
          <w:lang w:bidi="fa-IR"/>
        </w:rPr>
        <w:t xml:space="preserve"> </w:t>
      </w:r>
      <w:r w:rsidRPr="00C4684A">
        <w:rPr>
          <w:rFonts w:cs="B Mitra" w:hint="cs"/>
          <w:sz w:val="26"/>
          <w:szCs w:val="26"/>
          <w:rtl/>
          <w:lang w:bidi="fa-IR"/>
        </w:rPr>
        <w:t>ابزار</w:t>
      </w:r>
      <w:r w:rsidRPr="00C4684A">
        <w:rPr>
          <w:rFonts w:cs="B Mitra"/>
          <w:sz w:val="26"/>
          <w:szCs w:val="26"/>
          <w:lang w:bidi="fa-IR"/>
        </w:rPr>
        <w:t xml:space="preserve"> </w:t>
      </w:r>
      <w:r w:rsidRPr="00C4684A">
        <w:rPr>
          <w:rFonts w:cs="B Mitra" w:hint="cs"/>
          <w:sz w:val="26"/>
          <w:szCs w:val="26"/>
          <w:rtl/>
          <w:lang w:bidi="fa-IR"/>
        </w:rPr>
        <w:t>مطالعه</w:t>
      </w:r>
      <w:r w:rsidRPr="00C4684A">
        <w:rPr>
          <w:rFonts w:cs="B Mitra"/>
          <w:sz w:val="26"/>
          <w:szCs w:val="26"/>
          <w:lang w:bidi="fa-IR"/>
        </w:rPr>
        <w:t xml:space="preserve"> </w:t>
      </w:r>
      <w:r w:rsidRPr="00C4684A">
        <w:rPr>
          <w:rFonts w:cs="B Mitra" w:hint="cs"/>
          <w:sz w:val="26"/>
          <w:szCs w:val="26"/>
          <w:rtl/>
          <w:lang w:bidi="fa-IR"/>
        </w:rPr>
        <w:t>نیز</w:t>
      </w:r>
      <w:r w:rsidRPr="00C4684A">
        <w:rPr>
          <w:rFonts w:cs="B Mitra"/>
          <w:sz w:val="26"/>
          <w:szCs w:val="26"/>
          <w:lang w:bidi="fa-IR"/>
        </w:rPr>
        <w:t xml:space="preserve"> </w:t>
      </w:r>
      <w:r w:rsidRPr="00C4684A">
        <w:rPr>
          <w:rFonts w:cs="B Mitra" w:hint="cs"/>
          <w:sz w:val="26"/>
          <w:szCs w:val="26"/>
          <w:rtl/>
          <w:lang w:bidi="fa-IR"/>
        </w:rPr>
        <w:t>با</w:t>
      </w:r>
      <w:r w:rsidRPr="00C4684A">
        <w:rPr>
          <w:rFonts w:cs="B Mitra"/>
          <w:sz w:val="26"/>
          <w:szCs w:val="26"/>
          <w:lang w:bidi="fa-IR"/>
        </w:rPr>
        <w:t xml:space="preserve"> </w:t>
      </w:r>
      <w:r w:rsidRPr="00C4684A">
        <w:rPr>
          <w:rFonts w:cs="B Mitra" w:hint="cs"/>
          <w:sz w:val="26"/>
          <w:szCs w:val="26"/>
          <w:rtl/>
          <w:lang w:bidi="fa-IR"/>
        </w:rPr>
        <w:t>استفاده</w:t>
      </w:r>
      <w:r w:rsidRPr="00C4684A">
        <w:rPr>
          <w:rFonts w:cs="B Mitra"/>
          <w:sz w:val="26"/>
          <w:szCs w:val="26"/>
          <w:lang w:bidi="fa-IR"/>
        </w:rPr>
        <w:t xml:space="preserve"> </w:t>
      </w:r>
      <w:r w:rsidRPr="00C4684A">
        <w:rPr>
          <w:rFonts w:cs="B Mitra" w:hint="cs"/>
          <w:sz w:val="26"/>
          <w:szCs w:val="26"/>
          <w:rtl/>
          <w:lang w:bidi="fa-IR"/>
        </w:rPr>
        <w:t>از</w:t>
      </w:r>
      <w:r w:rsidRPr="00C4684A">
        <w:rPr>
          <w:rFonts w:cs="B Mitra"/>
          <w:sz w:val="26"/>
          <w:szCs w:val="26"/>
          <w:lang w:bidi="fa-IR"/>
        </w:rPr>
        <w:t xml:space="preserve"> </w:t>
      </w:r>
      <w:r w:rsidRPr="00C4684A">
        <w:rPr>
          <w:rFonts w:cs="B Mitra" w:hint="cs"/>
          <w:sz w:val="26"/>
          <w:szCs w:val="26"/>
          <w:rtl/>
          <w:lang w:bidi="fa-IR"/>
        </w:rPr>
        <w:t>پایایی ترکیبی</w:t>
      </w:r>
      <w:r w:rsidRPr="00C4684A">
        <w:rPr>
          <w:rFonts w:cs="B Mitra"/>
          <w:sz w:val="26"/>
          <w:szCs w:val="26"/>
          <w:lang w:bidi="fa-IR"/>
        </w:rPr>
        <w:t xml:space="preserve"> </w:t>
      </w:r>
      <w:r w:rsidRPr="00C4684A">
        <w:rPr>
          <w:rFonts w:cs="B Mitra" w:hint="cs"/>
          <w:sz w:val="26"/>
          <w:szCs w:val="26"/>
          <w:rtl/>
          <w:lang w:bidi="fa-IR"/>
        </w:rPr>
        <w:t>بررسی</w:t>
      </w:r>
      <w:r w:rsidRPr="00C4684A">
        <w:rPr>
          <w:rFonts w:cs="B Mitra"/>
          <w:sz w:val="26"/>
          <w:szCs w:val="26"/>
          <w:lang w:bidi="fa-IR"/>
        </w:rPr>
        <w:t xml:space="preserve"> </w:t>
      </w:r>
      <w:r w:rsidRPr="00C4684A">
        <w:rPr>
          <w:rFonts w:cs="B Mitra" w:hint="cs"/>
          <w:sz w:val="26"/>
          <w:szCs w:val="26"/>
          <w:rtl/>
          <w:lang w:bidi="fa-IR"/>
        </w:rPr>
        <w:t>شد.</w:t>
      </w:r>
      <w:r w:rsidRPr="00C4684A">
        <w:rPr>
          <w:rFonts w:cs="B Mitra" w:hint="cs"/>
          <w:sz w:val="26"/>
          <w:szCs w:val="26"/>
          <w:rtl/>
        </w:rPr>
        <w:t xml:space="preserve"> تجزیه و تحلیل داده‌ها بر اساس دو گروه تحلیل‌های توصیفی (محاسبه‌ </w:t>
      </w:r>
      <w:r w:rsidRPr="00C4684A">
        <w:rPr>
          <w:rFonts w:cs="B Mitra" w:hint="cs"/>
          <w:sz w:val="26"/>
          <w:szCs w:val="26"/>
          <w:rtl/>
          <w:lang w:bidi="fa-IR"/>
        </w:rPr>
        <w:t xml:space="preserve">شاخص‌های مرکزیت و پراکندگی) و استنباطی (محاسبه ضریب تغییرات و تحلیل عاملی تأییدی) بود. </w:t>
      </w:r>
      <w:r w:rsidRPr="00C4684A">
        <w:rPr>
          <w:rFonts w:cs="B Mitra" w:hint="cs"/>
          <w:sz w:val="26"/>
          <w:szCs w:val="26"/>
          <w:rtl/>
        </w:rPr>
        <w:t xml:space="preserve">در این مطالعه برای </w:t>
      </w:r>
      <w:r w:rsidRPr="00C4684A">
        <w:rPr>
          <w:rFonts w:cs="B Mitra" w:hint="eastAsia"/>
          <w:sz w:val="26"/>
          <w:szCs w:val="26"/>
          <w:rtl/>
        </w:rPr>
        <w:lastRenderedPageBreak/>
        <w:t>ا</w:t>
      </w:r>
      <w:r w:rsidRPr="00C4684A">
        <w:rPr>
          <w:rFonts w:cs="B Mitra" w:hint="cs"/>
          <w:sz w:val="26"/>
          <w:szCs w:val="26"/>
          <w:rtl/>
        </w:rPr>
        <w:t>و</w:t>
      </w:r>
      <w:r w:rsidRPr="00C4684A">
        <w:rPr>
          <w:rFonts w:cs="B Mitra" w:hint="eastAsia"/>
          <w:sz w:val="26"/>
          <w:szCs w:val="26"/>
          <w:rtl/>
        </w:rPr>
        <w:t>لو</w:t>
      </w:r>
      <w:r w:rsidRPr="00C4684A">
        <w:rPr>
          <w:rFonts w:cs="B Mitra" w:hint="cs"/>
          <w:sz w:val="26"/>
          <w:szCs w:val="26"/>
          <w:rtl/>
        </w:rPr>
        <w:t>ی</w:t>
      </w:r>
      <w:r w:rsidRPr="00C4684A">
        <w:rPr>
          <w:rFonts w:cs="B Mitra" w:hint="eastAsia"/>
          <w:sz w:val="26"/>
          <w:szCs w:val="26"/>
          <w:rtl/>
        </w:rPr>
        <w:t>ت</w:t>
      </w:r>
      <w:r w:rsidRPr="00C4684A">
        <w:rPr>
          <w:rFonts w:cs="B Mitra" w:hint="eastAsia"/>
          <w:sz w:val="26"/>
          <w:szCs w:val="26"/>
        </w:rPr>
        <w:t>‌</w:t>
      </w:r>
      <w:r w:rsidRPr="00C4684A">
        <w:rPr>
          <w:rFonts w:cs="B Mitra" w:hint="eastAsia"/>
          <w:sz w:val="26"/>
          <w:szCs w:val="26"/>
          <w:rtl/>
        </w:rPr>
        <w:t>بند</w:t>
      </w:r>
      <w:r w:rsidRPr="00C4684A">
        <w:rPr>
          <w:rFonts w:cs="B Mitra" w:hint="cs"/>
          <w:sz w:val="26"/>
          <w:szCs w:val="26"/>
          <w:rtl/>
        </w:rPr>
        <w:t>ی</w:t>
      </w:r>
      <w:r w:rsidRPr="00C4684A">
        <w:rPr>
          <w:rFonts w:cs="B Mitra"/>
          <w:sz w:val="26"/>
          <w:szCs w:val="26"/>
          <w:rtl/>
        </w:rPr>
        <w:t xml:space="preserve"> </w:t>
      </w:r>
      <w:r w:rsidR="002C5695" w:rsidRPr="00C4684A">
        <w:rPr>
          <w:rFonts w:cs="B Mitra" w:hint="cs"/>
          <w:sz w:val="26"/>
          <w:szCs w:val="26"/>
          <w:rtl/>
        </w:rPr>
        <w:t>متغیرها</w:t>
      </w:r>
      <w:r w:rsidRPr="00C4684A">
        <w:rPr>
          <w:rFonts w:cs="B Mitra" w:hint="eastAsia"/>
          <w:sz w:val="26"/>
          <w:szCs w:val="26"/>
          <w:rtl/>
        </w:rPr>
        <w:t>،</w:t>
      </w:r>
      <w:r w:rsidRPr="00C4684A">
        <w:rPr>
          <w:rFonts w:cs="B Mitra"/>
          <w:sz w:val="26"/>
          <w:szCs w:val="26"/>
          <w:rtl/>
        </w:rPr>
        <w:t xml:space="preserve"> از آماره ضر</w:t>
      </w:r>
      <w:r w:rsidRPr="00C4684A">
        <w:rPr>
          <w:rFonts w:cs="B Mitra" w:hint="cs"/>
          <w:sz w:val="26"/>
          <w:szCs w:val="26"/>
          <w:rtl/>
        </w:rPr>
        <w:t>ی</w:t>
      </w:r>
      <w:r w:rsidRPr="00C4684A">
        <w:rPr>
          <w:rFonts w:cs="B Mitra" w:hint="eastAsia"/>
          <w:sz w:val="26"/>
          <w:szCs w:val="26"/>
          <w:rtl/>
        </w:rPr>
        <w:t>ب</w:t>
      </w:r>
      <w:r w:rsidRPr="00C4684A">
        <w:rPr>
          <w:rFonts w:cs="B Mitra"/>
          <w:sz w:val="26"/>
          <w:szCs w:val="26"/>
          <w:rtl/>
        </w:rPr>
        <w:t xml:space="preserve"> </w:t>
      </w:r>
      <w:r w:rsidRPr="00C4684A">
        <w:rPr>
          <w:rFonts w:cs="B Mitra" w:hint="eastAsia"/>
          <w:sz w:val="26"/>
          <w:szCs w:val="26"/>
          <w:rtl/>
        </w:rPr>
        <w:t>تغ</w:t>
      </w:r>
      <w:r w:rsidRPr="00C4684A">
        <w:rPr>
          <w:rFonts w:cs="B Mitra" w:hint="cs"/>
          <w:sz w:val="26"/>
          <w:szCs w:val="26"/>
          <w:rtl/>
        </w:rPr>
        <w:t>یی</w:t>
      </w:r>
      <w:r w:rsidRPr="00C4684A">
        <w:rPr>
          <w:rFonts w:cs="B Mitra" w:hint="eastAsia"/>
          <w:sz w:val="26"/>
          <w:szCs w:val="26"/>
          <w:rtl/>
        </w:rPr>
        <w:t>رات</w:t>
      </w:r>
      <w:r w:rsidRPr="00C4684A">
        <w:rPr>
          <w:rFonts w:cs="B Mitra" w:hint="cs"/>
          <w:rtl/>
        </w:rPr>
        <w:t xml:space="preserve"> </w:t>
      </w:r>
      <w:r w:rsidRPr="00C4684A">
        <w:rPr>
          <w:rFonts w:cs="B Mitra"/>
          <w:rtl/>
        </w:rPr>
        <w:t>(</w:t>
      </w:r>
      <w:r w:rsidRPr="00C4684A">
        <w:rPr>
          <w:rFonts w:cs="B Mitra"/>
          <w:sz w:val="22"/>
          <w:szCs w:val="22"/>
        </w:rPr>
        <w:t>CV</w:t>
      </w:r>
      <w:r w:rsidRPr="00C4684A">
        <w:rPr>
          <w:rFonts w:cs="B Mitra" w:hint="cs"/>
          <w:rtl/>
        </w:rPr>
        <w:t xml:space="preserve">) </w:t>
      </w:r>
      <w:r w:rsidRPr="00C4684A">
        <w:rPr>
          <w:rFonts w:cs="B Mitra" w:hint="eastAsia"/>
          <w:sz w:val="26"/>
          <w:szCs w:val="26"/>
          <w:rtl/>
        </w:rPr>
        <w:t>استفاده</w:t>
      </w:r>
      <w:r w:rsidRPr="00C4684A">
        <w:rPr>
          <w:rFonts w:cs="B Mitra"/>
          <w:sz w:val="26"/>
          <w:szCs w:val="26"/>
          <w:rtl/>
        </w:rPr>
        <w:t xml:space="preserve"> </w:t>
      </w:r>
      <w:r w:rsidRPr="00C4684A">
        <w:rPr>
          <w:rFonts w:cs="B Mitra" w:hint="eastAsia"/>
          <w:sz w:val="26"/>
          <w:szCs w:val="26"/>
          <w:rtl/>
        </w:rPr>
        <w:t>شد</w:t>
      </w:r>
      <w:r w:rsidRPr="00C4684A">
        <w:rPr>
          <w:rFonts w:cs="B Mitra" w:hint="cs"/>
          <w:sz w:val="26"/>
          <w:szCs w:val="26"/>
          <w:rtl/>
        </w:rPr>
        <w:t xml:space="preserve"> تا اولویت هر یک از چالش‌ها از دیدگاه افراد مورد مطالعه ارزیابی گردد. از آنجایی که مدل طراحی شده در تحلیل عاملی تأییدی، به دنبال آزمون یک تئوری پذیرفته شده نیست بلکه بر مبنای جمع‌بندی صورت گرفته از مرور پیشینه توسط تیم تحقیق تدوین شد، لذا استفاده از روش تحلیل عاملی تأییدی مبتنی بر حداقل مربعات جزیی، بهترین گزینه جهت بررسی مدل طراحی شده بود.</w:t>
      </w:r>
    </w:p>
    <w:p w14:paraId="08D15934" w14:textId="77777777" w:rsidR="00BC3D41" w:rsidRPr="00B95A88" w:rsidRDefault="00BC3D41" w:rsidP="00BC3D41">
      <w:pPr>
        <w:bidi/>
        <w:jc w:val="both"/>
        <w:rPr>
          <w:rFonts w:cs="B Mitra"/>
          <w:spacing w:val="-4"/>
          <w:sz w:val="26"/>
          <w:szCs w:val="26"/>
          <w:rtl/>
        </w:rPr>
      </w:pPr>
    </w:p>
    <w:p w14:paraId="748EA6C4" w14:textId="5A344621" w:rsidR="007F1A44" w:rsidRPr="006201DA" w:rsidRDefault="007F1A44" w:rsidP="0031262B">
      <w:pPr>
        <w:bidi/>
        <w:spacing w:after="40"/>
        <w:jc w:val="both"/>
        <w:rPr>
          <w:rFonts w:eastAsia="Calibri" w:cs="B Titr"/>
          <w:bCs/>
          <w:i/>
          <w:color w:val="C45911" w:themeColor="accent2" w:themeShade="BF"/>
          <w:rtl/>
          <w:lang w:bidi="fa-IR"/>
        </w:rPr>
      </w:pPr>
      <w:r w:rsidRPr="006201DA">
        <w:rPr>
          <w:rFonts w:eastAsia="Calibri" w:cs="B Titr" w:hint="cs"/>
          <w:bCs/>
          <w:i/>
          <w:color w:val="C45911" w:themeColor="accent2" w:themeShade="BF"/>
          <w:rtl/>
          <w:lang w:bidi="fa-IR"/>
        </w:rPr>
        <w:t>یافته</w:t>
      </w:r>
      <w:r w:rsidR="002C43B0" w:rsidRPr="006201DA">
        <w:rPr>
          <w:rFonts w:eastAsia="Calibri" w:cs="B Titr" w:hint="cs"/>
          <w:bCs/>
          <w:i/>
          <w:color w:val="C45911" w:themeColor="accent2" w:themeShade="BF"/>
          <w:rtl/>
          <w:lang w:bidi="fa-IR"/>
        </w:rPr>
        <w:t>‌</w:t>
      </w:r>
      <w:r w:rsidRPr="006201DA">
        <w:rPr>
          <w:rFonts w:eastAsia="Calibri" w:cs="B Titr" w:hint="cs"/>
          <w:bCs/>
          <w:i/>
          <w:color w:val="C45911" w:themeColor="accent2" w:themeShade="BF"/>
          <w:rtl/>
          <w:lang w:bidi="fa-IR"/>
        </w:rPr>
        <w:t>های پژوهش</w:t>
      </w:r>
      <w:r w:rsidR="002C43B0" w:rsidRPr="006201DA">
        <w:rPr>
          <w:rFonts w:eastAsia="Calibri" w:cs="B Titr"/>
          <w:bCs/>
          <w:i/>
          <w:color w:val="C45911" w:themeColor="accent2" w:themeShade="BF"/>
          <w:lang w:bidi="fa-IR"/>
        </w:rPr>
        <w:t xml:space="preserve"> </w:t>
      </w:r>
    </w:p>
    <w:p w14:paraId="66168B90" w14:textId="48F83991" w:rsidR="00CC3E93" w:rsidRDefault="007A2F52" w:rsidP="007F1A44">
      <w:pPr>
        <w:autoSpaceDE w:val="0"/>
        <w:autoSpaceDN w:val="0"/>
        <w:bidi/>
        <w:adjustRightInd w:val="0"/>
        <w:jc w:val="both"/>
        <w:rPr>
          <w:rFonts w:eastAsia="Calibri" w:cs="B Titr"/>
          <w:bCs/>
          <w:i/>
          <w:color w:val="C45911" w:themeColor="accent2" w:themeShade="BF"/>
          <w:sz w:val="22"/>
          <w:szCs w:val="22"/>
          <w:shd w:val="clear" w:color="auto" w:fill="FFFFFF"/>
          <w:rtl/>
          <w:lang w:bidi="fa-IR"/>
        </w:rPr>
      </w:pPr>
      <w:r w:rsidRPr="006201DA">
        <w:rPr>
          <w:rFonts w:eastAsia="Calibri" w:cs="B Titr" w:hint="cs"/>
          <w:bCs/>
          <w:i/>
          <w:color w:val="C45911" w:themeColor="accent2" w:themeShade="BF"/>
          <w:sz w:val="22"/>
          <w:szCs w:val="22"/>
          <w:shd w:val="clear" w:color="auto" w:fill="FFFFFF"/>
          <w:rtl/>
          <w:lang w:bidi="fa-IR"/>
        </w:rPr>
        <w:t xml:space="preserve">1. </w:t>
      </w:r>
      <w:r w:rsidR="009E6E5A">
        <w:rPr>
          <w:rFonts w:eastAsia="Calibri" w:cs="B Titr" w:hint="cs"/>
          <w:bCs/>
          <w:i/>
          <w:color w:val="C45911" w:themeColor="accent2" w:themeShade="BF"/>
          <w:sz w:val="22"/>
          <w:szCs w:val="22"/>
          <w:shd w:val="clear" w:color="auto" w:fill="FFFFFF"/>
          <w:rtl/>
          <w:lang w:bidi="fa-IR"/>
        </w:rPr>
        <w:t>یافته‌های توصیفی</w:t>
      </w:r>
    </w:p>
    <w:p w14:paraId="75C5476A" w14:textId="7BD00328" w:rsidR="009E6E5A" w:rsidRPr="00D01388" w:rsidRDefault="009E6E5A" w:rsidP="009E6E5A">
      <w:pPr>
        <w:autoSpaceDE w:val="0"/>
        <w:autoSpaceDN w:val="0"/>
        <w:bidi/>
        <w:adjustRightInd w:val="0"/>
        <w:jc w:val="both"/>
        <w:rPr>
          <w:rFonts w:eastAsia="Calibri" w:cs="B Titr"/>
          <w:bCs/>
          <w:i/>
          <w:color w:val="C45911" w:themeColor="accent2" w:themeShade="BF"/>
          <w:sz w:val="20"/>
          <w:szCs w:val="20"/>
          <w:shd w:val="clear" w:color="auto" w:fill="FFFFFF"/>
          <w:rtl/>
          <w:lang w:bidi="fa-IR"/>
        </w:rPr>
      </w:pPr>
      <w:r w:rsidRPr="00D01388">
        <w:rPr>
          <w:rFonts w:eastAsia="Calibri" w:cs="B Titr" w:hint="cs"/>
          <w:bCs/>
          <w:i/>
          <w:color w:val="C45911" w:themeColor="accent2" w:themeShade="BF"/>
          <w:sz w:val="20"/>
          <w:szCs w:val="20"/>
          <w:shd w:val="clear" w:color="auto" w:fill="FFFFFF"/>
          <w:rtl/>
          <w:lang w:bidi="fa-IR"/>
        </w:rPr>
        <w:t>1-1. انواع فعالیت‌ها و پتانسیل‌ها و وضعیت توپوگرافی روستایی</w:t>
      </w:r>
    </w:p>
    <w:p w14:paraId="6CC3CFEE" w14:textId="0BBAC383" w:rsidR="00EC3C9A" w:rsidRPr="00EC3C9A" w:rsidRDefault="00EC3C9A" w:rsidP="00EC3C9A">
      <w:pPr>
        <w:autoSpaceDE w:val="0"/>
        <w:autoSpaceDN w:val="0"/>
        <w:bidi/>
        <w:adjustRightInd w:val="0"/>
        <w:jc w:val="both"/>
        <w:rPr>
          <w:rFonts w:eastAsia="Calibri" w:cs="B Mitra"/>
          <w:i/>
          <w:sz w:val="26"/>
          <w:szCs w:val="26"/>
          <w:lang w:bidi="fa-IR"/>
        </w:rPr>
      </w:pPr>
      <w:r w:rsidRPr="00EC3C9A">
        <w:rPr>
          <w:rFonts w:eastAsia="Calibri" w:cs="B Mitra"/>
          <w:i/>
          <w:sz w:val="26"/>
          <w:szCs w:val="26"/>
          <w:rtl/>
          <w:lang w:bidi="fa-IR"/>
        </w:rPr>
        <w:t>نتایج حاصل از بررسی انواع فعالیت‌ها و پتانسیل‌های روستایی منطقه مورد مطالعه، نشان می‌دهد که بالاترین میزان فعالیت (۵۹/۹۶ درصد) به بخش زراعی اختصاص داشته و کمترین میزان (۱۴/۷۷ درصد) در زمینه‌ی مرتع و جنگل مشاهده شده است</w:t>
      </w:r>
      <w:r>
        <w:rPr>
          <w:rFonts w:eastAsia="Calibri" w:cs="B Mitra" w:hint="cs"/>
          <w:i/>
          <w:sz w:val="26"/>
          <w:szCs w:val="26"/>
          <w:rtl/>
          <w:lang w:bidi="fa-IR"/>
        </w:rPr>
        <w:t xml:space="preserve">. </w:t>
      </w:r>
      <w:r w:rsidRPr="00EC3C9A">
        <w:rPr>
          <w:rFonts w:eastAsia="Calibri" w:cs="B Mitra"/>
          <w:i/>
          <w:sz w:val="26"/>
          <w:szCs w:val="26"/>
          <w:rtl/>
          <w:lang w:bidi="fa-IR"/>
        </w:rPr>
        <w:t>به‌طورکلی، توزیع فراوانی فعالیت‌ها و پتانسیل‌ها در شهرستان محمودآباد به ترتیب نزولی عبارت است از</w:t>
      </w:r>
      <w:r>
        <w:rPr>
          <w:rFonts w:eastAsia="Calibri" w:cs="B Mitra" w:hint="cs"/>
          <w:i/>
          <w:sz w:val="26"/>
          <w:szCs w:val="26"/>
          <w:rtl/>
          <w:lang w:bidi="fa-IR"/>
        </w:rPr>
        <w:t xml:space="preserve">: </w:t>
      </w:r>
      <w:r w:rsidRPr="00EC3C9A">
        <w:rPr>
          <w:rFonts w:eastAsia="Calibri" w:cs="B Mitra"/>
          <w:i/>
          <w:sz w:val="26"/>
          <w:szCs w:val="26"/>
          <w:rtl/>
          <w:lang w:bidi="fa-IR"/>
        </w:rPr>
        <w:t>زراعی، باغداری، دامداری، ساحلی و صید و شیلات، و مرتع و جنگل</w:t>
      </w:r>
      <w:r w:rsidRPr="00EC3C9A">
        <w:rPr>
          <w:rFonts w:eastAsia="Calibri" w:cs="B Mitra" w:hint="cs"/>
          <w:i/>
          <w:sz w:val="26"/>
          <w:szCs w:val="26"/>
          <w:rtl/>
          <w:lang w:bidi="fa-IR"/>
        </w:rPr>
        <w:t xml:space="preserve"> (</w:t>
      </w:r>
      <w:r w:rsidRPr="00EC3C9A">
        <w:rPr>
          <w:rFonts w:eastAsia="Calibri" w:cs="B Mitra"/>
          <w:i/>
          <w:sz w:val="26"/>
          <w:szCs w:val="26"/>
          <w:rtl/>
          <w:lang w:bidi="fa-IR"/>
        </w:rPr>
        <w:t>با کمترین میزان فعالیت</w:t>
      </w:r>
      <w:r w:rsidRPr="00EC3C9A">
        <w:rPr>
          <w:rFonts w:eastAsia="Calibri" w:cs="B Mitra" w:hint="cs"/>
          <w:i/>
          <w:sz w:val="26"/>
          <w:szCs w:val="26"/>
          <w:rtl/>
          <w:lang w:bidi="fa-IR"/>
        </w:rPr>
        <w:t>)</w:t>
      </w:r>
      <w:r>
        <w:rPr>
          <w:rFonts w:eastAsia="Calibri" w:cs="B Mitra" w:hint="cs"/>
          <w:i/>
          <w:sz w:val="26"/>
          <w:szCs w:val="26"/>
          <w:rtl/>
          <w:lang w:bidi="fa-IR"/>
        </w:rPr>
        <w:t xml:space="preserve">. </w:t>
      </w:r>
      <w:r w:rsidRPr="00EC3C9A">
        <w:rPr>
          <w:rFonts w:eastAsia="Calibri" w:cs="B Mitra"/>
          <w:i/>
          <w:sz w:val="26"/>
          <w:szCs w:val="26"/>
          <w:rtl/>
          <w:lang w:bidi="fa-IR"/>
        </w:rPr>
        <w:t>همچنین، در زمینه‌ی توپوگرافی روستاهای محمودآباد، نتایج حاکی از آن است که بخش عمده‌ای (۵/۸۷ درصد) از روستاهای این شهرستان را جلگه‌های پست، دشت‌ها و دره‌ها تشکیل می‌دهند. پس از آن، ۹/۱۵ درصد از منطقه‌ی مورد مطالعه دارای نواحی ساحلی و ماسه‌ای است</w:t>
      </w:r>
      <w:r w:rsidRPr="00EC3C9A">
        <w:rPr>
          <w:lang w:bidi="fa-IR"/>
        </w:rPr>
        <w:t>.</w:t>
      </w:r>
    </w:p>
    <w:p w14:paraId="2288DB08" w14:textId="77777777" w:rsidR="00EC3C9A" w:rsidRDefault="00EC3C9A" w:rsidP="00EC3C9A">
      <w:pPr>
        <w:autoSpaceDE w:val="0"/>
        <w:autoSpaceDN w:val="0"/>
        <w:bidi/>
        <w:adjustRightInd w:val="0"/>
        <w:jc w:val="both"/>
        <w:rPr>
          <w:rFonts w:eastAsia="Calibri" w:cs="B Mitra"/>
          <w:i/>
          <w:sz w:val="26"/>
          <w:szCs w:val="26"/>
          <w:rtl/>
          <w:lang w:bidi="fa-IR"/>
        </w:rPr>
      </w:pPr>
    </w:p>
    <w:p w14:paraId="5EFA9508" w14:textId="153FEC77" w:rsidR="00B00AD2" w:rsidRPr="00B00AD2" w:rsidRDefault="00B00AD2" w:rsidP="00B95A88">
      <w:pPr>
        <w:widowControl w:val="0"/>
        <w:bidi/>
        <w:spacing w:line="360" w:lineRule="auto"/>
        <w:ind w:left="720"/>
        <w:jc w:val="center"/>
        <w:rPr>
          <w:rFonts w:ascii="Times New Roman Bold" w:eastAsia="Calibri" w:hAnsi="Times New Roman Bold" w:cs="B Mitra"/>
          <w:b/>
          <w:bCs/>
          <w:sz w:val="18"/>
          <w:szCs w:val="20"/>
          <w:rtl/>
          <w:lang w:bidi="fa-IR"/>
        </w:rPr>
      </w:pPr>
      <w:bookmarkStart w:id="10" w:name="_Toc151890245"/>
      <w:r w:rsidRPr="00B00AD2">
        <w:rPr>
          <w:rFonts w:ascii="Times New Roman Bold" w:eastAsia="Calibri" w:hAnsi="Times New Roman Bold" w:cs="B Mitra"/>
          <w:b/>
          <w:bCs/>
          <w:sz w:val="16"/>
          <w:szCs w:val="20"/>
          <w:rtl/>
          <w:lang w:bidi="fa-IR"/>
        </w:rPr>
        <w:t xml:space="preserve">جدول </w:t>
      </w:r>
      <w:r w:rsidR="00FC4F6A">
        <w:rPr>
          <w:rFonts w:ascii="Times New Roman Bold" w:eastAsia="Calibri" w:hAnsi="Times New Roman Bold" w:cs="B Mitra" w:hint="cs"/>
          <w:b/>
          <w:bCs/>
          <w:sz w:val="16"/>
          <w:szCs w:val="20"/>
          <w:rtl/>
          <w:lang w:bidi="fa-IR"/>
        </w:rPr>
        <w:t>3</w:t>
      </w:r>
      <w:r w:rsidR="00D01388">
        <w:rPr>
          <w:rFonts w:ascii="Times New Roman Bold" w:eastAsia="Calibri" w:hAnsi="Times New Roman Bold" w:cs="B Mitra" w:hint="cs"/>
          <w:b/>
          <w:bCs/>
          <w:sz w:val="16"/>
          <w:szCs w:val="20"/>
          <w:rtl/>
          <w:lang w:bidi="fa-IR"/>
        </w:rPr>
        <w:t xml:space="preserve">. </w:t>
      </w:r>
      <w:r w:rsidRPr="00B00AD2">
        <w:rPr>
          <w:rFonts w:ascii="Times New Roman Bold" w:eastAsia="Calibri" w:hAnsi="Times New Roman Bold" w:cs="B Mitra"/>
          <w:b/>
          <w:bCs/>
          <w:sz w:val="16"/>
          <w:szCs w:val="20"/>
          <w:rtl/>
          <w:lang w:bidi="fa-IR"/>
        </w:rPr>
        <w:t>توز</w:t>
      </w:r>
      <w:r w:rsidRPr="00B00AD2">
        <w:rPr>
          <w:rFonts w:ascii="Times New Roman Bold" w:eastAsia="Calibri" w:hAnsi="Times New Roman Bold" w:cs="B Mitra" w:hint="cs"/>
          <w:b/>
          <w:bCs/>
          <w:sz w:val="16"/>
          <w:szCs w:val="20"/>
          <w:rtl/>
          <w:lang w:bidi="fa-IR"/>
        </w:rPr>
        <w:t>ی</w:t>
      </w:r>
      <w:r w:rsidRPr="00B00AD2">
        <w:rPr>
          <w:rFonts w:ascii="Times New Roman Bold" w:eastAsia="Calibri" w:hAnsi="Times New Roman Bold" w:cs="B Mitra" w:hint="eastAsia"/>
          <w:b/>
          <w:bCs/>
          <w:sz w:val="16"/>
          <w:szCs w:val="20"/>
          <w:rtl/>
          <w:lang w:bidi="fa-IR"/>
        </w:rPr>
        <w:t>ع</w:t>
      </w:r>
      <w:r w:rsidRPr="00B00AD2">
        <w:rPr>
          <w:rFonts w:ascii="Times New Roman Bold" w:eastAsia="Calibri" w:hAnsi="Times New Roman Bold" w:cs="B Mitra"/>
          <w:b/>
          <w:bCs/>
          <w:sz w:val="16"/>
          <w:szCs w:val="20"/>
          <w:rtl/>
          <w:lang w:bidi="fa-IR"/>
        </w:rPr>
        <w:t xml:space="preserve"> فراوان</w:t>
      </w:r>
      <w:r w:rsidRPr="00B00AD2">
        <w:rPr>
          <w:rFonts w:ascii="Times New Roman Bold" w:eastAsia="Calibri" w:hAnsi="Times New Roman Bold" w:cs="B Mitra" w:hint="cs"/>
          <w:b/>
          <w:bCs/>
          <w:sz w:val="16"/>
          <w:szCs w:val="20"/>
          <w:rtl/>
          <w:lang w:bidi="fa-IR"/>
        </w:rPr>
        <w:t>ی</w:t>
      </w:r>
      <w:r w:rsidRPr="00B00AD2">
        <w:rPr>
          <w:rFonts w:ascii="Times New Roman Bold" w:eastAsia="Calibri" w:hAnsi="Times New Roman Bold" w:cs="B Mitra"/>
          <w:b/>
          <w:bCs/>
          <w:sz w:val="16"/>
          <w:szCs w:val="20"/>
          <w:rtl/>
          <w:lang w:bidi="fa-IR"/>
        </w:rPr>
        <w:t xml:space="preserve"> </w:t>
      </w:r>
      <w:bookmarkEnd w:id="10"/>
      <w:r w:rsidRPr="00B00AD2">
        <w:rPr>
          <w:rFonts w:ascii="Times New Roman Bold" w:eastAsia="Calibri" w:hAnsi="Times New Roman Bold" w:cs="B Mitra" w:hint="cs"/>
          <w:b/>
          <w:bCs/>
          <w:sz w:val="16"/>
          <w:szCs w:val="20"/>
          <w:rtl/>
          <w:lang w:bidi="fa-IR"/>
        </w:rPr>
        <w:t>انواع فعالیت‌ها و پتانسیل‌ها و وضعیت توپوگرافی روستاهای شهرستان محمودآباد</w:t>
      </w:r>
    </w:p>
    <w:tbl>
      <w:tblPr>
        <w:bidiVisual/>
        <w:tblW w:w="0" w:type="auto"/>
        <w:jc w:val="center"/>
        <w:tblLook w:val="04A0" w:firstRow="1" w:lastRow="0" w:firstColumn="1" w:lastColumn="0" w:noHBand="0" w:noVBand="1"/>
      </w:tblPr>
      <w:tblGrid>
        <w:gridCol w:w="579"/>
        <w:gridCol w:w="2731"/>
        <w:gridCol w:w="1350"/>
        <w:gridCol w:w="2005"/>
      </w:tblGrid>
      <w:tr w:rsidR="00B00AD2" w:rsidRPr="00B00AD2" w14:paraId="6BF4A148" w14:textId="77777777" w:rsidTr="00156E65">
        <w:trPr>
          <w:trHeight w:val="406"/>
          <w:tblHeader/>
          <w:jc w:val="center"/>
        </w:trPr>
        <w:tc>
          <w:tcPr>
            <w:tcW w:w="579" w:type="dxa"/>
            <w:tcBorders>
              <w:top w:val="single" w:sz="4" w:space="0" w:color="auto"/>
              <w:bottom w:val="single" w:sz="4" w:space="0" w:color="auto"/>
            </w:tcBorders>
            <w:shd w:val="clear" w:color="auto" w:fill="F2F2F2"/>
          </w:tcPr>
          <w:p w14:paraId="4E343084" w14:textId="77777777" w:rsidR="00B00AD2" w:rsidRPr="00B00AD2" w:rsidRDefault="00B00AD2" w:rsidP="00B00AD2">
            <w:pPr>
              <w:bidi/>
              <w:jc w:val="center"/>
              <w:rPr>
                <w:rFonts w:eastAsia="Calibri" w:cs="B Mitra"/>
                <w:b/>
                <w:bCs/>
                <w:sz w:val="16"/>
                <w:szCs w:val="20"/>
                <w:rtl/>
                <w:lang w:bidi="fa-IR"/>
              </w:rPr>
            </w:pPr>
          </w:p>
        </w:tc>
        <w:tc>
          <w:tcPr>
            <w:tcW w:w="2731" w:type="dxa"/>
            <w:tcBorders>
              <w:top w:val="single" w:sz="4" w:space="0" w:color="auto"/>
              <w:bottom w:val="single" w:sz="4" w:space="0" w:color="auto"/>
            </w:tcBorders>
            <w:shd w:val="clear" w:color="auto" w:fill="F2F2F2"/>
            <w:vAlign w:val="center"/>
          </w:tcPr>
          <w:p w14:paraId="43362546" w14:textId="77777777" w:rsidR="00B00AD2" w:rsidRPr="00B00AD2" w:rsidRDefault="00B00AD2" w:rsidP="00B00AD2">
            <w:pPr>
              <w:bidi/>
              <w:jc w:val="center"/>
              <w:rPr>
                <w:rFonts w:eastAsia="Calibri" w:cs="B Mitra"/>
                <w:b/>
                <w:bCs/>
                <w:sz w:val="16"/>
                <w:szCs w:val="20"/>
                <w:rtl/>
                <w:lang w:bidi="fa-IR"/>
              </w:rPr>
            </w:pPr>
          </w:p>
        </w:tc>
        <w:tc>
          <w:tcPr>
            <w:tcW w:w="1350" w:type="dxa"/>
            <w:tcBorders>
              <w:top w:val="single" w:sz="4" w:space="0" w:color="auto"/>
              <w:bottom w:val="single" w:sz="4" w:space="0" w:color="auto"/>
            </w:tcBorders>
            <w:shd w:val="clear" w:color="auto" w:fill="F2F2F2"/>
            <w:vAlign w:val="center"/>
          </w:tcPr>
          <w:p w14:paraId="0F40C8CC" w14:textId="77777777" w:rsidR="00B00AD2" w:rsidRPr="00B00AD2" w:rsidRDefault="00B00AD2" w:rsidP="00B00AD2">
            <w:pPr>
              <w:bidi/>
              <w:jc w:val="center"/>
              <w:rPr>
                <w:rFonts w:eastAsia="Calibri" w:cs="B Mitra"/>
                <w:b/>
                <w:bCs/>
                <w:sz w:val="14"/>
                <w:szCs w:val="18"/>
                <w:rtl/>
                <w:lang w:bidi="fa-IR"/>
              </w:rPr>
            </w:pPr>
            <w:r w:rsidRPr="00B00AD2">
              <w:rPr>
                <w:rFonts w:eastAsia="Calibri" w:cs="B Mitra" w:hint="cs"/>
                <w:b/>
                <w:bCs/>
                <w:sz w:val="14"/>
                <w:szCs w:val="18"/>
                <w:rtl/>
                <w:lang w:bidi="fa-IR"/>
              </w:rPr>
              <w:t>فراوانی</w:t>
            </w:r>
          </w:p>
        </w:tc>
        <w:tc>
          <w:tcPr>
            <w:tcW w:w="2005" w:type="dxa"/>
            <w:tcBorders>
              <w:top w:val="single" w:sz="4" w:space="0" w:color="auto"/>
              <w:bottom w:val="single" w:sz="4" w:space="0" w:color="auto"/>
            </w:tcBorders>
            <w:shd w:val="clear" w:color="auto" w:fill="F2F2F2"/>
            <w:vAlign w:val="center"/>
          </w:tcPr>
          <w:p w14:paraId="4363EFD5" w14:textId="77777777" w:rsidR="00B00AD2" w:rsidRPr="00B00AD2" w:rsidRDefault="00B00AD2" w:rsidP="00B00AD2">
            <w:pPr>
              <w:bidi/>
              <w:jc w:val="center"/>
              <w:rPr>
                <w:rFonts w:eastAsia="Calibri" w:cs="B Mitra"/>
                <w:b/>
                <w:bCs/>
                <w:sz w:val="14"/>
                <w:szCs w:val="18"/>
                <w:rtl/>
                <w:lang w:bidi="fa-IR"/>
              </w:rPr>
            </w:pPr>
            <w:r w:rsidRPr="00B00AD2">
              <w:rPr>
                <w:rFonts w:eastAsia="Calibri" w:cs="B Mitra" w:hint="cs"/>
                <w:b/>
                <w:bCs/>
                <w:sz w:val="14"/>
                <w:szCs w:val="18"/>
                <w:rtl/>
                <w:lang w:bidi="fa-IR"/>
              </w:rPr>
              <w:t>درصد</w:t>
            </w:r>
          </w:p>
        </w:tc>
      </w:tr>
      <w:tr w:rsidR="00B00AD2" w:rsidRPr="00B00AD2" w14:paraId="584DB078" w14:textId="77777777" w:rsidTr="00156E65">
        <w:trPr>
          <w:trHeight w:val="370"/>
          <w:jc w:val="center"/>
        </w:trPr>
        <w:tc>
          <w:tcPr>
            <w:tcW w:w="579" w:type="dxa"/>
            <w:vMerge w:val="restart"/>
            <w:tcBorders>
              <w:top w:val="single" w:sz="4" w:space="0" w:color="auto"/>
            </w:tcBorders>
            <w:textDirection w:val="tbRl"/>
            <w:vAlign w:val="center"/>
          </w:tcPr>
          <w:p w14:paraId="22DC3E5F" w14:textId="77777777" w:rsidR="00B00AD2" w:rsidRPr="00B00AD2" w:rsidRDefault="00B00AD2" w:rsidP="00B00AD2">
            <w:pPr>
              <w:bidi/>
              <w:ind w:left="113" w:right="113"/>
              <w:jc w:val="center"/>
              <w:rPr>
                <w:rFonts w:eastAsia="Calibri" w:cs="B Mitra"/>
                <w:b/>
                <w:bCs/>
                <w:sz w:val="14"/>
                <w:szCs w:val="18"/>
                <w:rtl/>
                <w:lang w:bidi="fa-IR"/>
              </w:rPr>
            </w:pPr>
            <w:r w:rsidRPr="00B00AD2">
              <w:rPr>
                <w:rFonts w:eastAsia="Calibri" w:cs="B Mitra" w:hint="cs"/>
                <w:b/>
                <w:bCs/>
                <w:sz w:val="14"/>
                <w:szCs w:val="18"/>
                <w:rtl/>
                <w:lang w:bidi="fa-IR"/>
              </w:rPr>
              <w:t>فعالیت‌ها و پتانسیل‌ها</w:t>
            </w:r>
          </w:p>
        </w:tc>
        <w:tc>
          <w:tcPr>
            <w:tcW w:w="2731" w:type="dxa"/>
            <w:tcBorders>
              <w:top w:val="single" w:sz="4" w:space="0" w:color="auto"/>
              <w:bottom w:val="single" w:sz="4" w:space="0" w:color="auto"/>
            </w:tcBorders>
            <w:shd w:val="clear" w:color="auto" w:fill="auto"/>
            <w:vAlign w:val="center"/>
          </w:tcPr>
          <w:p w14:paraId="765175AF" w14:textId="77777777" w:rsidR="00B00AD2" w:rsidRPr="00B00AD2" w:rsidRDefault="00B00AD2" w:rsidP="00B00AD2">
            <w:pPr>
              <w:bidi/>
              <w:rPr>
                <w:rFonts w:eastAsia="Calibri" w:cs="B Mitra"/>
                <w:sz w:val="20"/>
                <w:szCs w:val="20"/>
                <w:rtl/>
                <w:lang w:bidi="fa-IR"/>
              </w:rPr>
            </w:pPr>
            <w:r w:rsidRPr="00B00AD2">
              <w:rPr>
                <w:rFonts w:eastAsia="Calibri" w:cs="B Mitra" w:hint="cs"/>
                <w:sz w:val="20"/>
                <w:szCs w:val="20"/>
                <w:rtl/>
                <w:lang w:bidi="fa-IR"/>
              </w:rPr>
              <w:t>زراعی</w:t>
            </w:r>
          </w:p>
        </w:tc>
        <w:tc>
          <w:tcPr>
            <w:tcW w:w="1350" w:type="dxa"/>
            <w:tcBorders>
              <w:top w:val="single" w:sz="4" w:space="0" w:color="auto"/>
              <w:bottom w:val="single" w:sz="4" w:space="0" w:color="auto"/>
            </w:tcBorders>
            <w:shd w:val="clear" w:color="auto" w:fill="auto"/>
            <w:vAlign w:val="center"/>
          </w:tcPr>
          <w:p w14:paraId="2E1CBD1A" w14:textId="77777777" w:rsidR="00B00AD2" w:rsidRPr="00B00AD2" w:rsidRDefault="00B00AD2" w:rsidP="00B00AD2">
            <w:pPr>
              <w:bidi/>
              <w:jc w:val="center"/>
              <w:rPr>
                <w:rFonts w:eastAsia="Calibri" w:cs="B Mitra"/>
                <w:sz w:val="20"/>
                <w:szCs w:val="20"/>
                <w:rtl/>
                <w:lang w:bidi="fa-IR"/>
              </w:rPr>
            </w:pPr>
            <w:r w:rsidRPr="00B00AD2">
              <w:rPr>
                <w:rFonts w:eastAsia="Calibri" w:cs="B Mitra" w:hint="cs"/>
                <w:sz w:val="20"/>
                <w:szCs w:val="20"/>
                <w:rtl/>
                <w:lang w:bidi="fa-IR"/>
              </w:rPr>
              <w:t>85</w:t>
            </w:r>
          </w:p>
        </w:tc>
        <w:tc>
          <w:tcPr>
            <w:tcW w:w="2005" w:type="dxa"/>
            <w:tcBorders>
              <w:top w:val="single" w:sz="4" w:space="0" w:color="auto"/>
              <w:bottom w:val="single" w:sz="4" w:space="0" w:color="auto"/>
            </w:tcBorders>
            <w:shd w:val="clear" w:color="auto" w:fill="auto"/>
            <w:vAlign w:val="center"/>
          </w:tcPr>
          <w:p w14:paraId="1F8F521C" w14:textId="77777777" w:rsidR="00B00AD2" w:rsidRPr="00B00AD2" w:rsidRDefault="00B00AD2" w:rsidP="00B00AD2">
            <w:pPr>
              <w:bidi/>
              <w:jc w:val="center"/>
              <w:rPr>
                <w:rFonts w:eastAsia="Calibri" w:cs="B Mitra"/>
                <w:sz w:val="20"/>
                <w:szCs w:val="20"/>
                <w:rtl/>
                <w:lang w:bidi="fa-IR"/>
              </w:rPr>
            </w:pPr>
            <w:r w:rsidRPr="00B00AD2">
              <w:rPr>
                <w:rFonts w:eastAsia="Calibri" w:cs="B Mitra" w:hint="cs"/>
                <w:sz w:val="20"/>
                <w:szCs w:val="20"/>
                <w:rtl/>
                <w:lang w:bidi="fa-IR"/>
              </w:rPr>
              <w:t>59/96</w:t>
            </w:r>
          </w:p>
        </w:tc>
      </w:tr>
      <w:tr w:rsidR="00B00AD2" w:rsidRPr="00B00AD2" w14:paraId="4F7E59CE" w14:textId="77777777" w:rsidTr="00156E65">
        <w:trPr>
          <w:trHeight w:val="352"/>
          <w:jc w:val="center"/>
        </w:trPr>
        <w:tc>
          <w:tcPr>
            <w:tcW w:w="579" w:type="dxa"/>
            <w:vMerge/>
          </w:tcPr>
          <w:p w14:paraId="3777E38E" w14:textId="77777777" w:rsidR="00B00AD2" w:rsidRPr="00B00AD2" w:rsidRDefault="00B00AD2" w:rsidP="00B00AD2">
            <w:pPr>
              <w:bidi/>
              <w:rPr>
                <w:rFonts w:eastAsia="Calibri" w:cs="B Mitra"/>
                <w:b/>
                <w:bCs/>
                <w:sz w:val="14"/>
                <w:szCs w:val="18"/>
                <w:rtl/>
                <w:lang w:bidi="fa-IR"/>
              </w:rPr>
            </w:pPr>
          </w:p>
        </w:tc>
        <w:tc>
          <w:tcPr>
            <w:tcW w:w="2731" w:type="dxa"/>
            <w:tcBorders>
              <w:top w:val="single" w:sz="4" w:space="0" w:color="auto"/>
              <w:bottom w:val="single" w:sz="4" w:space="0" w:color="auto"/>
            </w:tcBorders>
            <w:shd w:val="clear" w:color="auto" w:fill="auto"/>
            <w:vAlign w:val="center"/>
          </w:tcPr>
          <w:p w14:paraId="0D619103" w14:textId="77777777" w:rsidR="00B00AD2" w:rsidRPr="00B00AD2" w:rsidRDefault="00B00AD2" w:rsidP="00B00AD2">
            <w:pPr>
              <w:bidi/>
              <w:rPr>
                <w:rFonts w:eastAsia="Calibri" w:cs="B Mitra"/>
                <w:sz w:val="20"/>
                <w:szCs w:val="20"/>
                <w:rtl/>
                <w:lang w:bidi="fa-IR"/>
              </w:rPr>
            </w:pPr>
            <w:r w:rsidRPr="00B00AD2">
              <w:rPr>
                <w:rFonts w:eastAsia="Calibri" w:cs="B Mitra" w:hint="cs"/>
                <w:sz w:val="20"/>
                <w:szCs w:val="20"/>
                <w:rtl/>
                <w:lang w:bidi="fa-IR"/>
              </w:rPr>
              <w:t>باغداری</w:t>
            </w:r>
          </w:p>
        </w:tc>
        <w:tc>
          <w:tcPr>
            <w:tcW w:w="1350" w:type="dxa"/>
            <w:tcBorders>
              <w:top w:val="single" w:sz="4" w:space="0" w:color="auto"/>
              <w:bottom w:val="single" w:sz="4" w:space="0" w:color="auto"/>
            </w:tcBorders>
            <w:shd w:val="clear" w:color="auto" w:fill="auto"/>
            <w:vAlign w:val="center"/>
          </w:tcPr>
          <w:p w14:paraId="7304CC12" w14:textId="77777777" w:rsidR="00B00AD2" w:rsidRPr="00B00AD2" w:rsidRDefault="00B00AD2" w:rsidP="00B00AD2">
            <w:pPr>
              <w:bidi/>
              <w:jc w:val="center"/>
              <w:rPr>
                <w:rFonts w:eastAsia="Calibri" w:cs="B Mitra"/>
                <w:sz w:val="20"/>
                <w:szCs w:val="20"/>
                <w:rtl/>
                <w:lang w:bidi="fa-IR"/>
              </w:rPr>
            </w:pPr>
            <w:r w:rsidRPr="00B00AD2">
              <w:rPr>
                <w:rFonts w:eastAsia="Calibri" w:cs="B Mitra" w:hint="cs"/>
                <w:sz w:val="20"/>
                <w:szCs w:val="20"/>
                <w:rtl/>
                <w:lang w:bidi="fa-IR"/>
              </w:rPr>
              <w:t>54</w:t>
            </w:r>
          </w:p>
        </w:tc>
        <w:tc>
          <w:tcPr>
            <w:tcW w:w="2005" w:type="dxa"/>
            <w:tcBorders>
              <w:top w:val="single" w:sz="4" w:space="0" w:color="auto"/>
              <w:bottom w:val="single" w:sz="4" w:space="0" w:color="auto"/>
            </w:tcBorders>
            <w:shd w:val="clear" w:color="auto" w:fill="auto"/>
            <w:vAlign w:val="center"/>
          </w:tcPr>
          <w:p w14:paraId="1A15C048" w14:textId="77777777" w:rsidR="00B00AD2" w:rsidRPr="00B00AD2" w:rsidRDefault="00B00AD2" w:rsidP="00B00AD2">
            <w:pPr>
              <w:bidi/>
              <w:jc w:val="center"/>
              <w:rPr>
                <w:rFonts w:eastAsia="Calibri" w:cs="B Mitra"/>
                <w:sz w:val="20"/>
                <w:szCs w:val="20"/>
                <w:rtl/>
                <w:lang w:bidi="fa-IR"/>
              </w:rPr>
            </w:pPr>
            <w:r w:rsidRPr="00B00AD2">
              <w:rPr>
                <w:rFonts w:eastAsia="Calibri" w:cs="B Mitra" w:hint="cs"/>
                <w:sz w:val="20"/>
                <w:szCs w:val="20"/>
                <w:rtl/>
                <w:lang w:bidi="fa-IR"/>
              </w:rPr>
              <w:t>36/61</w:t>
            </w:r>
          </w:p>
        </w:tc>
      </w:tr>
      <w:tr w:rsidR="00B00AD2" w:rsidRPr="00B00AD2" w14:paraId="06CC40CF" w14:textId="77777777" w:rsidTr="00156E65">
        <w:trPr>
          <w:trHeight w:val="424"/>
          <w:jc w:val="center"/>
        </w:trPr>
        <w:tc>
          <w:tcPr>
            <w:tcW w:w="579" w:type="dxa"/>
            <w:vMerge/>
          </w:tcPr>
          <w:p w14:paraId="3D4810E6" w14:textId="77777777" w:rsidR="00B00AD2" w:rsidRPr="00B00AD2" w:rsidRDefault="00B00AD2" w:rsidP="00B00AD2">
            <w:pPr>
              <w:bidi/>
              <w:rPr>
                <w:rFonts w:eastAsia="Calibri" w:cs="B Mitra"/>
                <w:b/>
                <w:bCs/>
                <w:sz w:val="14"/>
                <w:szCs w:val="18"/>
                <w:rtl/>
                <w:lang w:bidi="fa-IR"/>
              </w:rPr>
            </w:pPr>
          </w:p>
        </w:tc>
        <w:tc>
          <w:tcPr>
            <w:tcW w:w="2731" w:type="dxa"/>
            <w:tcBorders>
              <w:top w:val="single" w:sz="4" w:space="0" w:color="auto"/>
              <w:bottom w:val="single" w:sz="4" w:space="0" w:color="auto"/>
            </w:tcBorders>
            <w:shd w:val="clear" w:color="auto" w:fill="auto"/>
            <w:vAlign w:val="center"/>
          </w:tcPr>
          <w:p w14:paraId="10BD11F6" w14:textId="77777777" w:rsidR="00B00AD2" w:rsidRPr="00B00AD2" w:rsidRDefault="00B00AD2" w:rsidP="00B00AD2">
            <w:pPr>
              <w:bidi/>
              <w:rPr>
                <w:rFonts w:eastAsia="Calibri" w:cs="B Mitra"/>
                <w:sz w:val="20"/>
                <w:szCs w:val="20"/>
                <w:rtl/>
                <w:lang w:bidi="fa-IR"/>
              </w:rPr>
            </w:pPr>
            <w:r w:rsidRPr="00B00AD2">
              <w:rPr>
                <w:rFonts w:eastAsia="Calibri" w:cs="B Mitra" w:hint="cs"/>
                <w:sz w:val="20"/>
                <w:szCs w:val="20"/>
                <w:rtl/>
                <w:lang w:bidi="fa-IR"/>
              </w:rPr>
              <w:t>مرتع و جنگل</w:t>
            </w:r>
          </w:p>
        </w:tc>
        <w:tc>
          <w:tcPr>
            <w:tcW w:w="1350" w:type="dxa"/>
            <w:tcBorders>
              <w:top w:val="single" w:sz="4" w:space="0" w:color="auto"/>
              <w:bottom w:val="single" w:sz="4" w:space="0" w:color="auto"/>
            </w:tcBorders>
            <w:shd w:val="clear" w:color="auto" w:fill="auto"/>
            <w:vAlign w:val="center"/>
          </w:tcPr>
          <w:p w14:paraId="4066CC01" w14:textId="77777777" w:rsidR="00B00AD2" w:rsidRPr="00B00AD2" w:rsidRDefault="00B00AD2" w:rsidP="00B00AD2">
            <w:pPr>
              <w:bidi/>
              <w:jc w:val="center"/>
              <w:rPr>
                <w:rFonts w:eastAsia="Calibri" w:cs="B Mitra"/>
                <w:sz w:val="20"/>
                <w:szCs w:val="20"/>
                <w:rtl/>
                <w:lang w:bidi="fa-IR"/>
              </w:rPr>
            </w:pPr>
            <w:r w:rsidRPr="00B00AD2">
              <w:rPr>
                <w:rFonts w:eastAsia="Calibri" w:cs="B Mitra" w:hint="cs"/>
                <w:sz w:val="20"/>
                <w:szCs w:val="20"/>
                <w:rtl/>
                <w:lang w:bidi="fa-IR"/>
              </w:rPr>
              <w:t>13</w:t>
            </w:r>
          </w:p>
        </w:tc>
        <w:tc>
          <w:tcPr>
            <w:tcW w:w="2005" w:type="dxa"/>
            <w:tcBorders>
              <w:top w:val="single" w:sz="4" w:space="0" w:color="auto"/>
              <w:bottom w:val="single" w:sz="4" w:space="0" w:color="auto"/>
            </w:tcBorders>
            <w:shd w:val="clear" w:color="auto" w:fill="auto"/>
            <w:vAlign w:val="center"/>
          </w:tcPr>
          <w:p w14:paraId="42AD20B3" w14:textId="77777777" w:rsidR="00B00AD2" w:rsidRPr="00B00AD2" w:rsidRDefault="00B00AD2" w:rsidP="00B00AD2">
            <w:pPr>
              <w:bidi/>
              <w:jc w:val="center"/>
              <w:rPr>
                <w:rFonts w:eastAsia="Calibri" w:cs="B Mitra"/>
                <w:sz w:val="20"/>
                <w:szCs w:val="20"/>
                <w:rtl/>
                <w:lang w:bidi="fa-IR"/>
              </w:rPr>
            </w:pPr>
            <w:r w:rsidRPr="00B00AD2">
              <w:rPr>
                <w:rFonts w:eastAsia="Calibri" w:cs="B Mitra" w:hint="cs"/>
                <w:sz w:val="20"/>
                <w:szCs w:val="20"/>
                <w:rtl/>
                <w:lang w:bidi="fa-IR"/>
              </w:rPr>
              <w:t>77/14</w:t>
            </w:r>
          </w:p>
        </w:tc>
      </w:tr>
      <w:tr w:rsidR="00B00AD2" w:rsidRPr="00B00AD2" w14:paraId="45861297" w14:textId="77777777" w:rsidTr="00156E65">
        <w:trPr>
          <w:trHeight w:val="406"/>
          <w:jc w:val="center"/>
        </w:trPr>
        <w:tc>
          <w:tcPr>
            <w:tcW w:w="579" w:type="dxa"/>
            <w:vMerge/>
          </w:tcPr>
          <w:p w14:paraId="64DEE724" w14:textId="77777777" w:rsidR="00B00AD2" w:rsidRPr="00B00AD2" w:rsidRDefault="00B00AD2" w:rsidP="00B00AD2">
            <w:pPr>
              <w:bidi/>
              <w:rPr>
                <w:rFonts w:eastAsia="Calibri" w:cs="B Mitra"/>
                <w:b/>
                <w:bCs/>
                <w:sz w:val="14"/>
                <w:szCs w:val="18"/>
                <w:rtl/>
                <w:lang w:bidi="fa-IR"/>
              </w:rPr>
            </w:pPr>
          </w:p>
        </w:tc>
        <w:tc>
          <w:tcPr>
            <w:tcW w:w="2731" w:type="dxa"/>
            <w:tcBorders>
              <w:top w:val="single" w:sz="4" w:space="0" w:color="auto"/>
              <w:bottom w:val="single" w:sz="4" w:space="0" w:color="auto"/>
            </w:tcBorders>
            <w:shd w:val="clear" w:color="auto" w:fill="auto"/>
            <w:vAlign w:val="center"/>
          </w:tcPr>
          <w:p w14:paraId="565634C8" w14:textId="77777777" w:rsidR="00B00AD2" w:rsidRPr="00B00AD2" w:rsidRDefault="00B00AD2" w:rsidP="00B00AD2">
            <w:pPr>
              <w:bidi/>
              <w:rPr>
                <w:rFonts w:eastAsia="Calibri" w:cs="B Mitra"/>
                <w:sz w:val="20"/>
                <w:szCs w:val="20"/>
                <w:rtl/>
                <w:lang w:bidi="fa-IR"/>
              </w:rPr>
            </w:pPr>
            <w:r w:rsidRPr="00B00AD2">
              <w:rPr>
                <w:rFonts w:eastAsia="Calibri" w:cs="B Mitra" w:hint="cs"/>
                <w:sz w:val="20"/>
                <w:szCs w:val="20"/>
                <w:rtl/>
                <w:lang w:bidi="fa-IR"/>
              </w:rPr>
              <w:t>ساحلی و صید و شیلات</w:t>
            </w:r>
          </w:p>
        </w:tc>
        <w:tc>
          <w:tcPr>
            <w:tcW w:w="1350" w:type="dxa"/>
            <w:tcBorders>
              <w:top w:val="single" w:sz="4" w:space="0" w:color="auto"/>
              <w:bottom w:val="single" w:sz="4" w:space="0" w:color="auto"/>
            </w:tcBorders>
            <w:shd w:val="clear" w:color="auto" w:fill="auto"/>
            <w:vAlign w:val="center"/>
          </w:tcPr>
          <w:p w14:paraId="4433BB4A" w14:textId="77777777" w:rsidR="00B00AD2" w:rsidRPr="00B00AD2" w:rsidRDefault="00B00AD2" w:rsidP="00B00AD2">
            <w:pPr>
              <w:bidi/>
              <w:jc w:val="center"/>
              <w:rPr>
                <w:rFonts w:eastAsia="Calibri" w:cs="B Mitra"/>
                <w:sz w:val="20"/>
                <w:szCs w:val="20"/>
                <w:rtl/>
                <w:lang w:bidi="fa-IR"/>
              </w:rPr>
            </w:pPr>
            <w:r w:rsidRPr="00B00AD2">
              <w:rPr>
                <w:rFonts w:eastAsia="Calibri" w:cs="B Mitra" w:hint="cs"/>
                <w:sz w:val="20"/>
                <w:szCs w:val="20"/>
                <w:rtl/>
                <w:lang w:bidi="fa-IR"/>
              </w:rPr>
              <w:t>22</w:t>
            </w:r>
          </w:p>
        </w:tc>
        <w:tc>
          <w:tcPr>
            <w:tcW w:w="2005" w:type="dxa"/>
            <w:tcBorders>
              <w:top w:val="single" w:sz="4" w:space="0" w:color="auto"/>
              <w:bottom w:val="single" w:sz="4" w:space="0" w:color="auto"/>
            </w:tcBorders>
            <w:shd w:val="clear" w:color="auto" w:fill="auto"/>
            <w:vAlign w:val="center"/>
          </w:tcPr>
          <w:p w14:paraId="0FA4EF89" w14:textId="77777777" w:rsidR="00B00AD2" w:rsidRPr="00B00AD2" w:rsidRDefault="00B00AD2" w:rsidP="00B00AD2">
            <w:pPr>
              <w:bidi/>
              <w:jc w:val="center"/>
              <w:rPr>
                <w:rFonts w:eastAsia="Calibri" w:cs="B Mitra"/>
                <w:sz w:val="20"/>
                <w:szCs w:val="20"/>
                <w:rtl/>
                <w:lang w:bidi="fa-IR"/>
              </w:rPr>
            </w:pPr>
            <w:r w:rsidRPr="00B00AD2">
              <w:rPr>
                <w:rFonts w:eastAsia="Calibri" w:cs="B Mitra" w:hint="cs"/>
                <w:sz w:val="20"/>
                <w:szCs w:val="20"/>
                <w:rtl/>
                <w:lang w:bidi="fa-IR"/>
              </w:rPr>
              <w:t>00/25</w:t>
            </w:r>
          </w:p>
        </w:tc>
      </w:tr>
      <w:tr w:rsidR="00B00AD2" w:rsidRPr="00B00AD2" w14:paraId="41EA91E7" w14:textId="77777777" w:rsidTr="00156E65">
        <w:trPr>
          <w:trHeight w:val="406"/>
          <w:jc w:val="center"/>
        </w:trPr>
        <w:tc>
          <w:tcPr>
            <w:tcW w:w="579" w:type="dxa"/>
            <w:vMerge/>
            <w:tcBorders>
              <w:bottom w:val="single" w:sz="4" w:space="0" w:color="auto"/>
            </w:tcBorders>
          </w:tcPr>
          <w:p w14:paraId="4384110F" w14:textId="77777777" w:rsidR="00B00AD2" w:rsidRPr="00B00AD2" w:rsidRDefault="00B00AD2" w:rsidP="00B00AD2">
            <w:pPr>
              <w:bidi/>
              <w:rPr>
                <w:rFonts w:eastAsia="Calibri" w:cs="B Mitra"/>
                <w:b/>
                <w:bCs/>
                <w:sz w:val="14"/>
                <w:szCs w:val="18"/>
                <w:rtl/>
                <w:lang w:bidi="fa-IR"/>
              </w:rPr>
            </w:pPr>
          </w:p>
        </w:tc>
        <w:tc>
          <w:tcPr>
            <w:tcW w:w="2731" w:type="dxa"/>
            <w:tcBorders>
              <w:top w:val="single" w:sz="4" w:space="0" w:color="auto"/>
              <w:bottom w:val="single" w:sz="4" w:space="0" w:color="auto"/>
            </w:tcBorders>
            <w:shd w:val="clear" w:color="auto" w:fill="auto"/>
            <w:vAlign w:val="center"/>
          </w:tcPr>
          <w:p w14:paraId="3C8F3CFF" w14:textId="77777777" w:rsidR="00B00AD2" w:rsidRPr="00B00AD2" w:rsidRDefault="00B00AD2" w:rsidP="00B00AD2">
            <w:pPr>
              <w:bidi/>
              <w:rPr>
                <w:rFonts w:eastAsia="Calibri" w:cs="B Mitra"/>
                <w:sz w:val="20"/>
                <w:szCs w:val="20"/>
                <w:rtl/>
                <w:lang w:bidi="fa-IR"/>
              </w:rPr>
            </w:pPr>
            <w:r w:rsidRPr="00B00AD2">
              <w:rPr>
                <w:rFonts w:eastAsia="Calibri" w:cs="B Mitra" w:hint="cs"/>
                <w:sz w:val="20"/>
                <w:szCs w:val="20"/>
                <w:rtl/>
                <w:lang w:bidi="fa-IR"/>
              </w:rPr>
              <w:t>دامداری</w:t>
            </w:r>
          </w:p>
        </w:tc>
        <w:tc>
          <w:tcPr>
            <w:tcW w:w="1350" w:type="dxa"/>
            <w:tcBorders>
              <w:top w:val="single" w:sz="4" w:space="0" w:color="auto"/>
              <w:bottom w:val="single" w:sz="4" w:space="0" w:color="auto"/>
            </w:tcBorders>
            <w:shd w:val="clear" w:color="auto" w:fill="auto"/>
            <w:vAlign w:val="center"/>
          </w:tcPr>
          <w:p w14:paraId="5E23E697" w14:textId="77777777" w:rsidR="00B00AD2" w:rsidRPr="00B00AD2" w:rsidRDefault="00B00AD2" w:rsidP="00B00AD2">
            <w:pPr>
              <w:bidi/>
              <w:jc w:val="center"/>
              <w:rPr>
                <w:rFonts w:eastAsia="Calibri" w:cs="B Mitra"/>
                <w:sz w:val="20"/>
                <w:szCs w:val="20"/>
                <w:rtl/>
                <w:lang w:bidi="fa-IR"/>
              </w:rPr>
            </w:pPr>
            <w:r w:rsidRPr="00B00AD2">
              <w:rPr>
                <w:rFonts w:eastAsia="Calibri" w:cs="B Mitra" w:hint="cs"/>
                <w:sz w:val="20"/>
                <w:szCs w:val="20"/>
                <w:rtl/>
                <w:lang w:bidi="fa-IR"/>
              </w:rPr>
              <w:t>30</w:t>
            </w:r>
          </w:p>
        </w:tc>
        <w:tc>
          <w:tcPr>
            <w:tcW w:w="2005" w:type="dxa"/>
            <w:tcBorders>
              <w:top w:val="single" w:sz="4" w:space="0" w:color="auto"/>
              <w:bottom w:val="single" w:sz="4" w:space="0" w:color="auto"/>
            </w:tcBorders>
            <w:shd w:val="clear" w:color="auto" w:fill="auto"/>
            <w:vAlign w:val="center"/>
          </w:tcPr>
          <w:p w14:paraId="22521489" w14:textId="77777777" w:rsidR="00B00AD2" w:rsidRPr="00B00AD2" w:rsidRDefault="00B00AD2" w:rsidP="00B00AD2">
            <w:pPr>
              <w:bidi/>
              <w:jc w:val="center"/>
              <w:rPr>
                <w:rFonts w:eastAsia="Calibri" w:cs="B Mitra"/>
                <w:sz w:val="20"/>
                <w:szCs w:val="20"/>
                <w:rtl/>
                <w:lang w:bidi="fa-IR"/>
              </w:rPr>
            </w:pPr>
            <w:r w:rsidRPr="00B00AD2">
              <w:rPr>
                <w:rFonts w:eastAsia="Calibri" w:cs="B Mitra" w:hint="cs"/>
                <w:sz w:val="20"/>
                <w:szCs w:val="20"/>
                <w:rtl/>
                <w:lang w:bidi="fa-IR"/>
              </w:rPr>
              <w:t>09/34</w:t>
            </w:r>
          </w:p>
        </w:tc>
      </w:tr>
      <w:tr w:rsidR="00B00AD2" w:rsidRPr="00B00AD2" w14:paraId="002F1A09" w14:textId="77777777" w:rsidTr="00156E65">
        <w:trPr>
          <w:trHeight w:val="406"/>
          <w:jc w:val="center"/>
        </w:trPr>
        <w:tc>
          <w:tcPr>
            <w:tcW w:w="579" w:type="dxa"/>
            <w:vMerge w:val="restart"/>
            <w:tcBorders>
              <w:top w:val="single" w:sz="4" w:space="0" w:color="auto"/>
            </w:tcBorders>
            <w:textDirection w:val="tbRl"/>
            <w:vAlign w:val="center"/>
          </w:tcPr>
          <w:p w14:paraId="5EEC255B" w14:textId="77777777" w:rsidR="00B00AD2" w:rsidRPr="00B00AD2" w:rsidRDefault="00B00AD2" w:rsidP="00B00AD2">
            <w:pPr>
              <w:bidi/>
              <w:ind w:left="113" w:right="113"/>
              <w:jc w:val="center"/>
              <w:rPr>
                <w:rFonts w:eastAsia="Calibri" w:cs="B Mitra"/>
                <w:b/>
                <w:bCs/>
                <w:sz w:val="14"/>
                <w:szCs w:val="18"/>
                <w:rtl/>
                <w:lang w:bidi="fa-IR"/>
              </w:rPr>
            </w:pPr>
            <w:r w:rsidRPr="00B00AD2">
              <w:rPr>
                <w:rFonts w:eastAsia="Calibri" w:cs="B Mitra" w:hint="cs"/>
                <w:b/>
                <w:bCs/>
                <w:sz w:val="14"/>
                <w:szCs w:val="18"/>
                <w:rtl/>
                <w:lang w:bidi="fa-IR"/>
              </w:rPr>
              <w:t>توپوگرافی</w:t>
            </w:r>
          </w:p>
        </w:tc>
        <w:tc>
          <w:tcPr>
            <w:tcW w:w="2731" w:type="dxa"/>
            <w:tcBorders>
              <w:top w:val="single" w:sz="4" w:space="0" w:color="auto"/>
              <w:bottom w:val="single" w:sz="4" w:space="0" w:color="auto"/>
            </w:tcBorders>
            <w:shd w:val="clear" w:color="auto" w:fill="auto"/>
            <w:vAlign w:val="center"/>
          </w:tcPr>
          <w:p w14:paraId="2461F71E" w14:textId="77777777" w:rsidR="00B00AD2" w:rsidRPr="00B00AD2" w:rsidRDefault="00B00AD2" w:rsidP="00B00AD2">
            <w:pPr>
              <w:bidi/>
              <w:rPr>
                <w:rFonts w:eastAsia="Calibri" w:cs="B Mitra"/>
                <w:sz w:val="20"/>
                <w:szCs w:val="20"/>
                <w:rtl/>
                <w:lang w:bidi="fa-IR"/>
              </w:rPr>
            </w:pPr>
            <w:r w:rsidRPr="00B00AD2">
              <w:rPr>
                <w:rFonts w:eastAsia="Calibri" w:cs="B Mitra" w:hint="cs"/>
                <w:sz w:val="20"/>
                <w:szCs w:val="20"/>
                <w:rtl/>
                <w:lang w:bidi="fa-IR"/>
              </w:rPr>
              <w:t>جلگه‌های پست، دشت و دره‌ها</w:t>
            </w:r>
          </w:p>
        </w:tc>
        <w:tc>
          <w:tcPr>
            <w:tcW w:w="1350" w:type="dxa"/>
            <w:tcBorders>
              <w:top w:val="single" w:sz="4" w:space="0" w:color="auto"/>
              <w:bottom w:val="single" w:sz="4" w:space="0" w:color="auto"/>
            </w:tcBorders>
            <w:shd w:val="clear" w:color="auto" w:fill="auto"/>
            <w:vAlign w:val="center"/>
          </w:tcPr>
          <w:p w14:paraId="5D51F251" w14:textId="77777777" w:rsidR="00B00AD2" w:rsidRPr="00B00AD2" w:rsidRDefault="00B00AD2" w:rsidP="00B00AD2">
            <w:pPr>
              <w:bidi/>
              <w:jc w:val="center"/>
              <w:rPr>
                <w:rFonts w:eastAsia="Calibri" w:cs="B Mitra"/>
                <w:sz w:val="20"/>
                <w:szCs w:val="20"/>
                <w:rtl/>
                <w:lang w:bidi="fa-IR"/>
              </w:rPr>
            </w:pPr>
            <w:r w:rsidRPr="00B00AD2">
              <w:rPr>
                <w:rFonts w:eastAsia="Calibri" w:cs="B Mitra" w:hint="cs"/>
                <w:sz w:val="20"/>
                <w:szCs w:val="20"/>
                <w:rtl/>
                <w:lang w:bidi="fa-IR"/>
              </w:rPr>
              <w:t>77</w:t>
            </w:r>
          </w:p>
        </w:tc>
        <w:tc>
          <w:tcPr>
            <w:tcW w:w="2005" w:type="dxa"/>
            <w:tcBorders>
              <w:top w:val="single" w:sz="4" w:space="0" w:color="auto"/>
              <w:bottom w:val="single" w:sz="4" w:space="0" w:color="auto"/>
            </w:tcBorders>
            <w:shd w:val="clear" w:color="auto" w:fill="auto"/>
            <w:vAlign w:val="center"/>
          </w:tcPr>
          <w:p w14:paraId="2BCA0503" w14:textId="77777777" w:rsidR="00B00AD2" w:rsidRPr="00B00AD2" w:rsidRDefault="00B00AD2" w:rsidP="00B00AD2">
            <w:pPr>
              <w:bidi/>
              <w:jc w:val="center"/>
              <w:rPr>
                <w:rFonts w:eastAsia="Calibri" w:cs="B Mitra"/>
                <w:sz w:val="20"/>
                <w:szCs w:val="20"/>
                <w:rtl/>
                <w:lang w:bidi="fa-IR"/>
              </w:rPr>
            </w:pPr>
            <w:r w:rsidRPr="00B00AD2">
              <w:rPr>
                <w:rFonts w:eastAsia="Calibri" w:cs="B Mitra" w:hint="cs"/>
                <w:sz w:val="20"/>
                <w:szCs w:val="20"/>
                <w:rtl/>
                <w:lang w:bidi="fa-IR"/>
              </w:rPr>
              <w:t>5/87</w:t>
            </w:r>
          </w:p>
        </w:tc>
      </w:tr>
      <w:tr w:rsidR="00B00AD2" w:rsidRPr="00B00AD2" w14:paraId="68C34636" w14:textId="77777777" w:rsidTr="00156E65">
        <w:trPr>
          <w:trHeight w:val="406"/>
          <w:jc w:val="center"/>
        </w:trPr>
        <w:tc>
          <w:tcPr>
            <w:tcW w:w="579" w:type="dxa"/>
            <w:vMerge/>
          </w:tcPr>
          <w:p w14:paraId="2A068BDC" w14:textId="77777777" w:rsidR="00B00AD2" w:rsidRPr="00B00AD2" w:rsidRDefault="00B00AD2" w:rsidP="00B00AD2">
            <w:pPr>
              <w:bidi/>
              <w:rPr>
                <w:rFonts w:eastAsia="Calibri" w:cs="B Mitra"/>
                <w:b/>
                <w:bCs/>
                <w:sz w:val="14"/>
                <w:szCs w:val="18"/>
                <w:rtl/>
                <w:lang w:bidi="fa-IR"/>
              </w:rPr>
            </w:pPr>
          </w:p>
        </w:tc>
        <w:tc>
          <w:tcPr>
            <w:tcW w:w="2731" w:type="dxa"/>
            <w:tcBorders>
              <w:top w:val="single" w:sz="4" w:space="0" w:color="auto"/>
              <w:bottom w:val="single" w:sz="4" w:space="0" w:color="auto"/>
            </w:tcBorders>
            <w:shd w:val="clear" w:color="auto" w:fill="auto"/>
            <w:vAlign w:val="center"/>
          </w:tcPr>
          <w:p w14:paraId="5830406D" w14:textId="77777777" w:rsidR="00B00AD2" w:rsidRPr="00B00AD2" w:rsidRDefault="00B00AD2" w:rsidP="00B00AD2">
            <w:pPr>
              <w:bidi/>
              <w:rPr>
                <w:rFonts w:eastAsia="Calibri" w:cs="B Mitra"/>
                <w:sz w:val="20"/>
                <w:szCs w:val="20"/>
                <w:rtl/>
                <w:lang w:bidi="fa-IR"/>
              </w:rPr>
            </w:pPr>
            <w:r w:rsidRPr="00B00AD2">
              <w:rPr>
                <w:rFonts w:eastAsia="Calibri" w:cs="B Mitra" w:hint="cs"/>
                <w:sz w:val="20"/>
                <w:szCs w:val="20"/>
                <w:rtl/>
                <w:lang w:bidi="fa-IR"/>
              </w:rPr>
              <w:t>کوهستانی و کوهپایه‌ای و قله مرتفع</w:t>
            </w:r>
          </w:p>
        </w:tc>
        <w:tc>
          <w:tcPr>
            <w:tcW w:w="1350" w:type="dxa"/>
            <w:tcBorders>
              <w:top w:val="single" w:sz="4" w:space="0" w:color="auto"/>
              <w:bottom w:val="single" w:sz="4" w:space="0" w:color="auto"/>
            </w:tcBorders>
            <w:shd w:val="clear" w:color="auto" w:fill="auto"/>
            <w:vAlign w:val="center"/>
          </w:tcPr>
          <w:p w14:paraId="4E248517" w14:textId="77777777" w:rsidR="00B00AD2" w:rsidRPr="00B00AD2" w:rsidRDefault="00B00AD2" w:rsidP="00B00AD2">
            <w:pPr>
              <w:bidi/>
              <w:jc w:val="center"/>
              <w:rPr>
                <w:rFonts w:eastAsia="Calibri" w:cs="B Mitra"/>
                <w:sz w:val="20"/>
                <w:szCs w:val="20"/>
                <w:rtl/>
                <w:lang w:bidi="fa-IR"/>
              </w:rPr>
            </w:pPr>
            <w:r w:rsidRPr="00B00AD2">
              <w:rPr>
                <w:rFonts w:eastAsia="Calibri" w:cs="B Mitra" w:hint="cs"/>
                <w:sz w:val="20"/>
                <w:szCs w:val="20"/>
                <w:rtl/>
                <w:lang w:bidi="fa-IR"/>
              </w:rPr>
              <w:t>4</w:t>
            </w:r>
          </w:p>
        </w:tc>
        <w:tc>
          <w:tcPr>
            <w:tcW w:w="2005" w:type="dxa"/>
            <w:tcBorders>
              <w:top w:val="single" w:sz="4" w:space="0" w:color="auto"/>
              <w:bottom w:val="single" w:sz="4" w:space="0" w:color="auto"/>
            </w:tcBorders>
            <w:shd w:val="clear" w:color="auto" w:fill="auto"/>
            <w:vAlign w:val="center"/>
          </w:tcPr>
          <w:p w14:paraId="6A12A7FB" w14:textId="77777777" w:rsidR="00B00AD2" w:rsidRPr="00B00AD2" w:rsidRDefault="00B00AD2" w:rsidP="00B00AD2">
            <w:pPr>
              <w:bidi/>
              <w:jc w:val="center"/>
              <w:rPr>
                <w:rFonts w:eastAsia="Calibri" w:cs="B Mitra"/>
                <w:sz w:val="20"/>
                <w:szCs w:val="20"/>
                <w:rtl/>
                <w:lang w:bidi="fa-IR"/>
              </w:rPr>
            </w:pPr>
            <w:r w:rsidRPr="00B00AD2">
              <w:rPr>
                <w:rFonts w:eastAsia="Calibri" w:cs="B Mitra" w:hint="cs"/>
                <w:sz w:val="20"/>
                <w:szCs w:val="20"/>
                <w:rtl/>
                <w:lang w:bidi="fa-IR"/>
              </w:rPr>
              <w:t>54/4</w:t>
            </w:r>
          </w:p>
        </w:tc>
      </w:tr>
      <w:tr w:rsidR="00B00AD2" w:rsidRPr="00B00AD2" w14:paraId="6603185E" w14:textId="77777777" w:rsidTr="00156E65">
        <w:trPr>
          <w:trHeight w:val="406"/>
          <w:jc w:val="center"/>
        </w:trPr>
        <w:tc>
          <w:tcPr>
            <w:tcW w:w="579" w:type="dxa"/>
            <w:vMerge/>
          </w:tcPr>
          <w:p w14:paraId="26697364" w14:textId="77777777" w:rsidR="00B00AD2" w:rsidRPr="00B00AD2" w:rsidRDefault="00B00AD2" w:rsidP="00B00AD2">
            <w:pPr>
              <w:bidi/>
              <w:rPr>
                <w:rFonts w:eastAsia="Calibri" w:cs="B Mitra"/>
                <w:b/>
                <w:bCs/>
                <w:sz w:val="14"/>
                <w:szCs w:val="18"/>
                <w:rtl/>
                <w:lang w:bidi="fa-IR"/>
              </w:rPr>
            </w:pPr>
          </w:p>
        </w:tc>
        <w:tc>
          <w:tcPr>
            <w:tcW w:w="2731" w:type="dxa"/>
            <w:tcBorders>
              <w:top w:val="single" w:sz="4" w:space="0" w:color="auto"/>
              <w:bottom w:val="single" w:sz="4" w:space="0" w:color="auto"/>
            </w:tcBorders>
            <w:shd w:val="clear" w:color="auto" w:fill="auto"/>
            <w:vAlign w:val="center"/>
          </w:tcPr>
          <w:p w14:paraId="367C7AC7" w14:textId="77777777" w:rsidR="00B00AD2" w:rsidRPr="00B00AD2" w:rsidRDefault="00B00AD2" w:rsidP="00B00AD2">
            <w:pPr>
              <w:bidi/>
              <w:rPr>
                <w:rFonts w:eastAsia="Calibri" w:cs="B Mitra"/>
                <w:sz w:val="20"/>
                <w:szCs w:val="20"/>
                <w:rtl/>
                <w:lang w:bidi="fa-IR"/>
              </w:rPr>
            </w:pPr>
            <w:r w:rsidRPr="00B00AD2">
              <w:rPr>
                <w:rFonts w:eastAsia="Calibri" w:cs="B Mitra" w:hint="cs"/>
                <w:sz w:val="20"/>
                <w:szCs w:val="20"/>
                <w:rtl/>
                <w:lang w:bidi="fa-IR"/>
              </w:rPr>
              <w:t>نواحی ساحلی و ماسه‌ای</w:t>
            </w:r>
          </w:p>
        </w:tc>
        <w:tc>
          <w:tcPr>
            <w:tcW w:w="1350" w:type="dxa"/>
            <w:tcBorders>
              <w:top w:val="single" w:sz="4" w:space="0" w:color="auto"/>
              <w:bottom w:val="single" w:sz="4" w:space="0" w:color="auto"/>
            </w:tcBorders>
            <w:shd w:val="clear" w:color="auto" w:fill="auto"/>
            <w:vAlign w:val="center"/>
          </w:tcPr>
          <w:p w14:paraId="607EE7A7" w14:textId="77777777" w:rsidR="00B00AD2" w:rsidRPr="00B00AD2" w:rsidRDefault="00B00AD2" w:rsidP="00B00AD2">
            <w:pPr>
              <w:bidi/>
              <w:jc w:val="center"/>
              <w:rPr>
                <w:rFonts w:eastAsia="Calibri" w:cs="B Mitra"/>
                <w:sz w:val="20"/>
                <w:szCs w:val="20"/>
                <w:rtl/>
                <w:lang w:bidi="fa-IR"/>
              </w:rPr>
            </w:pPr>
            <w:r w:rsidRPr="00B00AD2">
              <w:rPr>
                <w:rFonts w:eastAsia="Calibri" w:cs="B Mitra" w:hint="cs"/>
                <w:sz w:val="20"/>
                <w:szCs w:val="20"/>
                <w:rtl/>
                <w:lang w:bidi="fa-IR"/>
              </w:rPr>
              <w:t>14</w:t>
            </w:r>
          </w:p>
        </w:tc>
        <w:tc>
          <w:tcPr>
            <w:tcW w:w="2005" w:type="dxa"/>
            <w:tcBorders>
              <w:top w:val="single" w:sz="4" w:space="0" w:color="auto"/>
              <w:bottom w:val="single" w:sz="4" w:space="0" w:color="auto"/>
            </w:tcBorders>
            <w:shd w:val="clear" w:color="auto" w:fill="auto"/>
            <w:vAlign w:val="center"/>
          </w:tcPr>
          <w:p w14:paraId="7F89D6D1" w14:textId="77777777" w:rsidR="00B00AD2" w:rsidRPr="00B00AD2" w:rsidRDefault="00B00AD2" w:rsidP="00B00AD2">
            <w:pPr>
              <w:bidi/>
              <w:jc w:val="center"/>
              <w:rPr>
                <w:rFonts w:eastAsia="Calibri" w:cs="B Mitra"/>
                <w:sz w:val="20"/>
                <w:szCs w:val="20"/>
                <w:rtl/>
                <w:lang w:bidi="fa-IR"/>
              </w:rPr>
            </w:pPr>
            <w:r w:rsidRPr="00B00AD2">
              <w:rPr>
                <w:rFonts w:eastAsia="Calibri" w:cs="B Mitra" w:hint="cs"/>
                <w:sz w:val="20"/>
                <w:szCs w:val="20"/>
                <w:rtl/>
                <w:lang w:bidi="fa-IR"/>
              </w:rPr>
              <w:t>9/15</w:t>
            </w:r>
          </w:p>
        </w:tc>
      </w:tr>
      <w:tr w:rsidR="00B00AD2" w:rsidRPr="00B00AD2" w14:paraId="0809B6A3" w14:textId="77777777" w:rsidTr="00156E65">
        <w:trPr>
          <w:trHeight w:val="406"/>
          <w:jc w:val="center"/>
        </w:trPr>
        <w:tc>
          <w:tcPr>
            <w:tcW w:w="579" w:type="dxa"/>
            <w:vMerge/>
          </w:tcPr>
          <w:p w14:paraId="1FCAC583" w14:textId="77777777" w:rsidR="00B00AD2" w:rsidRPr="00B00AD2" w:rsidRDefault="00B00AD2" w:rsidP="00B00AD2">
            <w:pPr>
              <w:bidi/>
              <w:rPr>
                <w:rFonts w:eastAsia="Calibri" w:cs="B Mitra"/>
                <w:b/>
                <w:bCs/>
                <w:sz w:val="14"/>
                <w:szCs w:val="18"/>
                <w:rtl/>
                <w:lang w:bidi="fa-IR"/>
              </w:rPr>
            </w:pPr>
          </w:p>
        </w:tc>
        <w:tc>
          <w:tcPr>
            <w:tcW w:w="2731" w:type="dxa"/>
            <w:tcBorders>
              <w:top w:val="single" w:sz="4" w:space="0" w:color="auto"/>
              <w:bottom w:val="single" w:sz="4" w:space="0" w:color="auto"/>
            </w:tcBorders>
            <w:shd w:val="clear" w:color="auto" w:fill="auto"/>
            <w:vAlign w:val="center"/>
          </w:tcPr>
          <w:p w14:paraId="4107F3A1" w14:textId="77777777" w:rsidR="00B00AD2" w:rsidRPr="00B00AD2" w:rsidRDefault="00B00AD2" w:rsidP="00B00AD2">
            <w:pPr>
              <w:bidi/>
              <w:rPr>
                <w:rFonts w:eastAsia="Calibri" w:cs="B Mitra"/>
                <w:sz w:val="20"/>
                <w:szCs w:val="20"/>
                <w:rtl/>
                <w:lang w:bidi="fa-IR"/>
              </w:rPr>
            </w:pPr>
            <w:r w:rsidRPr="00B00AD2">
              <w:rPr>
                <w:rFonts w:eastAsia="Calibri" w:cs="B Mitra" w:hint="cs"/>
                <w:sz w:val="20"/>
                <w:szCs w:val="20"/>
                <w:rtl/>
                <w:lang w:bidi="fa-IR"/>
              </w:rPr>
              <w:t>جنگلی و مرتفع</w:t>
            </w:r>
          </w:p>
        </w:tc>
        <w:tc>
          <w:tcPr>
            <w:tcW w:w="1350" w:type="dxa"/>
            <w:tcBorders>
              <w:top w:val="single" w:sz="4" w:space="0" w:color="auto"/>
              <w:bottom w:val="single" w:sz="4" w:space="0" w:color="auto"/>
            </w:tcBorders>
            <w:shd w:val="clear" w:color="auto" w:fill="auto"/>
            <w:vAlign w:val="center"/>
          </w:tcPr>
          <w:p w14:paraId="691A3470" w14:textId="77777777" w:rsidR="00B00AD2" w:rsidRPr="00B00AD2" w:rsidRDefault="00B00AD2" w:rsidP="00B00AD2">
            <w:pPr>
              <w:bidi/>
              <w:jc w:val="center"/>
              <w:rPr>
                <w:rFonts w:eastAsia="Calibri" w:cs="B Mitra"/>
                <w:sz w:val="20"/>
                <w:szCs w:val="20"/>
                <w:rtl/>
                <w:lang w:bidi="fa-IR"/>
              </w:rPr>
            </w:pPr>
            <w:r w:rsidRPr="00B00AD2">
              <w:rPr>
                <w:rFonts w:eastAsia="Calibri" w:cs="B Mitra" w:hint="cs"/>
                <w:sz w:val="20"/>
                <w:szCs w:val="20"/>
                <w:rtl/>
                <w:lang w:bidi="fa-IR"/>
              </w:rPr>
              <w:t>12</w:t>
            </w:r>
          </w:p>
        </w:tc>
        <w:tc>
          <w:tcPr>
            <w:tcW w:w="2005" w:type="dxa"/>
            <w:tcBorders>
              <w:top w:val="single" w:sz="4" w:space="0" w:color="auto"/>
              <w:bottom w:val="single" w:sz="4" w:space="0" w:color="auto"/>
            </w:tcBorders>
            <w:shd w:val="clear" w:color="auto" w:fill="auto"/>
            <w:vAlign w:val="center"/>
          </w:tcPr>
          <w:p w14:paraId="2D5A9B6F" w14:textId="77777777" w:rsidR="00B00AD2" w:rsidRPr="00B00AD2" w:rsidRDefault="00B00AD2" w:rsidP="00B00AD2">
            <w:pPr>
              <w:bidi/>
              <w:jc w:val="center"/>
              <w:rPr>
                <w:rFonts w:eastAsia="Calibri" w:cs="B Mitra"/>
                <w:sz w:val="20"/>
                <w:szCs w:val="20"/>
                <w:rtl/>
                <w:lang w:bidi="fa-IR"/>
              </w:rPr>
            </w:pPr>
            <w:r w:rsidRPr="00B00AD2">
              <w:rPr>
                <w:rFonts w:eastAsia="Calibri" w:cs="B Mitra" w:hint="cs"/>
                <w:sz w:val="20"/>
                <w:szCs w:val="20"/>
                <w:rtl/>
                <w:lang w:bidi="fa-IR"/>
              </w:rPr>
              <w:t>63/13</w:t>
            </w:r>
          </w:p>
        </w:tc>
      </w:tr>
    </w:tbl>
    <w:p w14:paraId="7E89C4E4" w14:textId="6211DA33" w:rsidR="00D01388" w:rsidRPr="00D01388" w:rsidRDefault="00D01388" w:rsidP="00055174">
      <w:pPr>
        <w:autoSpaceDE w:val="0"/>
        <w:autoSpaceDN w:val="0"/>
        <w:bidi/>
        <w:adjustRightInd w:val="0"/>
        <w:spacing w:before="240"/>
        <w:jc w:val="both"/>
        <w:rPr>
          <w:rFonts w:eastAsia="Calibri" w:cs="B Titr"/>
          <w:bCs/>
          <w:i/>
          <w:color w:val="C45911" w:themeColor="accent2" w:themeShade="BF"/>
          <w:sz w:val="20"/>
          <w:szCs w:val="20"/>
          <w:shd w:val="clear" w:color="auto" w:fill="FFFFFF"/>
          <w:rtl/>
          <w:lang w:bidi="fa-IR"/>
        </w:rPr>
      </w:pPr>
      <w:r w:rsidRPr="00D01388">
        <w:rPr>
          <w:rFonts w:eastAsia="Calibri" w:cs="B Titr" w:hint="cs"/>
          <w:bCs/>
          <w:i/>
          <w:color w:val="C45911" w:themeColor="accent2" w:themeShade="BF"/>
          <w:sz w:val="20"/>
          <w:szCs w:val="20"/>
          <w:shd w:val="clear" w:color="auto" w:fill="FFFFFF"/>
          <w:rtl/>
          <w:lang w:bidi="fa-IR"/>
        </w:rPr>
        <w:t>1-</w:t>
      </w:r>
      <w:r>
        <w:rPr>
          <w:rFonts w:eastAsia="Calibri" w:cs="B Titr" w:hint="cs"/>
          <w:bCs/>
          <w:i/>
          <w:color w:val="C45911" w:themeColor="accent2" w:themeShade="BF"/>
          <w:sz w:val="20"/>
          <w:szCs w:val="20"/>
          <w:shd w:val="clear" w:color="auto" w:fill="FFFFFF"/>
          <w:rtl/>
          <w:lang w:bidi="fa-IR"/>
        </w:rPr>
        <w:t>2</w:t>
      </w:r>
      <w:r w:rsidRPr="00D01388">
        <w:rPr>
          <w:rFonts w:eastAsia="Calibri" w:cs="B Titr" w:hint="cs"/>
          <w:bCs/>
          <w:i/>
          <w:color w:val="C45911" w:themeColor="accent2" w:themeShade="BF"/>
          <w:sz w:val="20"/>
          <w:szCs w:val="20"/>
          <w:shd w:val="clear" w:color="auto" w:fill="FFFFFF"/>
          <w:rtl/>
          <w:lang w:bidi="fa-IR"/>
        </w:rPr>
        <w:t xml:space="preserve">. </w:t>
      </w:r>
      <w:bookmarkStart w:id="11" w:name="_Hlk213506712"/>
      <w:r w:rsidRPr="00D01388">
        <w:rPr>
          <w:rFonts w:eastAsia="Calibri" w:cs="B Titr" w:hint="cs"/>
          <w:bCs/>
          <w:i/>
          <w:color w:val="C45911" w:themeColor="accent2" w:themeShade="BF"/>
          <w:sz w:val="20"/>
          <w:szCs w:val="20"/>
          <w:shd w:val="clear" w:color="auto" w:fill="FFFFFF"/>
          <w:rtl/>
          <w:lang w:bidi="fa-IR"/>
        </w:rPr>
        <w:t>ا</w:t>
      </w:r>
      <w:r>
        <w:rPr>
          <w:rFonts w:eastAsia="Calibri" w:cs="B Titr" w:hint="cs"/>
          <w:bCs/>
          <w:i/>
          <w:color w:val="C45911" w:themeColor="accent2" w:themeShade="BF"/>
          <w:sz w:val="20"/>
          <w:szCs w:val="20"/>
          <w:shd w:val="clear" w:color="auto" w:fill="FFFFFF"/>
          <w:rtl/>
          <w:lang w:bidi="fa-IR"/>
        </w:rPr>
        <w:t>ولویت‌بندی انواع گردشگری روستایی</w:t>
      </w:r>
      <w:bookmarkEnd w:id="11"/>
    </w:p>
    <w:p w14:paraId="4C7C2787" w14:textId="1583C201" w:rsidR="00C35F05" w:rsidRPr="00163DF9" w:rsidRDefault="00163DF9" w:rsidP="008F2E54">
      <w:pPr>
        <w:autoSpaceDE w:val="0"/>
        <w:autoSpaceDN w:val="0"/>
        <w:bidi/>
        <w:adjustRightInd w:val="0"/>
        <w:jc w:val="both"/>
        <w:rPr>
          <w:rFonts w:eastAsia="Calibri" w:cs="B Mitra"/>
          <w:i/>
          <w:sz w:val="26"/>
          <w:szCs w:val="26"/>
          <w:lang w:bidi="fa-IR"/>
        </w:rPr>
      </w:pPr>
      <w:r w:rsidRPr="00163DF9">
        <w:rPr>
          <w:rFonts w:eastAsia="Calibri" w:cs="B Mitra" w:hint="cs"/>
          <w:i/>
          <w:sz w:val="26"/>
          <w:szCs w:val="26"/>
          <w:rtl/>
          <w:lang w:bidi="fa-IR"/>
        </w:rPr>
        <w:t>وضعیت پتانسیل و جاذبه‌های گردشگری روستاها با</w:t>
      </w:r>
      <w:r w:rsidRPr="00163DF9">
        <w:rPr>
          <w:rFonts w:eastAsia="Calibri" w:cs="B Mitra"/>
          <w:i/>
          <w:sz w:val="26"/>
          <w:szCs w:val="26"/>
          <w:lang w:bidi="fa-IR"/>
        </w:rPr>
        <w:t xml:space="preserve"> </w:t>
      </w:r>
      <w:r w:rsidRPr="00163DF9">
        <w:rPr>
          <w:rFonts w:eastAsia="Calibri" w:cs="B Mitra" w:hint="cs"/>
          <w:i/>
          <w:sz w:val="26"/>
          <w:szCs w:val="26"/>
          <w:rtl/>
          <w:lang w:bidi="fa-IR"/>
        </w:rPr>
        <w:t>نمره‌دهی و سنجش طیف لیکرت (یک تا پنج) و رتبه‌دهی بر وزن ضریب تغییرات</w:t>
      </w:r>
      <w:r w:rsidRPr="00163DF9">
        <w:rPr>
          <w:rFonts w:eastAsia="Calibri" w:cs="B Mitra"/>
          <w:i/>
          <w:sz w:val="26"/>
          <w:szCs w:val="26"/>
          <w:rtl/>
          <w:lang w:bidi="fa-IR"/>
        </w:rPr>
        <w:t xml:space="preserve"> </w:t>
      </w:r>
      <w:r w:rsidRPr="00163DF9">
        <w:rPr>
          <w:rFonts w:eastAsia="Calibri" w:cs="B Mitra" w:hint="cs"/>
          <w:i/>
          <w:sz w:val="26"/>
          <w:szCs w:val="26"/>
          <w:rtl/>
          <w:lang w:bidi="fa-IR"/>
        </w:rPr>
        <w:t xml:space="preserve">نشان می‌دهد که در شهرستان محمودآباد گردشگری ساحلی و هیدروتوریسم در رتبه‌های اول و گردشگری از نظر بستر زمین‌شناسی و ژئوتوریسم در رتبه آخر در این منطقه، قرار دارد </w:t>
      </w:r>
      <w:r w:rsidRPr="00163DF9">
        <w:rPr>
          <w:rFonts w:eastAsia="Calibri" w:cs="B Mitra"/>
          <w:i/>
          <w:sz w:val="26"/>
          <w:szCs w:val="26"/>
          <w:rtl/>
          <w:lang w:bidi="fa-IR"/>
        </w:rPr>
        <w:t>(</w:t>
      </w:r>
      <w:r w:rsidRPr="00163DF9">
        <w:rPr>
          <w:rFonts w:eastAsia="Calibri" w:cs="B Mitra" w:hint="cs"/>
          <w:i/>
          <w:sz w:val="26"/>
          <w:szCs w:val="26"/>
          <w:rtl/>
          <w:lang w:bidi="fa-IR"/>
        </w:rPr>
        <w:t xml:space="preserve">جدول </w:t>
      </w:r>
      <w:r w:rsidR="00A7619C">
        <w:rPr>
          <w:rFonts w:eastAsia="Calibri" w:cs="B Mitra" w:hint="cs"/>
          <w:i/>
          <w:sz w:val="26"/>
          <w:szCs w:val="26"/>
          <w:rtl/>
          <w:lang w:bidi="fa-IR"/>
        </w:rPr>
        <w:t>4</w:t>
      </w:r>
      <w:r w:rsidRPr="00163DF9">
        <w:rPr>
          <w:rFonts w:eastAsia="Calibri" w:cs="B Mitra" w:hint="cs"/>
          <w:i/>
          <w:sz w:val="26"/>
          <w:szCs w:val="26"/>
          <w:rtl/>
          <w:lang w:bidi="fa-IR"/>
        </w:rPr>
        <w:t>).</w:t>
      </w:r>
    </w:p>
    <w:p w14:paraId="0E4AD70A" w14:textId="3144D517" w:rsidR="00163DF9" w:rsidRPr="00163DF9" w:rsidRDefault="00163DF9" w:rsidP="00055174">
      <w:pPr>
        <w:autoSpaceDE w:val="0"/>
        <w:autoSpaceDN w:val="0"/>
        <w:bidi/>
        <w:adjustRightInd w:val="0"/>
        <w:spacing w:before="240"/>
        <w:jc w:val="center"/>
        <w:rPr>
          <w:rFonts w:eastAsia="Calibri" w:cs="B Mitra"/>
          <w:b/>
          <w:bCs/>
          <w:i/>
          <w:sz w:val="20"/>
          <w:szCs w:val="20"/>
          <w:rtl/>
          <w:lang w:bidi="fa-IR"/>
        </w:rPr>
      </w:pPr>
      <w:r w:rsidRPr="00163DF9">
        <w:rPr>
          <w:rFonts w:eastAsia="Calibri" w:cs="B Mitra" w:hint="cs"/>
          <w:b/>
          <w:bCs/>
          <w:i/>
          <w:sz w:val="20"/>
          <w:szCs w:val="20"/>
          <w:rtl/>
          <w:lang w:bidi="fa-IR"/>
        </w:rPr>
        <w:t xml:space="preserve">جدول </w:t>
      </w:r>
      <w:r w:rsidR="00A7619C">
        <w:rPr>
          <w:rFonts w:eastAsia="Calibri" w:cs="B Mitra" w:hint="cs"/>
          <w:b/>
          <w:bCs/>
          <w:i/>
          <w:sz w:val="20"/>
          <w:szCs w:val="20"/>
          <w:rtl/>
          <w:lang w:bidi="fa-IR"/>
        </w:rPr>
        <w:t>4</w:t>
      </w:r>
      <w:r w:rsidRPr="00163DF9">
        <w:rPr>
          <w:rFonts w:eastAsia="Calibri" w:cs="B Mitra" w:hint="cs"/>
          <w:b/>
          <w:bCs/>
          <w:i/>
          <w:sz w:val="20"/>
          <w:szCs w:val="20"/>
          <w:rtl/>
          <w:lang w:bidi="fa-IR"/>
        </w:rPr>
        <w:t>. اولویت‌بندی انواع گردشگری روستایی</w:t>
      </w:r>
    </w:p>
    <w:tbl>
      <w:tblPr>
        <w:bidiVisual/>
        <w:tblW w:w="4607" w:type="pct"/>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471"/>
        <w:gridCol w:w="3488"/>
        <w:gridCol w:w="709"/>
        <w:gridCol w:w="1275"/>
        <w:gridCol w:w="707"/>
        <w:gridCol w:w="707"/>
      </w:tblGrid>
      <w:tr w:rsidR="00EE00F3" w:rsidRPr="00163DF9" w14:paraId="592561C5" w14:textId="2665EA0C" w:rsidTr="00EE00F3">
        <w:trPr>
          <w:tblHeader/>
          <w:jc w:val="center"/>
        </w:trPr>
        <w:tc>
          <w:tcPr>
            <w:tcW w:w="880" w:type="pct"/>
            <w:shd w:val="clear" w:color="auto" w:fill="auto"/>
            <w:vAlign w:val="center"/>
          </w:tcPr>
          <w:p w14:paraId="6CC7FFA9" w14:textId="77777777" w:rsidR="00EE00F3" w:rsidRPr="00163DF9" w:rsidRDefault="00EE00F3" w:rsidP="00B620BD">
            <w:pPr>
              <w:autoSpaceDE w:val="0"/>
              <w:autoSpaceDN w:val="0"/>
              <w:bidi/>
              <w:adjustRightInd w:val="0"/>
              <w:jc w:val="center"/>
              <w:rPr>
                <w:rFonts w:eastAsia="Calibri" w:cs="B Mitra"/>
                <w:b/>
                <w:bCs/>
                <w:i/>
                <w:sz w:val="18"/>
                <w:szCs w:val="18"/>
                <w:rtl/>
                <w:lang w:bidi="fa-IR"/>
              </w:rPr>
            </w:pPr>
            <w:r w:rsidRPr="00163DF9">
              <w:rPr>
                <w:rFonts w:eastAsia="Calibri" w:cs="B Mitra" w:hint="eastAsia"/>
                <w:b/>
                <w:bCs/>
                <w:i/>
                <w:sz w:val="18"/>
                <w:szCs w:val="18"/>
                <w:rtl/>
                <w:lang w:bidi="fa-IR"/>
              </w:rPr>
              <w:t>متغ</w:t>
            </w:r>
            <w:r w:rsidRPr="00163DF9">
              <w:rPr>
                <w:rFonts w:eastAsia="Calibri" w:cs="B Mitra" w:hint="cs"/>
                <w:b/>
                <w:bCs/>
                <w:i/>
                <w:sz w:val="18"/>
                <w:szCs w:val="18"/>
                <w:rtl/>
                <w:lang w:bidi="fa-IR"/>
              </w:rPr>
              <w:t>ی</w:t>
            </w:r>
            <w:r w:rsidRPr="00163DF9">
              <w:rPr>
                <w:rFonts w:eastAsia="Calibri" w:cs="B Mitra" w:hint="eastAsia"/>
                <w:b/>
                <w:bCs/>
                <w:i/>
                <w:sz w:val="18"/>
                <w:szCs w:val="18"/>
                <w:rtl/>
                <w:lang w:bidi="fa-IR"/>
              </w:rPr>
              <w:t>ر</w:t>
            </w:r>
            <w:r w:rsidRPr="00163DF9">
              <w:rPr>
                <w:rFonts w:eastAsia="Calibri" w:cs="B Mitra"/>
                <w:b/>
                <w:bCs/>
                <w:i/>
                <w:sz w:val="18"/>
                <w:szCs w:val="18"/>
                <w:rtl/>
                <w:lang w:bidi="fa-IR"/>
              </w:rPr>
              <w:t xml:space="preserve"> </w:t>
            </w:r>
            <w:r w:rsidRPr="00163DF9">
              <w:rPr>
                <w:rFonts w:eastAsia="Calibri" w:cs="B Mitra" w:hint="eastAsia"/>
                <w:b/>
                <w:bCs/>
                <w:i/>
                <w:sz w:val="18"/>
                <w:szCs w:val="18"/>
                <w:rtl/>
                <w:lang w:bidi="fa-IR"/>
              </w:rPr>
              <w:t>پنهان</w:t>
            </w:r>
          </w:p>
        </w:tc>
        <w:tc>
          <w:tcPr>
            <w:tcW w:w="2087" w:type="pct"/>
            <w:shd w:val="clear" w:color="auto" w:fill="auto"/>
            <w:vAlign w:val="center"/>
          </w:tcPr>
          <w:p w14:paraId="4FA7EFC7" w14:textId="77777777" w:rsidR="00EE00F3" w:rsidRPr="00163DF9" w:rsidRDefault="00EE00F3" w:rsidP="00B620BD">
            <w:pPr>
              <w:autoSpaceDE w:val="0"/>
              <w:autoSpaceDN w:val="0"/>
              <w:bidi/>
              <w:adjustRightInd w:val="0"/>
              <w:jc w:val="both"/>
              <w:rPr>
                <w:rFonts w:eastAsia="Calibri" w:cs="B Mitra"/>
                <w:b/>
                <w:bCs/>
                <w:i/>
                <w:sz w:val="18"/>
                <w:szCs w:val="18"/>
                <w:rtl/>
                <w:lang w:bidi="fa-IR"/>
              </w:rPr>
            </w:pPr>
            <w:r w:rsidRPr="00163DF9">
              <w:rPr>
                <w:rFonts w:eastAsia="Calibri" w:cs="B Mitra" w:hint="eastAsia"/>
                <w:b/>
                <w:bCs/>
                <w:i/>
                <w:sz w:val="18"/>
                <w:szCs w:val="18"/>
                <w:rtl/>
                <w:lang w:bidi="fa-IR"/>
              </w:rPr>
              <w:t>متغ</w:t>
            </w:r>
            <w:r w:rsidRPr="00163DF9">
              <w:rPr>
                <w:rFonts w:eastAsia="Calibri" w:cs="B Mitra" w:hint="cs"/>
                <w:b/>
                <w:bCs/>
                <w:i/>
                <w:sz w:val="18"/>
                <w:szCs w:val="18"/>
                <w:rtl/>
                <w:lang w:bidi="fa-IR"/>
              </w:rPr>
              <w:t>ی</w:t>
            </w:r>
            <w:r w:rsidRPr="00163DF9">
              <w:rPr>
                <w:rFonts w:eastAsia="Calibri" w:cs="B Mitra" w:hint="eastAsia"/>
                <w:b/>
                <w:bCs/>
                <w:i/>
                <w:sz w:val="18"/>
                <w:szCs w:val="18"/>
                <w:rtl/>
                <w:lang w:bidi="fa-IR"/>
              </w:rPr>
              <w:t>ر</w:t>
            </w:r>
            <w:r w:rsidRPr="00163DF9">
              <w:rPr>
                <w:rFonts w:eastAsia="Calibri" w:cs="B Mitra"/>
                <w:b/>
                <w:bCs/>
                <w:i/>
                <w:sz w:val="18"/>
                <w:szCs w:val="18"/>
                <w:rtl/>
                <w:lang w:bidi="fa-IR"/>
              </w:rPr>
              <w:t xml:space="preserve"> </w:t>
            </w:r>
            <w:r w:rsidRPr="00163DF9">
              <w:rPr>
                <w:rFonts w:eastAsia="Calibri" w:cs="B Mitra" w:hint="eastAsia"/>
                <w:b/>
                <w:bCs/>
                <w:i/>
                <w:sz w:val="18"/>
                <w:szCs w:val="18"/>
                <w:rtl/>
                <w:lang w:bidi="fa-IR"/>
              </w:rPr>
              <w:t>آشکار</w:t>
            </w:r>
          </w:p>
        </w:tc>
        <w:tc>
          <w:tcPr>
            <w:tcW w:w="424" w:type="pct"/>
            <w:vAlign w:val="center"/>
          </w:tcPr>
          <w:p w14:paraId="78A68905" w14:textId="77777777" w:rsidR="00EE00F3" w:rsidRPr="00163DF9" w:rsidRDefault="00EE00F3" w:rsidP="00B620BD">
            <w:pPr>
              <w:autoSpaceDE w:val="0"/>
              <w:autoSpaceDN w:val="0"/>
              <w:bidi/>
              <w:adjustRightInd w:val="0"/>
              <w:jc w:val="center"/>
              <w:rPr>
                <w:rFonts w:eastAsia="Calibri" w:cs="B Mitra"/>
                <w:b/>
                <w:bCs/>
                <w:i/>
                <w:sz w:val="18"/>
                <w:szCs w:val="18"/>
                <w:rtl/>
                <w:lang w:bidi="fa-IR"/>
              </w:rPr>
            </w:pPr>
            <w:r w:rsidRPr="00163DF9">
              <w:rPr>
                <w:rFonts w:eastAsia="Calibri" w:cs="B Mitra" w:hint="cs"/>
                <w:b/>
                <w:bCs/>
                <w:i/>
                <w:sz w:val="18"/>
                <w:szCs w:val="18"/>
                <w:rtl/>
                <w:lang w:bidi="fa-IR"/>
              </w:rPr>
              <w:t>میانگین</w:t>
            </w:r>
          </w:p>
        </w:tc>
        <w:tc>
          <w:tcPr>
            <w:tcW w:w="763" w:type="pct"/>
            <w:vAlign w:val="center"/>
          </w:tcPr>
          <w:p w14:paraId="27E37BF4" w14:textId="73F2D421" w:rsidR="00EE00F3" w:rsidRPr="00163DF9" w:rsidRDefault="00EE00F3" w:rsidP="00B620BD">
            <w:pPr>
              <w:autoSpaceDE w:val="0"/>
              <w:autoSpaceDN w:val="0"/>
              <w:bidi/>
              <w:adjustRightInd w:val="0"/>
              <w:jc w:val="center"/>
              <w:rPr>
                <w:rFonts w:eastAsia="Calibri" w:cs="B Mitra"/>
                <w:b/>
                <w:bCs/>
                <w:i/>
                <w:sz w:val="18"/>
                <w:szCs w:val="18"/>
                <w:rtl/>
                <w:lang w:bidi="fa-IR"/>
              </w:rPr>
            </w:pPr>
            <w:r w:rsidRPr="00163DF9">
              <w:rPr>
                <w:rFonts w:eastAsia="Calibri" w:cs="B Mitra" w:hint="cs"/>
                <w:b/>
                <w:bCs/>
                <w:i/>
                <w:sz w:val="18"/>
                <w:szCs w:val="18"/>
                <w:rtl/>
                <w:lang w:bidi="fa-IR"/>
              </w:rPr>
              <w:t>ضریب  تغییرات</w:t>
            </w:r>
          </w:p>
        </w:tc>
        <w:tc>
          <w:tcPr>
            <w:tcW w:w="423" w:type="pct"/>
            <w:vAlign w:val="center"/>
          </w:tcPr>
          <w:p w14:paraId="5D171249" w14:textId="2CAC5488" w:rsidR="00EE00F3" w:rsidRPr="00163DF9" w:rsidRDefault="00EE00F3" w:rsidP="00B620BD">
            <w:pPr>
              <w:autoSpaceDE w:val="0"/>
              <w:autoSpaceDN w:val="0"/>
              <w:bidi/>
              <w:adjustRightInd w:val="0"/>
              <w:jc w:val="center"/>
              <w:rPr>
                <w:rFonts w:eastAsia="Calibri" w:cs="B Mitra"/>
                <w:b/>
                <w:bCs/>
                <w:i/>
                <w:sz w:val="18"/>
                <w:szCs w:val="18"/>
                <w:rtl/>
                <w:lang w:bidi="fa-IR"/>
              </w:rPr>
            </w:pPr>
            <w:r w:rsidRPr="00163DF9">
              <w:rPr>
                <w:rFonts w:eastAsia="Calibri" w:cs="B Mitra" w:hint="cs"/>
                <w:b/>
                <w:bCs/>
                <w:i/>
                <w:sz w:val="18"/>
                <w:szCs w:val="18"/>
                <w:rtl/>
                <w:lang w:bidi="fa-IR"/>
              </w:rPr>
              <w:t>اولویت</w:t>
            </w:r>
            <w:r>
              <w:rPr>
                <w:rFonts w:eastAsia="Calibri" w:cs="B Mitra" w:hint="cs"/>
                <w:b/>
                <w:bCs/>
                <w:i/>
                <w:sz w:val="18"/>
                <w:szCs w:val="18"/>
                <w:rtl/>
                <w:lang w:bidi="fa-IR"/>
              </w:rPr>
              <w:t xml:space="preserve"> در گروه</w:t>
            </w:r>
          </w:p>
        </w:tc>
        <w:tc>
          <w:tcPr>
            <w:tcW w:w="423" w:type="pct"/>
          </w:tcPr>
          <w:p w14:paraId="2ED08CA0" w14:textId="52FF608E" w:rsidR="00EE00F3" w:rsidRPr="00163DF9" w:rsidRDefault="00EE00F3" w:rsidP="00B620BD">
            <w:pPr>
              <w:autoSpaceDE w:val="0"/>
              <w:autoSpaceDN w:val="0"/>
              <w:bidi/>
              <w:adjustRightInd w:val="0"/>
              <w:jc w:val="center"/>
              <w:rPr>
                <w:rFonts w:eastAsia="Calibri" w:cs="B Mitra"/>
                <w:b/>
                <w:bCs/>
                <w:i/>
                <w:sz w:val="18"/>
                <w:szCs w:val="18"/>
                <w:rtl/>
                <w:lang w:bidi="fa-IR"/>
              </w:rPr>
            </w:pPr>
            <w:r>
              <w:rPr>
                <w:rFonts w:eastAsia="Calibri" w:cs="B Mitra" w:hint="cs"/>
                <w:b/>
                <w:bCs/>
                <w:i/>
                <w:sz w:val="18"/>
                <w:szCs w:val="18"/>
                <w:rtl/>
                <w:lang w:bidi="fa-IR"/>
              </w:rPr>
              <w:t>اولویت کل</w:t>
            </w:r>
          </w:p>
        </w:tc>
      </w:tr>
      <w:tr w:rsidR="008C6211" w:rsidRPr="00163DF9" w14:paraId="7EA32017" w14:textId="11AFADCB" w:rsidTr="008C6211">
        <w:trPr>
          <w:jc w:val="center"/>
        </w:trPr>
        <w:tc>
          <w:tcPr>
            <w:tcW w:w="880" w:type="pct"/>
            <w:vMerge w:val="restart"/>
            <w:shd w:val="clear" w:color="auto" w:fill="auto"/>
            <w:vAlign w:val="center"/>
          </w:tcPr>
          <w:p w14:paraId="63FFD5B1" w14:textId="77777777" w:rsidR="008C6211" w:rsidRPr="00163DF9" w:rsidRDefault="008C6211" w:rsidP="00B620BD">
            <w:pPr>
              <w:autoSpaceDE w:val="0"/>
              <w:autoSpaceDN w:val="0"/>
              <w:bidi/>
              <w:adjustRightInd w:val="0"/>
              <w:jc w:val="center"/>
              <w:rPr>
                <w:rFonts w:eastAsia="Calibri" w:cs="B Mitra"/>
                <w:b/>
                <w:bCs/>
                <w:i/>
                <w:sz w:val="18"/>
                <w:szCs w:val="18"/>
                <w:rtl/>
                <w:lang w:bidi="fa-IR"/>
              </w:rPr>
            </w:pPr>
            <w:r w:rsidRPr="00163DF9">
              <w:rPr>
                <w:rFonts w:eastAsia="Calibri" w:cs="B Mitra" w:hint="cs"/>
                <w:b/>
                <w:bCs/>
                <w:i/>
                <w:sz w:val="18"/>
                <w:szCs w:val="18"/>
                <w:rtl/>
                <w:lang w:bidi="fa-IR"/>
              </w:rPr>
              <w:t xml:space="preserve">بستر اکولوژیکی و </w:t>
            </w:r>
            <w:r w:rsidRPr="00163DF9">
              <w:rPr>
                <w:rFonts w:eastAsia="Calibri" w:cs="B Mitra"/>
                <w:b/>
                <w:bCs/>
                <w:i/>
                <w:sz w:val="18"/>
                <w:szCs w:val="18"/>
                <w:rtl/>
                <w:lang w:bidi="fa-IR"/>
              </w:rPr>
              <w:t>اکوتور</w:t>
            </w:r>
            <w:r w:rsidRPr="00163DF9">
              <w:rPr>
                <w:rFonts w:eastAsia="Calibri" w:cs="B Mitra" w:hint="cs"/>
                <w:b/>
                <w:bCs/>
                <w:i/>
                <w:sz w:val="18"/>
                <w:szCs w:val="18"/>
                <w:rtl/>
                <w:lang w:bidi="fa-IR"/>
              </w:rPr>
              <w:t>ی</w:t>
            </w:r>
            <w:r w:rsidRPr="00163DF9">
              <w:rPr>
                <w:rFonts w:eastAsia="Calibri" w:cs="B Mitra" w:hint="eastAsia"/>
                <w:b/>
                <w:bCs/>
                <w:i/>
                <w:sz w:val="18"/>
                <w:szCs w:val="18"/>
                <w:rtl/>
                <w:lang w:bidi="fa-IR"/>
              </w:rPr>
              <w:t>سم</w:t>
            </w:r>
          </w:p>
        </w:tc>
        <w:tc>
          <w:tcPr>
            <w:tcW w:w="2087" w:type="pct"/>
            <w:shd w:val="clear" w:color="auto" w:fill="auto"/>
            <w:vAlign w:val="center"/>
          </w:tcPr>
          <w:p w14:paraId="68B5C8DB" w14:textId="77777777" w:rsidR="008C6211" w:rsidRPr="00163DF9" w:rsidRDefault="008C6211" w:rsidP="00B620BD">
            <w:pPr>
              <w:autoSpaceDE w:val="0"/>
              <w:autoSpaceDN w:val="0"/>
              <w:bidi/>
              <w:adjustRightInd w:val="0"/>
              <w:jc w:val="both"/>
              <w:rPr>
                <w:rFonts w:eastAsia="Calibri" w:cs="B Mitra"/>
                <w:i/>
                <w:sz w:val="20"/>
                <w:szCs w:val="20"/>
                <w:rtl/>
              </w:rPr>
            </w:pPr>
            <w:r w:rsidRPr="00163DF9">
              <w:rPr>
                <w:rFonts w:eastAsia="Calibri" w:cs="B Mitra" w:hint="cs"/>
                <w:i/>
                <w:sz w:val="20"/>
                <w:szCs w:val="20"/>
                <w:rtl/>
              </w:rPr>
              <w:t>جنگل و مرتع</w:t>
            </w:r>
          </w:p>
        </w:tc>
        <w:tc>
          <w:tcPr>
            <w:tcW w:w="424" w:type="pct"/>
            <w:vAlign w:val="center"/>
          </w:tcPr>
          <w:p w14:paraId="20E7666E" w14:textId="61062D6D"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681/2</w:t>
            </w:r>
          </w:p>
        </w:tc>
        <w:tc>
          <w:tcPr>
            <w:tcW w:w="763" w:type="pct"/>
            <w:vAlign w:val="center"/>
          </w:tcPr>
          <w:p w14:paraId="685160E0" w14:textId="3786E3BB"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322/0</w:t>
            </w:r>
          </w:p>
        </w:tc>
        <w:tc>
          <w:tcPr>
            <w:tcW w:w="423" w:type="pct"/>
            <w:vAlign w:val="center"/>
          </w:tcPr>
          <w:p w14:paraId="14FE6631" w14:textId="2A27FE21"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2</w:t>
            </w:r>
          </w:p>
        </w:tc>
        <w:tc>
          <w:tcPr>
            <w:tcW w:w="423" w:type="pct"/>
            <w:vAlign w:val="center"/>
          </w:tcPr>
          <w:p w14:paraId="1BAB0C28" w14:textId="233C1C09"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3</w:t>
            </w:r>
          </w:p>
        </w:tc>
      </w:tr>
      <w:tr w:rsidR="008C6211" w:rsidRPr="00163DF9" w14:paraId="0B96E424" w14:textId="0BFE11FB" w:rsidTr="008C6211">
        <w:trPr>
          <w:jc w:val="center"/>
        </w:trPr>
        <w:tc>
          <w:tcPr>
            <w:tcW w:w="880" w:type="pct"/>
            <w:vMerge/>
            <w:shd w:val="clear" w:color="auto" w:fill="auto"/>
            <w:vAlign w:val="center"/>
          </w:tcPr>
          <w:p w14:paraId="1F8D74BF" w14:textId="77777777" w:rsidR="008C6211" w:rsidRPr="00163DF9" w:rsidRDefault="008C6211" w:rsidP="00B620BD">
            <w:pPr>
              <w:autoSpaceDE w:val="0"/>
              <w:autoSpaceDN w:val="0"/>
              <w:bidi/>
              <w:adjustRightInd w:val="0"/>
              <w:jc w:val="both"/>
              <w:rPr>
                <w:rFonts w:eastAsia="Calibri" w:cs="B Mitra"/>
                <w:b/>
                <w:bCs/>
                <w:i/>
                <w:sz w:val="18"/>
                <w:szCs w:val="18"/>
                <w:rtl/>
                <w:lang w:bidi="fa-IR"/>
              </w:rPr>
            </w:pPr>
          </w:p>
        </w:tc>
        <w:tc>
          <w:tcPr>
            <w:tcW w:w="2087" w:type="pct"/>
            <w:shd w:val="clear" w:color="auto" w:fill="auto"/>
            <w:vAlign w:val="center"/>
          </w:tcPr>
          <w:p w14:paraId="10C49450" w14:textId="77777777" w:rsidR="008C6211" w:rsidRPr="00163DF9" w:rsidRDefault="008C6211" w:rsidP="00B620BD">
            <w:pPr>
              <w:autoSpaceDE w:val="0"/>
              <w:autoSpaceDN w:val="0"/>
              <w:bidi/>
              <w:adjustRightInd w:val="0"/>
              <w:jc w:val="both"/>
              <w:rPr>
                <w:rFonts w:eastAsia="Calibri" w:cs="B Mitra"/>
                <w:i/>
                <w:sz w:val="20"/>
                <w:szCs w:val="20"/>
                <w:rtl/>
              </w:rPr>
            </w:pPr>
            <w:r w:rsidRPr="00163DF9">
              <w:rPr>
                <w:rFonts w:eastAsia="Calibri" w:cs="B Mitra" w:hint="cs"/>
                <w:i/>
                <w:sz w:val="20"/>
                <w:szCs w:val="20"/>
                <w:rtl/>
              </w:rPr>
              <w:t>آبشار و آبندان</w:t>
            </w:r>
          </w:p>
        </w:tc>
        <w:tc>
          <w:tcPr>
            <w:tcW w:w="424" w:type="pct"/>
            <w:vAlign w:val="center"/>
          </w:tcPr>
          <w:p w14:paraId="607A7B21" w14:textId="76E30282"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329/3</w:t>
            </w:r>
          </w:p>
        </w:tc>
        <w:tc>
          <w:tcPr>
            <w:tcW w:w="763" w:type="pct"/>
            <w:vAlign w:val="center"/>
          </w:tcPr>
          <w:p w14:paraId="55D2986C" w14:textId="35E52060"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286/0</w:t>
            </w:r>
          </w:p>
        </w:tc>
        <w:tc>
          <w:tcPr>
            <w:tcW w:w="423" w:type="pct"/>
            <w:vAlign w:val="center"/>
          </w:tcPr>
          <w:p w14:paraId="0B2E559B" w14:textId="5B4D09F5"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1</w:t>
            </w:r>
          </w:p>
        </w:tc>
        <w:tc>
          <w:tcPr>
            <w:tcW w:w="423" w:type="pct"/>
            <w:vAlign w:val="center"/>
          </w:tcPr>
          <w:p w14:paraId="2D048D8C" w14:textId="2D969899"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1</w:t>
            </w:r>
          </w:p>
        </w:tc>
      </w:tr>
      <w:tr w:rsidR="008C6211" w:rsidRPr="00163DF9" w14:paraId="7D12ADFA" w14:textId="22B6F2A7" w:rsidTr="008C6211">
        <w:trPr>
          <w:jc w:val="center"/>
        </w:trPr>
        <w:tc>
          <w:tcPr>
            <w:tcW w:w="880" w:type="pct"/>
            <w:vMerge/>
            <w:shd w:val="clear" w:color="auto" w:fill="auto"/>
            <w:vAlign w:val="center"/>
          </w:tcPr>
          <w:p w14:paraId="3F423088" w14:textId="77777777" w:rsidR="008C6211" w:rsidRPr="00163DF9" w:rsidRDefault="008C6211" w:rsidP="00B620BD">
            <w:pPr>
              <w:autoSpaceDE w:val="0"/>
              <w:autoSpaceDN w:val="0"/>
              <w:bidi/>
              <w:adjustRightInd w:val="0"/>
              <w:jc w:val="both"/>
              <w:rPr>
                <w:rFonts w:eastAsia="Calibri" w:cs="B Mitra"/>
                <w:b/>
                <w:bCs/>
                <w:i/>
                <w:sz w:val="18"/>
                <w:szCs w:val="18"/>
                <w:rtl/>
                <w:lang w:bidi="fa-IR"/>
              </w:rPr>
            </w:pPr>
          </w:p>
        </w:tc>
        <w:tc>
          <w:tcPr>
            <w:tcW w:w="2087" w:type="pct"/>
            <w:shd w:val="clear" w:color="auto" w:fill="auto"/>
            <w:vAlign w:val="center"/>
          </w:tcPr>
          <w:p w14:paraId="694C9750" w14:textId="77777777" w:rsidR="008C6211" w:rsidRPr="00163DF9" w:rsidRDefault="008C6211" w:rsidP="00B620BD">
            <w:pPr>
              <w:autoSpaceDE w:val="0"/>
              <w:autoSpaceDN w:val="0"/>
              <w:bidi/>
              <w:adjustRightInd w:val="0"/>
              <w:jc w:val="both"/>
              <w:rPr>
                <w:rFonts w:eastAsia="Calibri" w:cs="B Mitra"/>
                <w:i/>
                <w:sz w:val="20"/>
                <w:szCs w:val="20"/>
                <w:rtl/>
              </w:rPr>
            </w:pPr>
            <w:r w:rsidRPr="00163DF9">
              <w:rPr>
                <w:rFonts w:eastAsia="Calibri" w:cs="B Mitra" w:hint="cs"/>
                <w:i/>
                <w:sz w:val="20"/>
                <w:szCs w:val="20"/>
                <w:rtl/>
              </w:rPr>
              <w:t>برخورداری از مناطق ییلاقی و قشلاقی گردشگری</w:t>
            </w:r>
          </w:p>
        </w:tc>
        <w:tc>
          <w:tcPr>
            <w:tcW w:w="424" w:type="pct"/>
            <w:vAlign w:val="center"/>
          </w:tcPr>
          <w:p w14:paraId="3A55C3F6" w14:textId="35EDAFC7"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340/1</w:t>
            </w:r>
          </w:p>
        </w:tc>
        <w:tc>
          <w:tcPr>
            <w:tcW w:w="763" w:type="pct"/>
            <w:vAlign w:val="center"/>
          </w:tcPr>
          <w:p w14:paraId="074B7D6D" w14:textId="6E9310CC"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952/0</w:t>
            </w:r>
          </w:p>
        </w:tc>
        <w:tc>
          <w:tcPr>
            <w:tcW w:w="423" w:type="pct"/>
            <w:vAlign w:val="center"/>
          </w:tcPr>
          <w:p w14:paraId="761775E4" w14:textId="3583F145"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4</w:t>
            </w:r>
          </w:p>
        </w:tc>
        <w:tc>
          <w:tcPr>
            <w:tcW w:w="423" w:type="pct"/>
            <w:vAlign w:val="center"/>
          </w:tcPr>
          <w:p w14:paraId="5F87AC62" w14:textId="09DF612E"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23</w:t>
            </w:r>
          </w:p>
        </w:tc>
      </w:tr>
      <w:tr w:rsidR="008C6211" w:rsidRPr="00163DF9" w14:paraId="0EA15521" w14:textId="72ED22E2" w:rsidTr="008C6211">
        <w:trPr>
          <w:jc w:val="center"/>
        </w:trPr>
        <w:tc>
          <w:tcPr>
            <w:tcW w:w="880" w:type="pct"/>
            <w:vMerge/>
            <w:shd w:val="clear" w:color="auto" w:fill="auto"/>
            <w:vAlign w:val="center"/>
          </w:tcPr>
          <w:p w14:paraId="07A12843" w14:textId="77777777" w:rsidR="008C6211" w:rsidRPr="00163DF9" w:rsidRDefault="008C6211" w:rsidP="00B620BD">
            <w:pPr>
              <w:autoSpaceDE w:val="0"/>
              <w:autoSpaceDN w:val="0"/>
              <w:bidi/>
              <w:adjustRightInd w:val="0"/>
              <w:jc w:val="both"/>
              <w:rPr>
                <w:rFonts w:eastAsia="Calibri" w:cs="B Mitra"/>
                <w:b/>
                <w:bCs/>
                <w:i/>
                <w:sz w:val="18"/>
                <w:szCs w:val="18"/>
                <w:rtl/>
                <w:lang w:bidi="fa-IR"/>
              </w:rPr>
            </w:pPr>
          </w:p>
        </w:tc>
        <w:tc>
          <w:tcPr>
            <w:tcW w:w="2087" w:type="pct"/>
            <w:shd w:val="clear" w:color="auto" w:fill="auto"/>
            <w:vAlign w:val="center"/>
          </w:tcPr>
          <w:p w14:paraId="4C9246CA" w14:textId="77777777" w:rsidR="008C6211" w:rsidRPr="00163DF9" w:rsidRDefault="008C6211" w:rsidP="00B620BD">
            <w:pPr>
              <w:autoSpaceDE w:val="0"/>
              <w:autoSpaceDN w:val="0"/>
              <w:bidi/>
              <w:adjustRightInd w:val="0"/>
              <w:jc w:val="both"/>
              <w:rPr>
                <w:rFonts w:eastAsia="Calibri" w:cs="B Mitra"/>
                <w:i/>
                <w:sz w:val="20"/>
                <w:szCs w:val="20"/>
                <w:rtl/>
              </w:rPr>
            </w:pPr>
            <w:r w:rsidRPr="00163DF9">
              <w:rPr>
                <w:rFonts w:eastAsia="Calibri" w:cs="B Mitra" w:hint="cs"/>
                <w:i/>
                <w:sz w:val="20"/>
                <w:szCs w:val="20"/>
                <w:rtl/>
              </w:rPr>
              <w:t>امکان گردشگری ورزشی و کوهنوردی در منطقه</w:t>
            </w:r>
          </w:p>
        </w:tc>
        <w:tc>
          <w:tcPr>
            <w:tcW w:w="424" w:type="pct"/>
            <w:vAlign w:val="center"/>
          </w:tcPr>
          <w:p w14:paraId="22B292EB" w14:textId="7DDA9ED9"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693/1</w:t>
            </w:r>
          </w:p>
        </w:tc>
        <w:tc>
          <w:tcPr>
            <w:tcW w:w="763" w:type="pct"/>
            <w:vAlign w:val="center"/>
          </w:tcPr>
          <w:p w14:paraId="37BB0B8D" w14:textId="1D8F9C25"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750/0</w:t>
            </w:r>
          </w:p>
        </w:tc>
        <w:tc>
          <w:tcPr>
            <w:tcW w:w="423" w:type="pct"/>
            <w:vAlign w:val="center"/>
          </w:tcPr>
          <w:p w14:paraId="1DB6F352" w14:textId="21CBA1CF"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3</w:t>
            </w:r>
          </w:p>
        </w:tc>
        <w:tc>
          <w:tcPr>
            <w:tcW w:w="423" w:type="pct"/>
            <w:vAlign w:val="center"/>
          </w:tcPr>
          <w:p w14:paraId="0E603EE7" w14:textId="6064E2D3"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20</w:t>
            </w:r>
          </w:p>
        </w:tc>
      </w:tr>
      <w:tr w:rsidR="008C6211" w:rsidRPr="00163DF9" w14:paraId="1CE889B9" w14:textId="77777777" w:rsidTr="008C6211">
        <w:trPr>
          <w:jc w:val="center"/>
        </w:trPr>
        <w:tc>
          <w:tcPr>
            <w:tcW w:w="880" w:type="pct"/>
            <w:vMerge/>
            <w:shd w:val="clear" w:color="auto" w:fill="auto"/>
            <w:vAlign w:val="center"/>
          </w:tcPr>
          <w:p w14:paraId="296A8D5F" w14:textId="77777777" w:rsidR="008C6211" w:rsidRPr="00163DF9" w:rsidRDefault="008C6211" w:rsidP="00B620BD">
            <w:pPr>
              <w:autoSpaceDE w:val="0"/>
              <w:autoSpaceDN w:val="0"/>
              <w:bidi/>
              <w:adjustRightInd w:val="0"/>
              <w:jc w:val="both"/>
              <w:rPr>
                <w:rFonts w:eastAsia="Calibri" w:cs="B Mitra"/>
                <w:b/>
                <w:bCs/>
                <w:i/>
                <w:sz w:val="18"/>
                <w:szCs w:val="18"/>
                <w:rtl/>
                <w:lang w:bidi="fa-IR"/>
              </w:rPr>
            </w:pPr>
          </w:p>
        </w:tc>
        <w:tc>
          <w:tcPr>
            <w:tcW w:w="2087" w:type="pct"/>
            <w:shd w:val="clear" w:color="auto" w:fill="auto"/>
            <w:vAlign w:val="center"/>
          </w:tcPr>
          <w:p w14:paraId="77BE3F03" w14:textId="45C7C930" w:rsidR="008C6211" w:rsidRPr="008C6211" w:rsidRDefault="008C6211" w:rsidP="00B620BD">
            <w:pPr>
              <w:autoSpaceDE w:val="0"/>
              <w:autoSpaceDN w:val="0"/>
              <w:bidi/>
              <w:adjustRightInd w:val="0"/>
              <w:jc w:val="both"/>
              <w:rPr>
                <w:rFonts w:eastAsia="Calibri" w:cs="B Mitra"/>
                <w:b/>
                <w:bCs/>
                <w:i/>
                <w:sz w:val="18"/>
                <w:szCs w:val="18"/>
                <w:rtl/>
              </w:rPr>
            </w:pPr>
            <w:r w:rsidRPr="008C6211">
              <w:rPr>
                <w:rFonts w:eastAsia="Calibri" w:cs="B Mitra" w:hint="cs"/>
                <w:b/>
                <w:bCs/>
                <w:i/>
                <w:sz w:val="18"/>
                <w:szCs w:val="18"/>
                <w:rtl/>
              </w:rPr>
              <w:t>مجموع</w:t>
            </w:r>
          </w:p>
        </w:tc>
        <w:tc>
          <w:tcPr>
            <w:tcW w:w="424" w:type="pct"/>
            <w:vAlign w:val="center"/>
          </w:tcPr>
          <w:p w14:paraId="58845D8F" w14:textId="714E5481" w:rsidR="008C6211" w:rsidRPr="008C6211" w:rsidRDefault="008C6211" w:rsidP="00B620BD">
            <w:pPr>
              <w:autoSpaceDE w:val="0"/>
              <w:autoSpaceDN w:val="0"/>
              <w:bidi/>
              <w:adjustRightInd w:val="0"/>
              <w:jc w:val="center"/>
              <w:rPr>
                <w:rFonts w:eastAsia="Calibri" w:cs="B Mitra"/>
                <w:b/>
                <w:bCs/>
                <w:i/>
                <w:sz w:val="18"/>
                <w:szCs w:val="18"/>
                <w:rtl/>
              </w:rPr>
            </w:pPr>
            <w:r w:rsidRPr="008C6211">
              <w:rPr>
                <w:rFonts w:eastAsia="Calibri" w:cs="B Mitra" w:hint="cs"/>
                <w:b/>
                <w:bCs/>
                <w:i/>
                <w:sz w:val="18"/>
                <w:szCs w:val="18"/>
                <w:rtl/>
              </w:rPr>
              <w:t>515/2</w:t>
            </w:r>
          </w:p>
        </w:tc>
        <w:tc>
          <w:tcPr>
            <w:tcW w:w="763" w:type="pct"/>
            <w:vAlign w:val="center"/>
          </w:tcPr>
          <w:p w14:paraId="6906205F" w14:textId="080E9F24" w:rsidR="008C6211" w:rsidRPr="008C6211" w:rsidRDefault="008C6211" w:rsidP="00B620BD">
            <w:pPr>
              <w:autoSpaceDE w:val="0"/>
              <w:autoSpaceDN w:val="0"/>
              <w:bidi/>
              <w:adjustRightInd w:val="0"/>
              <w:jc w:val="center"/>
              <w:rPr>
                <w:rFonts w:eastAsia="Calibri" w:cs="B Mitra"/>
                <w:b/>
                <w:bCs/>
                <w:i/>
                <w:sz w:val="18"/>
                <w:szCs w:val="18"/>
                <w:rtl/>
              </w:rPr>
            </w:pPr>
            <w:r w:rsidRPr="008C6211">
              <w:rPr>
                <w:rFonts w:eastAsia="Calibri" w:cs="B Mitra" w:hint="cs"/>
                <w:b/>
                <w:bCs/>
                <w:i/>
                <w:sz w:val="18"/>
                <w:szCs w:val="18"/>
                <w:rtl/>
              </w:rPr>
              <w:t>445/0</w:t>
            </w:r>
          </w:p>
        </w:tc>
        <w:tc>
          <w:tcPr>
            <w:tcW w:w="423" w:type="pct"/>
            <w:vAlign w:val="center"/>
          </w:tcPr>
          <w:p w14:paraId="2B14CC28" w14:textId="77777777" w:rsidR="008C6211" w:rsidRPr="008C6211" w:rsidRDefault="008C6211" w:rsidP="00B620BD">
            <w:pPr>
              <w:autoSpaceDE w:val="0"/>
              <w:autoSpaceDN w:val="0"/>
              <w:bidi/>
              <w:adjustRightInd w:val="0"/>
              <w:jc w:val="center"/>
              <w:rPr>
                <w:rFonts w:eastAsia="Calibri" w:cs="B Mitra"/>
                <w:b/>
                <w:bCs/>
                <w:i/>
                <w:sz w:val="18"/>
                <w:szCs w:val="18"/>
                <w:rtl/>
              </w:rPr>
            </w:pPr>
          </w:p>
        </w:tc>
        <w:tc>
          <w:tcPr>
            <w:tcW w:w="423" w:type="pct"/>
            <w:vAlign w:val="center"/>
          </w:tcPr>
          <w:p w14:paraId="57E8E6BB" w14:textId="33FBE6F2" w:rsidR="008C6211" w:rsidRPr="008C6211" w:rsidRDefault="008C6211" w:rsidP="00B620BD">
            <w:pPr>
              <w:autoSpaceDE w:val="0"/>
              <w:autoSpaceDN w:val="0"/>
              <w:bidi/>
              <w:adjustRightInd w:val="0"/>
              <w:jc w:val="center"/>
              <w:rPr>
                <w:rFonts w:eastAsia="Calibri" w:cs="B Mitra"/>
                <w:b/>
                <w:bCs/>
                <w:i/>
                <w:sz w:val="18"/>
                <w:szCs w:val="18"/>
                <w:rtl/>
              </w:rPr>
            </w:pPr>
            <w:r w:rsidRPr="008C6211">
              <w:rPr>
                <w:rFonts w:eastAsia="Calibri" w:cs="B Mitra" w:hint="cs"/>
                <w:b/>
                <w:bCs/>
                <w:i/>
                <w:sz w:val="18"/>
                <w:szCs w:val="18"/>
                <w:rtl/>
              </w:rPr>
              <w:t>2</w:t>
            </w:r>
          </w:p>
        </w:tc>
      </w:tr>
      <w:tr w:rsidR="008C6211" w:rsidRPr="00163DF9" w14:paraId="5002BEAE" w14:textId="1D59CEB4" w:rsidTr="008C6211">
        <w:trPr>
          <w:jc w:val="center"/>
        </w:trPr>
        <w:tc>
          <w:tcPr>
            <w:tcW w:w="880" w:type="pct"/>
            <w:vMerge w:val="restart"/>
            <w:shd w:val="clear" w:color="auto" w:fill="auto"/>
            <w:vAlign w:val="center"/>
          </w:tcPr>
          <w:p w14:paraId="10786BAB" w14:textId="77777777" w:rsidR="008C6211" w:rsidRPr="00163DF9" w:rsidRDefault="008C6211" w:rsidP="00B620BD">
            <w:pPr>
              <w:autoSpaceDE w:val="0"/>
              <w:autoSpaceDN w:val="0"/>
              <w:bidi/>
              <w:adjustRightInd w:val="0"/>
              <w:jc w:val="center"/>
              <w:rPr>
                <w:rFonts w:eastAsia="Calibri" w:cs="B Mitra"/>
                <w:b/>
                <w:bCs/>
                <w:i/>
                <w:sz w:val="18"/>
                <w:szCs w:val="18"/>
                <w:rtl/>
                <w:lang w:bidi="fa-IR"/>
              </w:rPr>
            </w:pPr>
            <w:r w:rsidRPr="00163DF9">
              <w:rPr>
                <w:rFonts w:eastAsia="Calibri" w:cs="B Mitra" w:hint="cs"/>
                <w:b/>
                <w:bCs/>
                <w:i/>
                <w:sz w:val="18"/>
                <w:szCs w:val="18"/>
                <w:rtl/>
                <w:lang w:bidi="fa-IR"/>
              </w:rPr>
              <w:t>بستر زمین‌شناسی و ژئوتوریسم</w:t>
            </w:r>
          </w:p>
        </w:tc>
        <w:tc>
          <w:tcPr>
            <w:tcW w:w="2087" w:type="pct"/>
            <w:shd w:val="clear" w:color="auto" w:fill="auto"/>
            <w:vAlign w:val="center"/>
          </w:tcPr>
          <w:p w14:paraId="76C72E8C" w14:textId="77777777" w:rsidR="008C6211" w:rsidRPr="00163DF9" w:rsidRDefault="008C6211" w:rsidP="00B620BD">
            <w:pPr>
              <w:autoSpaceDE w:val="0"/>
              <w:autoSpaceDN w:val="0"/>
              <w:bidi/>
              <w:adjustRightInd w:val="0"/>
              <w:jc w:val="both"/>
              <w:rPr>
                <w:rFonts w:eastAsia="Calibri" w:cs="B Mitra"/>
                <w:i/>
                <w:sz w:val="20"/>
                <w:szCs w:val="20"/>
                <w:rtl/>
              </w:rPr>
            </w:pPr>
            <w:r w:rsidRPr="00163DF9">
              <w:rPr>
                <w:rFonts w:eastAsia="Calibri" w:cs="B Mitra" w:hint="cs"/>
                <w:i/>
                <w:sz w:val="20"/>
                <w:szCs w:val="20"/>
                <w:rtl/>
              </w:rPr>
              <w:t>دسترسی به چشمه آب معدنی و آب گرم</w:t>
            </w:r>
          </w:p>
        </w:tc>
        <w:tc>
          <w:tcPr>
            <w:tcW w:w="424" w:type="pct"/>
            <w:vAlign w:val="center"/>
          </w:tcPr>
          <w:p w14:paraId="5251B03D" w14:textId="76A3A4CD"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159/1</w:t>
            </w:r>
          </w:p>
        </w:tc>
        <w:tc>
          <w:tcPr>
            <w:tcW w:w="763" w:type="pct"/>
            <w:vAlign w:val="center"/>
          </w:tcPr>
          <w:p w14:paraId="22E2E5E9" w14:textId="5D631AA2"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923/0</w:t>
            </w:r>
          </w:p>
        </w:tc>
        <w:tc>
          <w:tcPr>
            <w:tcW w:w="423" w:type="pct"/>
            <w:vAlign w:val="center"/>
          </w:tcPr>
          <w:p w14:paraId="759AD5A3" w14:textId="1C0B4F74"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2</w:t>
            </w:r>
          </w:p>
        </w:tc>
        <w:tc>
          <w:tcPr>
            <w:tcW w:w="423" w:type="pct"/>
            <w:vAlign w:val="center"/>
          </w:tcPr>
          <w:p w14:paraId="195B9E5E" w14:textId="4EB59EC5"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22</w:t>
            </w:r>
          </w:p>
        </w:tc>
      </w:tr>
      <w:tr w:rsidR="008C6211" w:rsidRPr="00163DF9" w14:paraId="6523DB44" w14:textId="6AD740DB" w:rsidTr="008C6211">
        <w:trPr>
          <w:jc w:val="center"/>
        </w:trPr>
        <w:tc>
          <w:tcPr>
            <w:tcW w:w="880" w:type="pct"/>
            <w:vMerge/>
            <w:shd w:val="clear" w:color="auto" w:fill="auto"/>
            <w:vAlign w:val="center"/>
          </w:tcPr>
          <w:p w14:paraId="5D82A0B7" w14:textId="77777777" w:rsidR="008C6211" w:rsidRPr="00163DF9" w:rsidRDefault="008C6211" w:rsidP="00B620BD">
            <w:pPr>
              <w:autoSpaceDE w:val="0"/>
              <w:autoSpaceDN w:val="0"/>
              <w:bidi/>
              <w:adjustRightInd w:val="0"/>
              <w:jc w:val="both"/>
              <w:rPr>
                <w:rFonts w:eastAsia="Calibri" w:cs="B Mitra"/>
                <w:b/>
                <w:bCs/>
                <w:i/>
                <w:sz w:val="18"/>
                <w:szCs w:val="18"/>
                <w:rtl/>
                <w:lang w:bidi="fa-IR"/>
              </w:rPr>
            </w:pPr>
          </w:p>
        </w:tc>
        <w:tc>
          <w:tcPr>
            <w:tcW w:w="2087" w:type="pct"/>
            <w:shd w:val="clear" w:color="auto" w:fill="auto"/>
            <w:vAlign w:val="center"/>
          </w:tcPr>
          <w:p w14:paraId="775C7AFF" w14:textId="77777777" w:rsidR="008C6211" w:rsidRPr="00163DF9" w:rsidRDefault="008C6211" w:rsidP="00B620BD">
            <w:pPr>
              <w:autoSpaceDE w:val="0"/>
              <w:autoSpaceDN w:val="0"/>
              <w:bidi/>
              <w:adjustRightInd w:val="0"/>
              <w:jc w:val="both"/>
              <w:rPr>
                <w:rFonts w:eastAsia="Calibri" w:cs="B Mitra"/>
                <w:i/>
                <w:sz w:val="20"/>
                <w:szCs w:val="20"/>
                <w:rtl/>
              </w:rPr>
            </w:pPr>
            <w:r w:rsidRPr="00163DF9">
              <w:rPr>
                <w:rFonts w:eastAsia="Calibri" w:cs="B Mitra" w:hint="cs"/>
                <w:i/>
                <w:sz w:val="20"/>
                <w:szCs w:val="20"/>
                <w:rtl/>
              </w:rPr>
              <w:t>ساختارهای زمین‌شناسی (کوه، تپه‌ها، غار)</w:t>
            </w:r>
          </w:p>
        </w:tc>
        <w:tc>
          <w:tcPr>
            <w:tcW w:w="424" w:type="pct"/>
            <w:vAlign w:val="center"/>
          </w:tcPr>
          <w:p w14:paraId="31E785C5" w14:textId="1B86503D"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465/1</w:t>
            </w:r>
          </w:p>
        </w:tc>
        <w:tc>
          <w:tcPr>
            <w:tcW w:w="763" w:type="pct"/>
            <w:vAlign w:val="center"/>
          </w:tcPr>
          <w:p w14:paraId="1A03973B" w14:textId="176A89A6"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883/0</w:t>
            </w:r>
          </w:p>
        </w:tc>
        <w:tc>
          <w:tcPr>
            <w:tcW w:w="423" w:type="pct"/>
            <w:vAlign w:val="center"/>
          </w:tcPr>
          <w:p w14:paraId="16CD82E9" w14:textId="78F3D307"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1</w:t>
            </w:r>
          </w:p>
        </w:tc>
        <w:tc>
          <w:tcPr>
            <w:tcW w:w="423" w:type="pct"/>
            <w:vAlign w:val="center"/>
          </w:tcPr>
          <w:p w14:paraId="5EE0010D" w14:textId="5D68AEF6"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21</w:t>
            </w:r>
          </w:p>
        </w:tc>
      </w:tr>
      <w:tr w:rsidR="008C6211" w:rsidRPr="00163DF9" w14:paraId="19C3BA74" w14:textId="77777777" w:rsidTr="008C6211">
        <w:trPr>
          <w:jc w:val="center"/>
        </w:trPr>
        <w:tc>
          <w:tcPr>
            <w:tcW w:w="880" w:type="pct"/>
            <w:vMerge/>
            <w:shd w:val="clear" w:color="auto" w:fill="auto"/>
            <w:vAlign w:val="center"/>
          </w:tcPr>
          <w:p w14:paraId="69B83CF7" w14:textId="77777777" w:rsidR="008C6211" w:rsidRPr="00163DF9" w:rsidRDefault="008C6211" w:rsidP="00B620BD">
            <w:pPr>
              <w:autoSpaceDE w:val="0"/>
              <w:autoSpaceDN w:val="0"/>
              <w:bidi/>
              <w:adjustRightInd w:val="0"/>
              <w:jc w:val="both"/>
              <w:rPr>
                <w:rFonts w:eastAsia="Calibri" w:cs="B Mitra"/>
                <w:b/>
                <w:bCs/>
                <w:i/>
                <w:sz w:val="18"/>
                <w:szCs w:val="18"/>
                <w:rtl/>
                <w:lang w:bidi="fa-IR"/>
              </w:rPr>
            </w:pPr>
          </w:p>
        </w:tc>
        <w:tc>
          <w:tcPr>
            <w:tcW w:w="2087" w:type="pct"/>
            <w:shd w:val="clear" w:color="auto" w:fill="auto"/>
            <w:vAlign w:val="center"/>
          </w:tcPr>
          <w:p w14:paraId="5C07B09D" w14:textId="12801A31" w:rsidR="008C6211" w:rsidRPr="00082C84" w:rsidRDefault="008C6211" w:rsidP="00082C84">
            <w:pPr>
              <w:autoSpaceDE w:val="0"/>
              <w:autoSpaceDN w:val="0"/>
              <w:bidi/>
              <w:adjustRightInd w:val="0"/>
              <w:rPr>
                <w:rFonts w:eastAsia="Calibri" w:cs="B Mitra"/>
                <w:bCs/>
                <w:i/>
                <w:sz w:val="18"/>
                <w:szCs w:val="18"/>
                <w:rtl/>
                <w:lang w:bidi="fa-IR"/>
              </w:rPr>
            </w:pPr>
            <w:r w:rsidRPr="00082C84">
              <w:rPr>
                <w:rFonts w:eastAsia="Calibri" w:cs="B Mitra" w:hint="cs"/>
                <w:bCs/>
                <w:i/>
                <w:sz w:val="18"/>
                <w:szCs w:val="18"/>
                <w:rtl/>
                <w:lang w:bidi="fa-IR"/>
              </w:rPr>
              <w:t>مجموع</w:t>
            </w:r>
          </w:p>
        </w:tc>
        <w:tc>
          <w:tcPr>
            <w:tcW w:w="424" w:type="pct"/>
            <w:vAlign w:val="center"/>
          </w:tcPr>
          <w:p w14:paraId="2E0F4B8E" w14:textId="1C90415A" w:rsidR="008C6211" w:rsidRPr="00082C84" w:rsidRDefault="008C6211" w:rsidP="00082C84">
            <w:pPr>
              <w:autoSpaceDE w:val="0"/>
              <w:autoSpaceDN w:val="0"/>
              <w:bidi/>
              <w:adjustRightInd w:val="0"/>
              <w:jc w:val="center"/>
              <w:rPr>
                <w:rFonts w:eastAsia="Calibri" w:cs="B Mitra"/>
                <w:bCs/>
                <w:i/>
                <w:sz w:val="18"/>
                <w:szCs w:val="18"/>
                <w:rtl/>
                <w:lang w:bidi="fa-IR"/>
              </w:rPr>
            </w:pPr>
            <w:r w:rsidRPr="00082C84">
              <w:rPr>
                <w:rFonts w:eastAsia="Calibri" w:cs="B Mitra" w:hint="cs"/>
                <w:bCs/>
                <w:i/>
                <w:sz w:val="18"/>
                <w:szCs w:val="18"/>
                <w:rtl/>
                <w:lang w:bidi="fa-IR"/>
              </w:rPr>
              <w:t>281/1</w:t>
            </w:r>
          </w:p>
        </w:tc>
        <w:tc>
          <w:tcPr>
            <w:tcW w:w="763" w:type="pct"/>
            <w:vAlign w:val="center"/>
          </w:tcPr>
          <w:p w14:paraId="1BD25C3B" w14:textId="51D97825" w:rsidR="008C6211" w:rsidRPr="00082C84" w:rsidRDefault="008C6211" w:rsidP="00082C84">
            <w:pPr>
              <w:autoSpaceDE w:val="0"/>
              <w:autoSpaceDN w:val="0"/>
              <w:bidi/>
              <w:adjustRightInd w:val="0"/>
              <w:jc w:val="center"/>
              <w:rPr>
                <w:rFonts w:eastAsia="Calibri" w:cs="B Mitra"/>
                <w:bCs/>
                <w:i/>
                <w:sz w:val="18"/>
                <w:szCs w:val="18"/>
                <w:rtl/>
                <w:lang w:bidi="fa-IR"/>
              </w:rPr>
            </w:pPr>
            <w:r w:rsidRPr="00082C84">
              <w:rPr>
                <w:rFonts w:eastAsia="Calibri" w:cs="B Mitra" w:hint="cs"/>
                <w:bCs/>
                <w:i/>
                <w:sz w:val="18"/>
                <w:szCs w:val="18"/>
                <w:rtl/>
                <w:lang w:bidi="fa-IR"/>
              </w:rPr>
              <w:t>346/0</w:t>
            </w:r>
          </w:p>
        </w:tc>
        <w:tc>
          <w:tcPr>
            <w:tcW w:w="423" w:type="pct"/>
            <w:vAlign w:val="center"/>
          </w:tcPr>
          <w:p w14:paraId="70290E82" w14:textId="77777777" w:rsidR="008C6211" w:rsidRPr="00082C84" w:rsidRDefault="008C6211" w:rsidP="00082C84">
            <w:pPr>
              <w:autoSpaceDE w:val="0"/>
              <w:autoSpaceDN w:val="0"/>
              <w:bidi/>
              <w:adjustRightInd w:val="0"/>
              <w:jc w:val="center"/>
              <w:rPr>
                <w:rFonts w:eastAsia="Calibri" w:cs="B Mitra"/>
                <w:bCs/>
                <w:i/>
                <w:sz w:val="18"/>
                <w:szCs w:val="18"/>
                <w:rtl/>
                <w:lang w:bidi="fa-IR"/>
              </w:rPr>
            </w:pPr>
          </w:p>
        </w:tc>
        <w:tc>
          <w:tcPr>
            <w:tcW w:w="423" w:type="pct"/>
            <w:vAlign w:val="center"/>
          </w:tcPr>
          <w:p w14:paraId="721E9193" w14:textId="1EE30AC5" w:rsidR="008C6211" w:rsidRPr="00082C84" w:rsidRDefault="008C6211" w:rsidP="00082C84">
            <w:pPr>
              <w:autoSpaceDE w:val="0"/>
              <w:autoSpaceDN w:val="0"/>
              <w:bidi/>
              <w:adjustRightInd w:val="0"/>
              <w:jc w:val="center"/>
              <w:rPr>
                <w:rFonts w:eastAsia="Calibri" w:cs="B Mitra"/>
                <w:bCs/>
                <w:i/>
                <w:sz w:val="18"/>
                <w:szCs w:val="18"/>
                <w:rtl/>
                <w:lang w:bidi="fa-IR"/>
              </w:rPr>
            </w:pPr>
            <w:r w:rsidRPr="00082C84">
              <w:rPr>
                <w:rFonts w:eastAsia="Calibri" w:cs="B Mitra" w:hint="cs"/>
                <w:bCs/>
                <w:i/>
                <w:sz w:val="18"/>
                <w:szCs w:val="18"/>
                <w:rtl/>
                <w:lang w:bidi="fa-IR"/>
              </w:rPr>
              <w:t>6</w:t>
            </w:r>
          </w:p>
        </w:tc>
      </w:tr>
      <w:tr w:rsidR="008C6211" w:rsidRPr="00163DF9" w14:paraId="7AEB419B" w14:textId="5295345A" w:rsidTr="008C6211">
        <w:trPr>
          <w:jc w:val="center"/>
        </w:trPr>
        <w:tc>
          <w:tcPr>
            <w:tcW w:w="880" w:type="pct"/>
            <w:vMerge w:val="restart"/>
            <w:shd w:val="clear" w:color="auto" w:fill="auto"/>
            <w:vAlign w:val="center"/>
          </w:tcPr>
          <w:p w14:paraId="654573E9" w14:textId="77777777" w:rsidR="008C6211" w:rsidRPr="00163DF9" w:rsidRDefault="008C6211" w:rsidP="00B620BD">
            <w:pPr>
              <w:autoSpaceDE w:val="0"/>
              <w:autoSpaceDN w:val="0"/>
              <w:bidi/>
              <w:adjustRightInd w:val="0"/>
              <w:jc w:val="center"/>
              <w:rPr>
                <w:rFonts w:eastAsia="Calibri" w:cs="B Mitra"/>
                <w:b/>
                <w:bCs/>
                <w:i/>
                <w:sz w:val="18"/>
                <w:szCs w:val="18"/>
                <w:rtl/>
                <w:lang w:bidi="fa-IR"/>
              </w:rPr>
            </w:pPr>
            <w:r w:rsidRPr="00163DF9">
              <w:rPr>
                <w:rFonts w:eastAsia="Calibri" w:cs="B Mitra" w:hint="cs"/>
                <w:b/>
                <w:bCs/>
                <w:i/>
                <w:sz w:val="18"/>
                <w:szCs w:val="18"/>
                <w:rtl/>
                <w:lang w:bidi="fa-IR"/>
              </w:rPr>
              <w:t xml:space="preserve">بستر ساحلی و </w:t>
            </w:r>
            <w:r w:rsidRPr="00163DF9">
              <w:rPr>
                <w:rFonts w:eastAsia="Calibri" w:cs="B Mitra"/>
                <w:b/>
                <w:bCs/>
                <w:i/>
                <w:sz w:val="18"/>
                <w:szCs w:val="18"/>
                <w:rtl/>
                <w:lang w:bidi="fa-IR"/>
              </w:rPr>
              <w:t>ه</w:t>
            </w:r>
            <w:r w:rsidRPr="00163DF9">
              <w:rPr>
                <w:rFonts w:eastAsia="Calibri" w:cs="B Mitra" w:hint="cs"/>
                <w:b/>
                <w:bCs/>
                <w:i/>
                <w:sz w:val="18"/>
                <w:szCs w:val="18"/>
                <w:rtl/>
                <w:lang w:bidi="fa-IR"/>
              </w:rPr>
              <w:t>ی</w:t>
            </w:r>
            <w:r w:rsidRPr="00163DF9">
              <w:rPr>
                <w:rFonts w:eastAsia="Calibri" w:cs="B Mitra" w:hint="eastAsia"/>
                <w:b/>
                <w:bCs/>
                <w:i/>
                <w:sz w:val="18"/>
                <w:szCs w:val="18"/>
                <w:rtl/>
                <w:lang w:bidi="fa-IR"/>
              </w:rPr>
              <w:t>درو</w:t>
            </w:r>
            <w:r w:rsidRPr="00163DF9">
              <w:rPr>
                <w:rFonts w:eastAsia="Calibri" w:cs="B Mitra"/>
                <w:b/>
                <w:bCs/>
                <w:i/>
                <w:sz w:val="18"/>
                <w:szCs w:val="18"/>
                <w:rtl/>
                <w:lang w:bidi="fa-IR"/>
              </w:rPr>
              <w:t>تور</w:t>
            </w:r>
            <w:r w:rsidRPr="00163DF9">
              <w:rPr>
                <w:rFonts w:eastAsia="Calibri" w:cs="B Mitra" w:hint="cs"/>
                <w:b/>
                <w:bCs/>
                <w:i/>
                <w:sz w:val="18"/>
                <w:szCs w:val="18"/>
                <w:rtl/>
                <w:lang w:bidi="fa-IR"/>
              </w:rPr>
              <w:t>ی</w:t>
            </w:r>
            <w:r w:rsidRPr="00163DF9">
              <w:rPr>
                <w:rFonts w:eastAsia="Calibri" w:cs="B Mitra" w:hint="eastAsia"/>
                <w:b/>
                <w:bCs/>
                <w:i/>
                <w:sz w:val="18"/>
                <w:szCs w:val="18"/>
                <w:rtl/>
                <w:lang w:bidi="fa-IR"/>
              </w:rPr>
              <w:t>سم</w:t>
            </w:r>
          </w:p>
          <w:p w14:paraId="27367FA0" w14:textId="1FCBAE23" w:rsidR="008C6211" w:rsidRPr="00163DF9" w:rsidRDefault="008C6211" w:rsidP="00B620BD">
            <w:pPr>
              <w:autoSpaceDE w:val="0"/>
              <w:autoSpaceDN w:val="0"/>
              <w:bidi/>
              <w:adjustRightInd w:val="0"/>
              <w:jc w:val="both"/>
              <w:rPr>
                <w:rFonts w:eastAsia="Calibri" w:cs="B Mitra"/>
                <w:b/>
                <w:bCs/>
                <w:i/>
                <w:sz w:val="18"/>
                <w:szCs w:val="18"/>
                <w:rtl/>
                <w:lang w:bidi="fa-IR"/>
              </w:rPr>
            </w:pPr>
          </w:p>
        </w:tc>
        <w:tc>
          <w:tcPr>
            <w:tcW w:w="2087" w:type="pct"/>
            <w:shd w:val="clear" w:color="auto" w:fill="auto"/>
            <w:vAlign w:val="center"/>
          </w:tcPr>
          <w:p w14:paraId="70CAD4B8" w14:textId="77777777" w:rsidR="008C6211" w:rsidRPr="00163DF9" w:rsidRDefault="008C6211" w:rsidP="00B620BD">
            <w:pPr>
              <w:autoSpaceDE w:val="0"/>
              <w:autoSpaceDN w:val="0"/>
              <w:bidi/>
              <w:adjustRightInd w:val="0"/>
              <w:jc w:val="both"/>
              <w:rPr>
                <w:rFonts w:eastAsia="Calibri" w:cs="B Mitra"/>
                <w:i/>
                <w:sz w:val="20"/>
                <w:szCs w:val="20"/>
                <w:rtl/>
              </w:rPr>
            </w:pPr>
            <w:r w:rsidRPr="00163DF9">
              <w:rPr>
                <w:rFonts w:eastAsia="Calibri" w:cs="B Mitra" w:hint="cs"/>
                <w:i/>
                <w:sz w:val="20"/>
                <w:szCs w:val="20"/>
                <w:rtl/>
              </w:rPr>
              <w:t>دسترسی به منابع آب طبیعی مانند چشمه، قنات</w:t>
            </w:r>
          </w:p>
        </w:tc>
        <w:tc>
          <w:tcPr>
            <w:tcW w:w="424" w:type="pct"/>
            <w:vAlign w:val="center"/>
          </w:tcPr>
          <w:p w14:paraId="304F8E81" w14:textId="57AD38DA"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625/2</w:t>
            </w:r>
          </w:p>
        </w:tc>
        <w:tc>
          <w:tcPr>
            <w:tcW w:w="763" w:type="pct"/>
            <w:vAlign w:val="center"/>
          </w:tcPr>
          <w:p w14:paraId="771AC7D9" w14:textId="15C1A766"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436/0</w:t>
            </w:r>
          </w:p>
        </w:tc>
        <w:tc>
          <w:tcPr>
            <w:tcW w:w="423" w:type="pct"/>
            <w:vAlign w:val="center"/>
          </w:tcPr>
          <w:p w14:paraId="5971B9A1" w14:textId="3CF3B518"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2</w:t>
            </w:r>
          </w:p>
        </w:tc>
        <w:tc>
          <w:tcPr>
            <w:tcW w:w="423" w:type="pct"/>
            <w:vAlign w:val="center"/>
          </w:tcPr>
          <w:p w14:paraId="4106385D" w14:textId="6C2218E5"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11</w:t>
            </w:r>
          </w:p>
        </w:tc>
      </w:tr>
      <w:tr w:rsidR="008C6211" w:rsidRPr="00163DF9" w14:paraId="3C935259" w14:textId="26AD0F32" w:rsidTr="008C6211">
        <w:trPr>
          <w:jc w:val="center"/>
        </w:trPr>
        <w:tc>
          <w:tcPr>
            <w:tcW w:w="880" w:type="pct"/>
            <w:vMerge/>
            <w:shd w:val="clear" w:color="auto" w:fill="auto"/>
            <w:vAlign w:val="center"/>
          </w:tcPr>
          <w:p w14:paraId="0936A74D" w14:textId="6C67CD8C" w:rsidR="008C6211" w:rsidRPr="00163DF9" w:rsidRDefault="008C6211" w:rsidP="00B620BD">
            <w:pPr>
              <w:autoSpaceDE w:val="0"/>
              <w:autoSpaceDN w:val="0"/>
              <w:bidi/>
              <w:adjustRightInd w:val="0"/>
              <w:jc w:val="both"/>
              <w:rPr>
                <w:rFonts w:eastAsia="Calibri" w:cs="B Mitra"/>
                <w:b/>
                <w:bCs/>
                <w:i/>
                <w:sz w:val="18"/>
                <w:szCs w:val="18"/>
                <w:rtl/>
                <w:lang w:bidi="fa-IR"/>
              </w:rPr>
            </w:pPr>
          </w:p>
        </w:tc>
        <w:tc>
          <w:tcPr>
            <w:tcW w:w="2087" w:type="pct"/>
            <w:shd w:val="clear" w:color="auto" w:fill="auto"/>
            <w:vAlign w:val="center"/>
          </w:tcPr>
          <w:p w14:paraId="10BCF976" w14:textId="77777777" w:rsidR="008C6211" w:rsidRPr="00163DF9" w:rsidRDefault="008C6211" w:rsidP="00B620BD">
            <w:pPr>
              <w:autoSpaceDE w:val="0"/>
              <w:autoSpaceDN w:val="0"/>
              <w:bidi/>
              <w:adjustRightInd w:val="0"/>
              <w:jc w:val="both"/>
              <w:rPr>
                <w:rFonts w:eastAsia="Calibri" w:cs="B Mitra"/>
                <w:i/>
                <w:sz w:val="20"/>
                <w:szCs w:val="20"/>
                <w:rtl/>
              </w:rPr>
            </w:pPr>
            <w:r w:rsidRPr="00163DF9">
              <w:rPr>
                <w:rFonts w:eastAsia="Calibri" w:cs="B Mitra" w:hint="cs"/>
                <w:i/>
                <w:sz w:val="20"/>
                <w:szCs w:val="20"/>
                <w:rtl/>
              </w:rPr>
              <w:t>دسترسی به ساحل دریا، دریاچه، سد، استخرهای طبیعی</w:t>
            </w:r>
          </w:p>
        </w:tc>
        <w:tc>
          <w:tcPr>
            <w:tcW w:w="424" w:type="pct"/>
            <w:vAlign w:val="center"/>
          </w:tcPr>
          <w:p w14:paraId="3CBAD818" w14:textId="4E2B5A8F"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227/3</w:t>
            </w:r>
          </w:p>
        </w:tc>
        <w:tc>
          <w:tcPr>
            <w:tcW w:w="763" w:type="pct"/>
            <w:vAlign w:val="center"/>
          </w:tcPr>
          <w:p w14:paraId="6700DB58" w14:textId="5D585183"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334/0</w:t>
            </w:r>
          </w:p>
        </w:tc>
        <w:tc>
          <w:tcPr>
            <w:tcW w:w="423" w:type="pct"/>
            <w:vAlign w:val="center"/>
          </w:tcPr>
          <w:p w14:paraId="26EBBBE0" w14:textId="6C7735CE"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1</w:t>
            </w:r>
          </w:p>
        </w:tc>
        <w:tc>
          <w:tcPr>
            <w:tcW w:w="423" w:type="pct"/>
            <w:vAlign w:val="center"/>
          </w:tcPr>
          <w:p w14:paraId="582CA89C" w14:textId="3F055D42"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5</w:t>
            </w:r>
          </w:p>
        </w:tc>
      </w:tr>
      <w:tr w:rsidR="008C6211" w:rsidRPr="005E4D53" w14:paraId="57BC8050" w14:textId="77777777" w:rsidTr="008C6211">
        <w:trPr>
          <w:jc w:val="center"/>
        </w:trPr>
        <w:tc>
          <w:tcPr>
            <w:tcW w:w="880" w:type="pct"/>
            <w:vMerge/>
            <w:shd w:val="clear" w:color="auto" w:fill="auto"/>
            <w:vAlign w:val="center"/>
          </w:tcPr>
          <w:p w14:paraId="5961937B" w14:textId="2148F13F" w:rsidR="008C6211" w:rsidRPr="00163DF9" w:rsidRDefault="008C6211" w:rsidP="00B620BD">
            <w:pPr>
              <w:autoSpaceDE w:val="0"/>
              <w:autoSpaceDN w:val="0"/>
              <w:bidi/>
              <w:adjustRightInd w:val="0"/>
              <w:jc w:val="both"/>
              <w:rPr>
                <w:rFonts w:eastAsia="Calibri" w:cs="B Mitra"/>
                <w:b/>
                <w:bCs/>
                <w:i/>
                <w:sz w:val="18"/>
                <w:szCs w:val="18"/>
                <w:rtl/>
                <w:lang w:bidi="fa-IR"/>
              </w:rPr>
            </w:pPr>
          </w:p>
        </w:tc>
        <w:tc>
          <w:tcPr>
            <w:tcW w:w="2087" w:type="pct"/>
            <w:shd w:val="clear" w:color="auto" w:fill="auto"/>
            <w:vAlign w:val="center"/>
          </w:tcPr>
          <w:p w14:paraId="0F63AA6E" w14:textId="63E443C3" w:rsidR="008C6211" w:rsidRPr="00163DF9" w:rsidRDefault="008C6211" w:rsidP="00B620BD">
            <w:pPr>
              <w:autoSpaceDE w:val="0"/>
              <w:autoSpaceDN w:val="0"/>
              <w:bidi/>
              <w:adjustRightInd w:val="0"/>
              <w:jc w:val="both"/>
              <w:rPr>
                <w:rFonts w:eastAsia="Calibri" w:cs="B Mitra"/>
                <w:i/>
                <w:sz w:val="20"/>
                <w:szCs w:val="20"/>
                <w:rtl/>
              </w:rPr>
            </w:pPr>
            <w:r>
              <w:rPr>
                <w:rFonts w:eastAsia="Calibri" w:cs="B Mitra" w:hint="cs"/>
                <w:b/>
                <w:bCs/>
                <w:i/>
                <w:sz w:val="18"/>
                <w:szCs w:val="18"/>
                <w:rtl/>
                <w:lang w:bidi="fa-IR"/>
              </w:rPr>
              <w:t>مجموع</w:t>
            </w:r>
          </w:p>
        </w:tc>
        <w:tc>
          <w:tcPr>
            <w:tcW w:w="424" w:type="pct"/>
            <w:vAlign w:val="center"/>
          </w:tcPr>
          <w:p w14:paraId="7D8E0224" w14:textId="7E585BD1" w:rsidR="008C6211" w:rsidRPr="005E4D53" w:rsidRDefault="008C6211" w:rsidP="00B620BD">
            <w:pPr>
              <w:autoSpaceDE w:val="0"/>
              <w:autoSpaceDN w:val="0"/>
              <w:bidi/>
              <w:adjustRightInd w:val="0"/>
              <w:jc w:val="center"/>
              <w:rPr>
                <w:rFonts w:eastAsia="Calibri" w:cs="B Mitra"/>
                <w:bCs/>
                <w:i/>
                <w:sz w:val="18"/>
                <w:szCs w:val="18"/>
                <w:rtl/>
                <w:lang w:bidi="fa-IR"/>
              </w:rPr>
            </w:pPr>
            <w:r w:rsidRPr="005E4D53">
              <w:rPr>
                <w:rFonts w:eastAsia="Calibri" w:cs="B Mitra" w:hint="cs"/>
                <w:bCs/>
                <w:i/>
                <w:sz w:val="18"/>
                <w:szCs w:val="18"/>
                <w:rtl/>
                <w:lang w:bidi="fa-IR"/>
              </w:rPr>
              <w:t>683/2</w:t>
            </w:r>
          </w:p>
        </w:tc>
        <w:tc>
          <w:tcPr>
            <w:tcW w:w="763" w:type="pct"/>
            <w:vAlign w:val="center"/>
          </w:tcPr>
          <w:p w14:paraId="4BF52A85" w14:textId="6C4F6AAC" w:rsidR="008C6211" w:rsidRPr="005E4D53" w:rsidRDefault="008C6211" w:rsidP="00B620BD">
            <w:pPr>
              <w:autoSpaceDE w:val="0"/>
              <w:autoSpaceDN w:val="0"/>
              <w:bidi/>
              <w:adjustRightInd w:val="0"/>
              <w:jc w:val="center"/>
              <w:rPr>
                <w:rFonts w:eastAsia="Calibri" w:cs="B Mitra"/>
                <w:bCs/>
                <w:i/>
                <w:sz w:val="18"/>
                <w:szCs w:val="18"/>
                <w:rtl/>
                <w:lang w:bidi="fa-IR"/>
              </w:rPr>
            </w:pPr>
            <w:r w:rsidRPr="005E4D53">
              <w:rPr>
                <w:rFonts w:eastAsia="Calibri" w:cs="B Mitra" w:hint="cs"/>
                <w:bCs/>
                <w:i/>
                <w:sz w:val="18"/>
                <w:szCs w:val="18"/>
                <w:rtl/>
                <w:lang w:bidi="fa-IR"/>
              </w:rPr>
              <w:t>432/0</w:t>
            </w:r>
          </w:p>
        </w:tc>
        <w:tc>
          <w:tcPr>
            <w:tcW w:w="423" w:type="pct"/>
            <w:vAlign w:val="center"/>
          </w:tcPr>
          <w:p w14:paraId="176D0B82" w14:textId="77777777" w:rsidR="008C6211" w:rsidRPr="005E4D53" w:rsidRDefault="008C6211" w:rsidP="00B620BD">
            <w:pPr>
              <w:autoSpaceDE w:val="0"/>
              <w:autoSpaceDN w:val="0"/>
              <w:bidi/>
              <w:adjustRightInd w:val="0"/>
              <w:jc w:val="center"/>
              <w:rPr>
                <w:rFonts w:eastAsia="Calibri" w:cs="B Mitra"/>
                <w:bCs/>
                <w:i/>
                <w:sz w:val="18"/>
                <w:szCs w:val="18"/>
                <w:rtl/>
                <w:lang w:bidi="fa-IR"/>
              </w:rPr>
            </w:pPr>
          </w:p>
        </w:tc>
        <w:tc>
          <w:tcPr>
            <w:tcW w:w="423" w:type="pct"/>
            <w:vAlign w:val="center"/>
          </w:tcPr>
          <w:p w14:paraId="4D5F2FE0" w14:textId="3DBC4B3C" w:rsidR="008C6211" w:rsidRPr="005E4D53" w:rsidRDefault="008C6211" w:rsidP="00B620BD">
            <w:pPr>
              <w:autoSpaceDE w:val="0"/>
              <w:autoSpaceDN w:val="0"/>
              <w:bidi/>
              <w:adjustRightInd w:val="0"/>
              <w:jc w:val="center"/>
              <w:rPr>
                <w:rFonts w:eastAsia="Calibri" w:cs="B Mitra"/>
                <w:bCs/>
                <w:i/>
                <w:sz w:val="18"/>
                <w:szCs w:val="18"/>
                <w:rtl/>
                <w:lang w:bidi="fa-IR"/>
              </w:rPr>
            </w:pPr>
            <w:r w:rsidRPr="005E4D53">
              <w:rPr>
                <w:rFonts w:eastAsia="Calibri" w:cs="B Mitra" w:hint="cs"/>
                <w:bCs/>
                <w:i/>
                <w:sz w:val="18"/>
                <w:szCs w:val="18"/>
                <w:rtl/>
                <w:lang w:bidi="fa-IR"/>
              </w:rPr>
              <w:t>1</w:t>
            </w:r>
          </w:p>
        </w:tc>
      </w:tr>
      <w:tr w:rsidR="008C6211" w:rsidRPr="00163DF9" w14:paraId="6BEF9FFD" w14:textId="444D5265" w:rsidTr="008C6211">
        <w:trPr>
          <w:jc w:val="center"/>
        </w:trPr>
        <w:tc>
          <w:tcPr>
            <w:tcW w:w="880" w:type="pct"/>
            <w:vMerge w:val="restart"/>
            <w:shd w:val="clear" w:color="auto" w:fill="auto"/>
            <w:vAlign w:val="center"/>
          </w:tcPr>
          <w:p w14:paraId="51CEDF1E" w14:textId="77777777" w:rsidR="008C6211" w:rsidRPr="00163DF9" w:rsidRDefault="008C6211" w:rsidP="00B620BD">
            <w:pPr>
              <w:autoSpaceDE w:val="0"/>
              <w:autoSpaceDN w:val="0"/>
              <w:bidi/>
              <w:adjustRightInd w:val="0"/>
              <w:jc w:val="center"/>
              <w:rPr>
                <w:rFonts w:eastAsia="Calibri" w:cs="B Mitra"/>
                <w:b/>
                <w:bCs/>
                <w:i/>
                <w:sz w:val="18"/>
                <w:szCs w:val="18"/>
                <w:rtl/>
                <w:lang w:bidi="fa-IR"/>
              </w:rPr>
            </w:pPr>
            <w:r w:rsidRPr="00163DF9">
              <w:rPr>
                <w:rFonts w:eastAsia="Calibri" w:cs="B Mitra" w:hint="cs"/>
                <w:b/>
                <w:bCs/>
                <w:i/>
                <w:sz w:val="18"/>
                <w:szCs w:val="18"/>
                <w:rtl/>
                <w:lang w:bidi="fa-IR"/>
              </w:rPr>
              <w:t>بستر اگروتوریسم و اگروفاستری</w:t>
            </w:r>
          </w:p>
          <w:p w14:paraId="56488E89" w14:textId="63E15FEA" w:rsidR="008C6211" w:rsidRPr="00163DF9" w:rsidRDefault="008C6211" w:rsidP="00B620BD">
            <w:pPr>
              <w:autoSpaceDE w:val="0"/>
              <w:autoSpaceDN w:val="0"/>
              <w:bidi/>
              <w:adjustRightInd w:val="0"/>
              <w:jc w:val="both"/>
              <w:rPr>
                <w:rFonts w:eastAsia="Calibri" w:cs="B Mitra"/>
                <w:b/>
                <w:bCs/>
                <w:i/>
                <w:sz w:val="18"/>
                <w:szCs w:val="18"/>
                <w:rtl/>
                <w:lang w:bidi="fa-IR"/>
              </w:rPr>
            </w:pPr>
          </w:p>
        </w:tc>
        <w:tc>
          <w:tcPr>
            <w:tcW w:w="2087" w:type="pct"/>
            <w:shd w:val="clear" w:color="auto" w:fill="auto"/>
            <w:vAlign w:val="center"/>
          </w:tcPr>
          <w:p w14:paraId="38911162" w14:textId="77777777" w:rsidR="008C6211" w:rsidRPr="00163DF9" w:rsidRDefault="008C6211" w:rsidP="00B620BD">
            <w:pPr>
              <w:autoSpaceDE w:val="0"/>
              <w:autoSpaceDN w:val="0"/>
              <w:bidi/>
              <w:adjustRightInd w:val="0"/>
              <w:jc w:val="both"/>
              <w:rPr>
                <w:rFonts w:eastAsia="Calibri" w:cs="B Mitra"/>
                <w:i/>
                <w:sz w:val="20"/>
                <w:szCs w:val="20"/>
                <w:rtl/>
              </w:rPr>
            </w:pPr>
            <w:r w:rsidRPr="00163DF9">
              <w:rPr>
                <w:rFonts w:eastAsia="Calibri" w:cs="B Mitra" w:hint="cs"/>
                <w:i/>
                <w:sz w:val="20"/>
                <w:szCs w:val="20"/>
                <w:rtl/>
              </w:rPr>
              <w:t>امکان اجاره باغ و مزرعه به گردشگران</w:t>
            </w:r>
          </w:p>
        </w:tc>
        <w:tc>
          <w:tcPr>
            <w:tcW w:w="424" w:type="pct"/>
            <w:vAlign w:val="center"/>
          </w:tcPr>
          <w:p w14:paraId="3054C0DB" w14:textId="02C201EF"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681/3</w:t>
            </w:r>
          </w:p>
        </w:tc>
        <w:tc>
          <w:tcPr>
            <w:tcW w:w="763" w:type="pct"/>
            <w:vAlign w:val="center"/>
          </w:tcPr>
          <w:p w14:paraId="3E776CBF" w14:textId="0E57502B"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335/0</w:t>
            </w:r>
          </w:p>
        </w:tc>
        <w:tc>
          <w:tcPr>
            <w:tcW w:w="423" w:type="pct"/>
            <w:vAlign w:val="center"/>
          </w:tcPr>
          <w:p w14:paraId="0693B767" w14:textId="345802BE"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2</w:t>
            </w:r>
          </w:p>
        </w:tc>
        <w:tc>
          <w:tcPr>
            <w:tcW w:w="423" w:type="pct"/>
            <w:vAlign w:val="center"/>
          </w:tcPr>
          <w:p w14:paraId="655ED1D8" w14:textId="6EA0F060"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6</w:t>
            </w:r>
          </w:p>
        </w:tc>
      </w:tr>
      <w:tr w:rsidR="008C6211" w:rsidRPr="00163DF9" w14:paraId="0C553BDB" w14:textId="01A52D8E" w:rsidTr="008C6211">
        <w:trPr>
          <w:jc w:val="center"/>
        </w:trPr>
        <w:tc>
          <w:tcPr>
            <w:tcW w:w="880" w:type="pct"/>
            <w:vMerge/>
            <w:shd w:val="clear" w:color="auto" w:fill="auto"/>
            <w:vAlign w:val="center"/>
          </w:tcPr>
          <w:p w14:paraId="53182BC3" w14:textId="54C983B7" w:rsidR="008C6211" w:rsidRPr="00163DF9" w:rsidRDefault="008C6211" w:rsidP="00B620BD">
            <w:pPr>
              <w:autoSpaceDE w:val="0"/>
              <w:autoSpaceDN w:val="0"/>
              <w:bidi/>
              <w:adjustRightInd w:val="0"/>
              <w:jc w:val="both"/>
              <w:rPr>
                <w:rFonts w:eastAsia="Calibri" w:cs="B Mitra"/>
                <w:b/>
                <w:bCs/>
                <w:i/>
                <w:sz w:val="18"/>
                <w:szCs w:val="18"/>
                <w:rtl/>
                <w:lang w:bidi="fa-IR"/>
              </w:rPr>
            </w:pPr>
          </w:p>
        </w:tc>
        <w:tc>
          <w:tcPr>
            <w:tcW w:w="2087" w:type="pct"/>
            <w:shd w:val="clear" w:color="auto" w:fill="auto"/>
            <w:vAlign w:val="center"/>
          </w:tcPr>
          <w:p w14:paraId="6153BE7D" w14:textId="77777777" w:rsidR="008C6211" w:rsidRPr="00163DF9" w:rsidRDefault="008C6211" w:rsidP="00B620BD">
            <w:pPr>
              <w:autoSpaceDE w:val="0"/>
              <w:autoSpaceDN w:val="0"/>
              <w:bidi/>
              <w:adjustRightInd w:val="0"/>
              <w:jc w:val="both"/>
              <w:rPr>
                <w:rFonts w:eastAsia="Calibri" w:cs="B Mitra"/>
                <w:i/>
                <w:sz w:val="20"/>
                <w:szCs w:val="20"/>
                <w:rtl/>
              </w:rPr>
            </w:pPr>
            <w:r w:rsidRPr="00163DF9">
              <w:rPr>
                <w:rFonts w:eastAsia="Calibri" w:cs="B Mitra" w:hint="cs"/>
                <w:i/>
                <w:sz w:val="20"/>
                <w:szCs w:val="20"/>
                <w:rtl/>
              </w:rPr>
              <w:t>امکان مشارکت گردشگری در کاشت و برداشت محصول کشاورزی یا صید و ماهیگیری</w:t>
            </w:r>
          </w:p>
        </w:tc>
        <w:tc>
          <w:tcPr>
            <w:tcW w:w="424" w:type="pct"/>
            <w:vAlign w:val="center"/>
          </w:tcPr>
          <w:p w14:paraId="64BFBBC4" w14:textId="09FBC794"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738/3</w:t>
            </w:r>
          </w:p>
        </w:tc>
        <w:tc>
          <w:tcPr>
            <w:tcW w:w="763" w:type="pct"/>
            <w:tcBorders>
              <w:bottom w:val="single" w:sz="4" w:space="0" w:color="auto"/>
            </w:tcBorders>
            <w:vAlign w:val="center"/>
          </w:tcPr>
          <w:p w14:paraId="2A933FCC" w14:textId="13417D21"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330/0</w:t>
            </w:r>
          </w:p>
        </w:tc>
        <w:tc>
          <w:tcPr>
            <w:tcW w:w="423" w:type="pct"/>
            <w:tcBorders>
              <w:bottom w:val="single" w:sz="4" w:space="0" w:color="auto"/>
            </w:tcBorders>
            <w:vAlign w:val="center"/>
          </w:tcPr>
          <w:p w14:paraId="6E0336AB" w14:textId="2F6E03DF"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1</w:t>
            </w:r>
          </w:p>
        </w:tc>
        <w:tc>
          <w:tcPr>
            <w:tcW w:w="423" w:type="pct"/>
            <w:tcBorders>
              <w:bottom w:val="single" w:sz="4" w:space="0" w:color="auto"/>
            </w:tcBorders>
            <w:vAlign w:val="center"/>
          </w:tcPr>
          <w:p w14:paraId="38D14B25" w14:textId="02F1434C"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4</w:t>
            </w:r>
          </w:p>
        </w:tc>
      </w:tr>
      <w:tr w:rsidR="008C6211" w:rsidRPr="00163DF9" w14:paraId="68CE1D0F" w14:textId="503CAAE0" w:rsidTr="008C6211">
        <w:trPr>
          <w:jc w:val="center"/>
        </w:trPr>
        <w:tc>
          <w:tcPr>
            <w:tcW w:w="880" w:type="pct"/>
            <w:vMerge/>
            <w:shd w:val="clear" w:color="auto" w:fill="auto"/>
            <w:vAlign w:val="center"/>
          </w:tcPr>
          <w:p w14:paraId="5BA4DC64" w14:textId="582B4468" w:rsidR="008C6211" w:rsidRPr="00163DF9" w:rsidRDefault="008C6211" w:rsidP="00B620BD">
            <w:pPr>
              <w:autoSpaceDE w:val="0"/>
              <w:autoSpaceDN w:val="0"/>
              <w:bidi/>
              <w:adjustRightInd w:val="0"/>
              <w:jc w:val="both"/>
              <w:rPr>
                <w:rFonts w:eastAsia="Calibri" w:cs="B Mitra"/>
                <w:b/>
                <w:bCs/>
                <w:i/>
                <w:sz w:val="18"/>
                <w:szCs w:val="18"/>
                <w:rtl/>
                <w:lang w:bidi="fa-IR"/>
              </w:rPr>
            </w:pPr>
          </w:p>
        </w:tc>
        <w:tc>
          <w:tcPr>
            <w:tcW w:w="2087" w:type="pct"/>
            <w:shd w:val="clear" w:color="auto" w:fill="auto"/>
            <w:vAlign w:val="center"/>
          </w:tcPr>
          <w:p w14:paraId="5EA7C84F" w14:textId="77777777" w:rsidR="008C6211" w:rsidRPr="00163DF9" w:rsidRDefault="008C6211" w:rsidP="00B620BD">
            <w:pPr>
              <w:autoSpaceDE w:val="0"/>
              <w:autoSpaceDN w:val="0"/>
              <w:bidi/>
              <w:adjustRightInd w:val="0"/>
              <w:jc w:val="both"/>
              <w:rPr>
                <w:rFonts w:eastAsia="Calibri" w:cs="B Mitra"/>
                <w:i/>
                <w:sz w:val="20"/>
                <w:szCs w:val="20"/>
                <w:rtl/>
              </w:rPr>
            </w:pPr>
            <w:r w:rsidRPr="00163DF9">
              <w:rPr>
                <w:rFonts w:eastAsia="Calibri" w:cs="B Mitra" w:hint="cs"/>
                <w:i/>
                <w:sz w:val="20"/>
                <w:szCs w:val="20"/>
                <w:rtl/>
              </w:rPr>
              <w:t>میزان تنوع اکوسیستم جانوری و گیاهی</w:t>
            </w:r>
          </w:p>
        </w:tc>
        <w:tc>
          <w:tcPr>
            <w:tcW w:w="424" w:type="pct"/>
            <w:vAlign w:val="center"/>
          </w:tcPr>
          <w:p w14:paraId="65BC72B0" w14:textId="537652D0"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318/2</w:t>
            </w:r>
          </w:p>
        </w:tc>
        <w:tc>
          <w:tcPr>
            <w:tcW w:w="763" w:type="pct"/>
            <w:tcBorders>
              <w:right w:val="nil"/>
            </w:tcBorders>
            <w:vAlign w:val="center"/>
          </w:tcPr>
          <w:p w14:paraId="0988AAAC" w14:textId="571DB280"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446/0</w:t>
            </w:r>
          </w:p>
        </w:tc>
        <w:tc>
          <w:tcPr>
            <w:tcW w:w="423" w:type="pct"/>
            <w:tcBorders>
              <w:left w:val="nil"/>
              <w:right w:val="nil"/>
            </w:tcBorders>
            <w:vAlign w:val="center"/>
          </w:tcPr>
          <w:p w14:paraId="5B084F11" w14:textId="2A975B7A"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3</w:t>
            </w:r>
          </w:p>
        </w:tc>
        <w:tc>
          <w:tcPr>
            <w:tcW w:w="423" w:type="pct"/>
            <w:tcBorders>
              <w:left w:val="nil"/>
            </w:tcBorders>
            <w:vAlign w:val="center"/>
          </w:tcPr>
          <w:p w14:paraId="42742FE9" w14:textId="79A75244"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12</w:t>
            </w:r>
          </w:p>
        </w:tc>
      </w:tr>
      <w:tr w:rsidR="008C6211" w:rsidRPr="00163DF9" w14:paraId="07DEF096" w14:textId="7E5EE3FE" w:rsidTr="008C6211">
        <w:trPr>
          <w:jc w:val="center"/>
        </w:trPr>
        <w:tc>
          <w:tcPr>
            <w:tcW w:w="880" w:type="pct"/>
            <w:vMerge/>
            <w:shd w:val="clear" w:color="auto" w:fill="auto"/>
            <w:vAlign w:val="center"/>
          </w:tcPr>
          <w:p w14:paraId="48F47B1C" w14:textId="75089200" w:rsidR="008C6211" w:rsidRPr="00163DF9" w:rsidRDefault="008C6211" w:rsidP="00B620BD">
            <w:pPr>
              <w:autoSpaceDE w:val="0"/>
              <w:autoSpaceDN w:val="0"/>
              <w:bidi/>
              <w:adjustRightInd w:val="0"/>
              <w:jc w:val="both"/>
              <w:rPr>
                <w:rFonts w:eastAsia="Calibri" w:cs="B Mitra"/>
                <w:b/>
                <w:bCs/>
                <w:i/>
                <w:sz w:val="18"/>
                <w:szCs w:val="18"/>
                <w:rtl/>
                <w:lang w:bidi="fa-IR"/>
              </w:rPr>
            </w:pPr>
          </w:p>
        </w:tc>
        <w:tc>
          <w:tcPr>
            <w:tcW w:w="2087" w:type="pct"/>
            <w:shd w:val="clear" w:color="auto" w:fill="auto"/>
            <w:vAlign w:val="center"/>
          </w:tcPr>
          <w:p w14:paraId="6623C3A0" w14:textId="77777777" w:rsidR="008C6211" w:rsidRPr="00163DF9" w:rsidRDefault="008C6211" w:rsidP="00B620BD">
            <w:pPr>
              <w:autoSpaceDE w:val="0"/>
              <w:autoSpaceDN w:val="0"/>
              <w:bidi/>
              <w:adjustRightInd w:val="0"/>
              <w:jc w:val="both"/>
              <w:rPr>
                <w:rFonts w:eastAsia="Calibri" w:cs="B Mitra"/>
                <w:i/>
                <w:sz w:val="20"/>
                <w:szCs w:val="20"/>
                <w:rtl/>
              </w:rPr>
            </w:pPr>
            <w:r w:rsidRPr="00163DF9">
              <w:rPr>
                <w:rFonts w:eastAsia="Calibri" w:cs="B Mitra" w:hint="cs"/>
                <w:i/>
                <w:sz w:val="20"/>
                <w:szCs w:val="20"/>
                <w:rtl/>
              </w:rPr>
              <w:t>وجود نظام جنگل- زراعی (گونه‌های بومی و گیاهان دارویی و مرتعی)</w:t>
            </w:r>
          </w:p>
        </w:tc>
        <w:tc>
          <w:tcPr>
            <w:tcW w:w="424" w:type="pct"/>
            <w:vAlign w:val="center"/>
          </w:tcPr>
          <w:p w14:paraId="0514C4E5" w14:textId="651D79AD"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545/2</w:t>
            </w:r>
          </w:p>
        </w:tc>
        <w:tc>
          <w:tcPr>
            <w:tcW w:w="763" w:type="pct"/>
            <w:tcBorders>
              <w:right w:val="nil"/>
            </w:tcBorders>
            <w:vAlign w:val="center"/>
          </w:tcPr>
          <w:p w14:paraId="08D22AA9" w14:textId="338AA3B7"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487/0</w:t>
            </w:r>
          </w:p>
        </w:tc>
        <w:tc>
          <w:tcPr>
            <w:tcW w:w="423" w:type="pct"/>
            <w:tcBorders>
              <w:left w:val="nil"/>
              <w:right w:val="nil"/>
            </w:tcBorders>
            <w:vAlign w:val="center"/>
          </w:tcPr>
          <w:p w14:paraId="01BB41FB" w14:textId="0B9D2C84"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4</w:t>
            </w:r>
          </w:p>
        </w:tc>
        <w:tc>
          <w:tcPr>
            <w:tcW w:w="423" w:type="pct"/>
            <w:tcBorders>
              <w:left w:val="nil"/>
            </w:tcBorders>
            <w:vAlign w:val="center"/>
          </w:tcPr>
          <w:p w14:paraId="195D8C20" w14:textId="25EC36F0"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14</w:t>
            </w:r>
          </w:p>
        </w:tc>
      </w:tr>
      <w:tr w:rsidR="008C6211" w:rsidRPr="00163DF9" w14:paraId="6100EF0D" w14:textId="34D55D0D" w:rsidTr="008C6211">
        <w:trPr>
          <w:jc w:val="center"/>
        </w:trPr>
        <w:tc>
          <w:tcPr>
            <w:tcW w:w="880" w:type="pct"/>
            <w:vMerge/>
            <w:shd w:val="clear" w:color="auto" w:fill="auto"/>
            <w:vAlign w:val="center"/>
          </w:tcPr>
          <w:p w14:paraId="0424244C" w14:textId="04032F72" w:rsidR="008C6211" w:rsidRPr="00163DF9" w:rsidRDefault="008C6211" w:rsidP="00B620BD">
            <w:pPr>
              <w:autoSpaceDE w:val="0"/>
              <w:autoSpaceDN w:val="0"/>
              <w:bidi/>
              <w:adjustRightInd w:val="0"/>
              <w:jc w:val="both"/>
              <w:rPr>
                <w:rFonts w:eastAsia="Calibri" w:cs="B Mitra"/>
                <w:b/>
                <w:bCs/>
                <w:i/>
                <w:sz w:val="18"/>
                <w:szCs w:val="18"/>
                <w:rtl/>
                <w:lang w:bidi="fa-IR"/>
              </w:rPr>
            </w:pPr>
          </w:p>
        </w:tc>
        <w:tc>
          <w:tcPr>
            <w:tcW w:w="2087" w:type="pct"/>
            <w:shd w:val="clear" w:color="auto" w:fill="auto"/>
            <w:vAlign w:val="center"/>
          </w:tcPr>
          <w:p w14:paraId="79913C21" w14:textId="77777777" w:rsidR="008C6211" w:rsidRPr="00163DF9" w:rsidRDefault="008C6211" w:rsidP="00B620BD">
            <w:pPr>
              <w:autoSpaceDE w:val="0"/>
              <w:autoSpaceDN w:val="0"/>
              <w:bidi/>
              <w:adjustRightInd w:val="0"/>
              <w:jc w:val="both"/>
              <w:rPr>
                <w:rFonts w:eastAsia="Calibri" w:cs="B Mitra"/>
                <w:i/>
                <w:sz w:val="20"/>
                <w:szCs w:val="20"/>
                <w:rtl/>
              </w:rPr>
            </w:pPr>
            <w:r w:rsidRPr="00163DF9">
              <w:rPr>
                <w:rFonts w:eastAsia="Calibri" w:cs="B Mitra" w:hint="cs"/>
                <w:i/>
                <w:sz w:val="20"/>
                <w:szCs w:val="20"/>
                <w:rtl/>
              </w:rPr>
              <w:t>ایل راه‌ها و جاذبه‌های گردشگری مربوط به عشایر</w:t>
            </w:r>
          </w:p>
        </w:tc>
        <w:tc>
          <w:tcPr>
            <w:tcW w:w="424" w:type="pct"/>
            <w:vAlign w:val="center"/>
          </w:tcPr>
          <w:p w14:paraId="53BCAF3E" w14:textId="4999E3CE"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954/1</w:t>
            </w:r>
          </w:p>
        </w:tc>
        <w:tc>
          <w:tcPr>
            <w:tcW w:w="763" w:type="pct"/>
            <w:tcBorders>
              <w:right w:val="nil"/>
            </w:tcBorders>
            <w:vAlign w:val="center"/>
          </w:tcPr>
          <w:p w14:paraId="089BB950" w14:textId="0BC6CFB8"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634/0</w:t>
            </w:r>
          </w:p>
        </w:tc>
        <w:tc>
          <w:tcPr>
            <w:tcW w:w="423" w:type="pct"/>
            <w:tcBorders>
              <w:left w:val="nil"/>
              <w:right w:val="nil"/>
            </w:tcBorders>
            <w:vAlign w:val="center"/>
          </w:tcPr>
          <w:p w14:paraId="5920F918" w14:textId="27C18B96"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5</w:t>
            </w:r>
          </w:p>
        </w:tc>
        <w:tc>
          <w:tcPr>
            <w:tcW w:w="423" w:type="pct"/>
            <w:tcBorders>
              <w:left w:val="nil"/>
            </w:tcBorders>
            <w:vAlign w:val="center"/>
          </w:tcPr>
          <w:p w14:paraId="785F82C0" w14:textId="4F0D61CC"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17</w:t>
            </w:r>
          </w:p>
        </w:tc>
      </w:tr>
      <w:tr w:rsidR="008C6211" w:rsidRPr="00163DF9" w14:paraId="13EDC5CB" w14:textId="77777777" w:rsidTr="008C6211">
        <w:trPr>
          <w:jc w:val="center"/>
        </w:trPr>
        <w:tc>
          <w:tcPr>
            <w:tcW w:w="880" w:type="pct"/>
            <w:vMerge/>
            <w:shd w:val="clear" w:color="auto" w:fill="auto"/>
            <w:vAlign w:val="center"/>
          </w:tcPr>
          <w:p w14:paraId="5E314222" w14:textId="1C8C23D1" w:rsidR="008C6211" w:rsidRPr="00163DF9" w:rsidRDefault="008C6211" w:rsidP="00B620BD">
            <w:pPr>
              <w:autoSpaceDE w:val="0"/>
              <w:autoSpaceDN w:val="0"/>
              <w:bidi/>
              <w:adjustRightInd w:val="0"/>
              <w:jc w:val="both"/>
              <w:rPr>
                <w:rFonts w:eastAsia="Calibri" w:cs="B Mitra"/>
                <w:b/>
                <w:bCs/>
                <w:i/>
                <w:sz w:val="18"/>
                <w:szCs w:val="18"/>
                <w:rtl/>
                <w:lang w:bidi="fa-IR"/>
              </w:rPr>
            </w:pPr>
          </w:p>
        </w:tc>
        <w:tc>
          <w:tcPr>
            <w:tcW w:w="2087" w:type="pct"/>
            <w:shd w:val="clear" w:color="auto" w:fill="auto"/>
            <w:vAlign w:val="center"/>
          </w:tcPr>
          <w:p w14:paraId="22C2F243" w14:textId="5829708B" w:rsidR="008C6211" w:rsidRPr="00163DF9" w:rsidRDefault="008C6211" w:rsidP="00B620BD">
            <w:pPr>
              <w:autoSpaceDE w:val="0"/>
              <w:autoSpaceDN w:val="0"/>
              <w:bidi/>
              <w:adjustRightInd w:val="0"/>
              <w:jc w:val="both"/>
              <w:rPr>
                <w:rFonts w:eastAsia="Calibri" w:cs="B Mitra"/>
                <w:i/>
                <w:sz w:val="20"/>
                <w:szCs w:val="20"/>
                <w:rtl/>
              </w:rPr>
            </w:pPr>
            <w:r>
              <w:rPr>
                <w:rFonts w:eastAsia="Calibri" w:cs="B Mitra" w:hint="cs"/>
                <w:b/>
                <w:bCs/>
                <w:i/>
                <w:sz w:val="18"/>
                <w:szCs w:val="18"/>
                <w:rtl/>
                <w:lang w:bidi="fa-IR"/>
              </w:rPr>
              <w:t>مجموع</w:t>
            </w:r>
          </w:p>
        </w:tc>
        <w:tc>
          <w:tcPr>
            <w:tcW w:w="424" w:type="pct"/>
            <w:vAlign w:val="center"/>
          </w:tcPr>
          <w:p w14:paraId="2BD4BB00" w14:textId="05E23A22" w:rsidR="008C6211" w:rsidRPr="005E4D53" w:rsidRDefault="008C6211" w:rsidP="00B620BD">
            <w:pPr>
              <w:autoSpaceDE w:val="0"/>
              <w:autoSpaceDN w:val="0"/>
              <w:bidi/>
              <w:adjustRightInd w:val="0"/>
              <w:jc w:val="center"/>
              <w:rPr>
                <w:rFonts w:eastAsia="Calibri" w:cs="B Mitra"/>
                <w:bCs/>
                <w:i/>
                <w:sz w:val="18"/>
                <w:szCs w:val="18"/>
                <w:rtl/>
                <w:lang w:bidi="fa-IR"/>
              </w:rPr>
            </w:pPr>
            <w:r w:rsidRPr="005E4D53">
              <w:rPr>
                <w:rFonts w:eastAsia="Calibri" w:cs="B Mitra" w:hint="cs"/>
                <w:bCs/>
                <w:i/>
                <w:sz w:val="18"/>
                <w:szCs w:val="18"/>
                <w:rtl/>
                <w:lang w:bidi="fa-IR"/>
              </w:rPr>
              <w:t>440/2</w:t>
            </w:r>
          </w:p>
        </w:tc>
        <w:tc>
          <w:tcPr>
            <w:tcW w:w="763" w:type="pct"/>
            <w:tcBorders>
              <w:right w:val="nil"/>
            </w:tcBorders>
            <w:vAlign w:val="center"/>
          </w:tcPr>
          <w:p w14:paraId="1B16AD7E" w14:textId="32969AD3" w:rsidR="008C6211" w:rsidRPr="005E4D53" w:rsidRDefault="005E4D53" w:rsidP="00B620BD">
            <w:pPr>
              <w:autoSpaceDE w:val="0"/>
              <w:autoSpaceDN w:val="0"/>
              <w:bidi/>
              <w:adjustRightInd w:val="0"/>
              <w:jc w:val="center"/>
              <w:rPr>
                <w:rFonts w:eastAsia="Calibri" w:cs="B Mitra"/>
                <w:bCs/>
                <w:i/>
                <w:sz w:val="18"/>
                <w:szCs w:val="18"/>
                <w:rtl/>
                <w:lang w:bidi="fa-IR"/>
              </w:rPr>
            </w:pPr>
            <w:r w:rsidRPr="005E4D53">
              <w:rPr>
                <w:rFonts w:eastAsia="Calibri" w:cs="B Mitra" w:hint="cs"/>
                <w:bCs/>
                <w:i/>
                <w:sz w:val="18"/>
                <w:szCs w:val="18"/>
                <w:rtl/>
                <w:lang w:bidi="fa-IR"/>
              </w:rPr>
              <w:t>695/0</w:t>
            </w:r>
          </w:p>
        </w:tc>
        <w:tc>
          <w:tcPr>
            <w:tcW w:w="423" w:type="pct"/>
            <w:tcBorders>
              <w:left w:val="nil"/>
              <w:right w:val="nil"/>
            </w:tcBorders>
            <w:vAlign w:val="center"/>
          </w:tcPr>
          <w:p w14:paraId="500A80FB" w14:textId="77777777" w:rsidR="008C6211" w:rsidRPr="005E4D53" w:rsidRDefault="008C6211" w:rsidP="00B620BD">
            <w:pPr>
              <w:autoSpaceDE w:val="0"/>
              <w:autoSpaceDN w:val="0"/>
              <w:bidi/>
              <w:adjustRightInd w:val="0"/>
              <w:jc w:val="center"/>
              <w:rPr>
                <w:rFonts w:eastAsia="Calibri" w:cs="B Mitra"/>
                <w:bCs/>
                <w:i/>
                <w:sz w:val="18"/>
                <w:szCs w:val="18"/>
                <w:rtl/>
                <w:lang w:bidi="fa-IR"/>
              </w:rPr>
            </w:pPr>
          </w:p>
        </w:tc>
        <w:tc>
          <w:tcPr>
            <w:tcW w:w="423" w:type="pct"/>
            <w:tcBorders>
              <w:left w:val="nil"/>
            </w:tcBorders>
            <w:vAlign w:val="center"/>
          </w:tcPr>
          <w:p w14:paraId="3E02FE97" w14:textId="56BE6C24" w:rsidR="008C6211" w:rsidRPr="005E4D53" w:rsidRDefault="005E4D53" w:rsidP="00B620BD">
            <w:pPr>
              <w:autoSpaceDE w:val="0"/>
              <w:autoSpaceDN w:val="0"/>
              <w:bidi/>
              <w:adjustRightInd w:val="0"/>
              <w:jc w:val="center"/>
              <w:rPr>
                <w:rFonts w:eastAsia="Calibri" w:cs="B Mitra"/>
                <w:bCs/>
                <w:i/>
                <w:sz w:val="18"/>
                <w:szCs w:val="18"/>
                <w:rtl/>
                <w:lang w:bidi="fa-IR"/>
              </w:rPr>
            </w:pPr>
            <w:r w:rsidRPr="005E4D53">
              <w:rPr>
                <w:rFonts w:eastAsia="Calibri" w:cs="B Mitra" w:hint="cs"/>
                <w:bCs/>
                <w:i/>
                <w:sz w:val="18"/>
                <w:szCs w:val="18"/>
                <w:rtl/>
                <w:lang w:bidi="fa-IR"/>
              </w:rPr>
              <w:t>4</w:t>
            </w:r>
          </w:p>
        </w:tc>
      </w:tr>
      <w:tr w:rsidR="008C6211" w:rsidRPr="00163DF9" w14:paraId="1DB8B0D1" w14:textId="03280773" w:rsidTr="008C6211">
        <w:trPr>
          <w:trHeight w:val="265"/>
          <w:jc w:val="center"/>
        </w:trPr>
        <w:tc>
          <w:tcPr>
            <w:tcW w:w="880" w:type="pct"/>
            <w:vMerge w:val="restart"/>
            <w:shd w:val="clear" w:color="auto" w:fill="auto"/>
            <w:vAlign w:val="center"/>
          </w:tcPr>
          <w:p w14:paraId="518BE66C" w14:textId="77777777" w:rsidR="008C6211" w:rsidRPr="00163DF9" w:rsidRDefault="008C6211" w:rsidP="00B620BD">
            <w:pPr>
              <w:autoSpaceDE w:val="0"/>
              <w:autoSpaceDN w:val="0"/>
              <w:bidi/>
              <w:adjustRightInd w:val="0"/>
              <w:jc w:val="center"/>
              <w:rPr>
                <w:rFonts w:eastAsia="Calibri" w:cs="B Mitra"/>
                <w:b/>
                <w:bCs/>
                <w:i/>
                <w:sz w:val="18"/>
                <w:szCs w:val="18"/>
                <w:rtl/>
                <w:lang w:bidi="fa-IR"/>
              </w:rPr>
            </w:pPr>
            <w:r w:rsidRPr="00163DF9">
              <w:rPr>
                <w:rFonts w:eastAsia="Calibri" w:cs="B Mitra" w:hint="cs"/>
                <w:b/>
                <w:bCs/>
                <w:i/>
                <w:sz w:val="18"/>
                <w:szCs w:val="18"/>
                <w:rtl/>
                <w:lang w:bidi="fa-IR"/>
              </w:rPr>
              <w:t xml:space="preserve">جاذبه </w:t>
            </w:r>
            <w:r w:rsidRPr="00163DF9">
              <w:rPr>
                <w:rFonts w:eastAsia="Calibri" w:cs="B Mitra"/>
                <w:b/>
                <w:bCs/>
                <w:i/>
                <w:sz w:val="18"/>
                <w:szCs w:val="18"/>
                <w:rtl/>
                <w:lang w:bidi="fa-IR"/>
              </w:rPr>
              <w:t>انسان‌ساخت</w:t>
            </w:r>
            <w:r w:rsidRPr="00163DF9">
              <w:rPr>
                <w:rFonts w:eastAsia="Calibri" w:cs="B Mitra" w:hint="cs"/>
                <w:b/>
                <w:bCs/>
                <w:i/>
                <w:sz w:val="18"/>
                <w:szCs w:val="18"/>
                <w:rtl/>
                <w:lang w:bidi="fa-IR"/>
              </w:rPr>
              <w:t xml:space="preserve"> و بوم‌گردی محلی</w:t>
            </w:r>
          </w:p>
          <w:p w14:paraId="4CB14C38" w14:textId="3179AC70" w:rsidR="008C6211" w:rsidRPr="00163DF9" w:rsidRDefault="008C6211" w:rsidP="00B620BD">
            <w:pPr>
              <w:autoSpaceDE w:val="0"/>
              <w:autoSpaceDN w:val="0"/>
              <w:bidi/>
              <w:adjustRightInd w:val="0"/>
              <w:jc w:val="both"/>
              <w:rPr>
                <w:rFonts w:eastAsia="Calibri" w:cs="B Mitra"/>
                <w:b/>
                <w:bCs/>
                <w:i/>
                <w:sz w:val="18"/>
                <w:szCs w:val="18"/>
                <w:rtl/>
                <w:lang w:bidi="fa-IR"/>
              </w:rPr>
            </w:pPr>
          </w:p>
        </w:tc>
        <w:tc>
          <w:tcPr>
            <w:tcW w:w="2087" w:type="pct"/>
            <w:shd w:val="clear" w:color="auto" w:fill="auto"/>
            <w:vAlign w:val="center"/>
          </w:tcPr>
          <w:p w14:paraId="48C5CDBF" w14:textId="77777777" w:rsidR="008C6211" w:rsidRPr="00163DF9" w:rsidRDefault="008C6211" w:rsidP="00B620BD">
            <w:pPr>
              <w:autoSpaceDE w:val="0"/>
              <w:autoSpaceDN w:val="0"/>
              <w:bidi/>
              <w:adjustRightInd w:val="0"/>
              <w:jc w:val="both"/>
              <w:rPr>
                <w:rFonts w:eastAsia="Calibri" w:cs="B Mitra"/>
                <w:i/>
                <w:sz w:val="20"/>
                <w:szCs w:val="20"/>
                <w:rtl/>
              </w:rPr>
            </w:pPr>
            <w:r w:rsidRPr="00163DF9">
              <w:rPr>
                <w:rFonts w:eastAsia="Calibri" w:cs="B Mitra" w:hint="cs"/>
                <w:i/>
                <w:sz w:val="20"/>
                <w:szCs w:val="20"/>
                <w:rtl/>
              </w:rPr>
              <w:t>پتانسیل معماری بومی و بافت سنتی روستایی</w:t>
            </w:r>
          </w:p>
        </w:tc>
        <w:tc>
          <w:tcPr>
            <w:tcW w:w="424" w:type="pct"/>
            <w:vAlign w:val="center"/>
          </w:tcPr>
          <w:p w14:paraId="6772E436" w14:textId="18F72F65"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488/3</w:t>
            </w:r>
          </w:p>
        </w:tc>
        <w:tc>
          <w:tcPr>
            <w:tcW w:w="763" w:type="pct"/>
            <w:tcBorders>
              <w:right w:val="nil"/>
            </w:tcBorders>
            <w:vAlign w:val="center"/>
          </w:tcPr>
          <w:p w14:paraId="3DA9E4ED" w14:textId="52957036"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376/0</w:t>
            </w:r>
          </w:p>
        </w:tc>
        <w:tc>
          <w:tcPr>
            <w:tcW w:w="423" w:type="pct"/>
            <w:tcBorders>
              <w:left w:val="nil"/>
              <w:right w:val="nil"/>
            </w:tcBorders>
            <w:vAlign w:val="center"/>
          </w:tcPr>
          <w:p w14:paraId="39C034DC" w14:textId="02F6CCD5"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2</w:t>
            </w:r>
          </w:p>
        </w:tc>
        <w:tc>
          <w:tcPr>
            <w:tcW w:w="423" w:type="pct"/>
            <w:tcBorders>
              <w:left w:val="nil"/>
            </w:tcBorders>
            <w:vAlign w:val="center"/>
          </w:tcPr>
          <w:p w14:paraId="31B27875" w14:textId="5CA573F5"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9</w:t>
            </w:r>
          </w:p>
        </w:tc>
      </w:tr>
      <w:tr w:rsidR="008C6211" w:rsidRPr="00163DF9" w14:paraId="0CA3AE7B" w14:textId="26C3E465" w:rsidTr="008C6211">
        <w:trPr>
          <w:jc w:val="center"/>
        </w:trPr>
        <w:tc>
          <w:tcPr>
            <w:tcW w:w="880" w:type="pct"/>
            <w:vMerge/>
            <w:shd w:val="clear" w:color="auto" w:fill="auto"/>
            <w:vAlign w:val="center"/>
          </w:tcPr>
          <w:p w14:paraId="0761ED33" w14:textId="5A74E541" w:rsidR="008C6211" w:rsidRPr="00163DF9" w:rsidRDefault="008C6211" w:rsidP="00B620BD">
            <w:pPr>
              <w:autoSpaceDE w:val="0"/>
              <w:autoSpaceDN w:val="0"/>
              <w:bidi/>
              <w:adjustRightInd w:val="0"/>
              <w:jc w:val="both"/>
              <w:rPr>
                <w:rFonts w:eastAsia="Calibri" w:cs="B Mitra"/>
                <w:b/>
                <w:bCs/>
                <w:i/>
                <w:sz w:val="18"/>
                <w:szCs w:val="18"/>
                <w:rtl/>
                <w:lang w:bidi="fa-IR"/>
              </w:rPr>
            </w:pPr>
          </w:p>
        </w:tc>
        <w:tc>
          <w:tcPr>
            <w:tcW w:w="2087" w:type="pct"/>
            <w:shd w:val="clear" w:color="auto" w:fill="auto"/>
            <w:vAlign w:val="center"/>
          </w:tcPr>
          <w:p w14:paraId="52D57306" w14:textId="77777777" w:rsidR="008C6211" w:rsidRPr="00163DF9" w:rsidRDefault="008C6211" w:rsidP="00B620BD">
            <w:pPr>
              <w:autoSpaceDE w:val="0"/>
              <w:autoSpaceDN w:val="0"/>
              <w:bidi/>
              <w:adjustRightInd w:val="0"/>
              <w:jc w:val="both"/>
              <w:rPr>
                <w:rFonts w:eastAsia="Calibri" w:cs="B Mitra"/>
                <w:i/>
                <w:sz w:val="20"/>
                <w:szCs w:val="20"/>
                <w:rtl/>
              </w:rPr>
            </w:pPr>
            <w:r w:rsidRPr="00163DF9">
              <w:rPr>
                <w:rFonts w:eastAsia="Calibri" w:cs="B Mitra" w:hint="cs"/>
                <w:i/>
                <w:sz w:val="20"/>
                <w:szCs w:val="20"/>
                <w:rtl/>
              </w:rPr>
              <w:t>اقامتگاه‌های محلی و بوم‌گردی</w:t>
            </w:r>
          </w:p>
        </w:tc>
        <w:tc>
          <w:tcPr>
            <w:tcW w:w="424" w:type="pct"/>
            <w:vAlign w:val="center"/>
          </w:tcPr>
          <w:p w14:paraId="61AAA18B" w14:textId="5B5B81C1"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545/3</w:t>
            </w:r>
          </w:p>
        </w:tc>
        <w:tc>
          <w:tcPr>
            <w:tcW w:w="763" w:type="pct"/>
            <w:tcBorders>
              <w:right w:val="nil"/>
            </w:tcBorders>
            <w:vAlign w:val="center"/>
          </w:tcPr>
          <w:p w14:paraId="6A042EB4" w14:textId="54C60F1E"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372/0</w:t>
            </w:r>
          </w:p>
        </w:tc>
        <w:tc>
          <w:tcPr>
            <w:tcW w:w="423" w:type="pct"/>
            <w:tcBorders>
              <w:left w:val="nil"/>
              <w:right w:val="nil"/>
            </w:tcBorders>
            <w:vAlign w:val="center"/>
          </w:tcPr>
          <w:p w14:paraId="3D80AE18" w14:textId="4714C5D8"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1</w:t>
            </w:r>
          </w:p>
        </w:tc>
        <w:tc>
          <w:tcPr>
            <w:tcW w:w="423" w:type="pct"/>
            <w:tcBorders>
              <w:left w:val="nil"/>
            </w:tcBorders>
            <w:vAlign w:val="center"/>
          </w:tcPr>
          <w:p w14:paraId="441DB089" w14:textId="26F9EA7D"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8</w:t>
            </w:r>
          </w:p>
        </w:tc>
      </w:tr>
      <w:tr w:rsidR="008C6211" w:rsidRPr="00163DF9" w14:paraId="3CB77F10" w14:textId="420A5A4D" w:rsidTr="008C6211">
        <w:trPr>
          <w:jc w:val="center"/>
        </w:trPr>
        <w:tc>
          <w:tcPr>
            <w:tcW w:w="880" w:type="pct"/>
            <w:vMerge/>
            <w:shd w:val="clear" w:color="auto" w:fill="auto"/>
            <w:vAlign w:val="center"/>
          </w:tcPr>
          <w:p w14:paraId="2B312584" w14:textId="1ACE7BFD" w:rsidR="008C6211" w:rsidRPr="00163DF9" w:rsidRDefault="008C6211" w:rsidP="00B620BD">
            <w:pPr>
              <w:autoSpaceDE w:val="0"/>
              <w:autoSpaceDN w:val="0"/>
              <w:bidi/>
              <w:adjustRightInd w:val="0"/>
              <w:jc w:val="both"/>
              <w:rPr>
                <w:rFonts w:eastAsia="Calibri" w:cs="B Mitra"/>
                <w:b/>
                <w:bCs/>
                <w:i/>
                <w:sz w:val="18"/>
                <w:szCs w:val="18"/>
                <w:rtl/>
                <w:lang w:bidi="fa-IR"/>
              </w:rPr>
            </w:pPr>
          </w:p>
        </w:tc>
        <w:tc>
          <w:tcPr>
            <w:tcW w:w="2087" w:type="pct"/>
            <w:shd w:val="clear" w:color="auto" w:fill="auto"/>
            <w:vAlign w:val="center"/>
          </w:tcPr>
          <w:p w14:paraId="1778FE6A" w14:textId="77777777" w:rsidR="008C6211" w:rsidRPr="00163DF9" w:rsidRDefault="008C6211" w:rsidP="00B620BD">
            <w:pPr>
              <w:autoSpaceDE w:val="0"/>
              <w:autoSpaceDN w:val="0"/>
              <w:bidi/>
              <w:adjustRightInd w:val="0"/>
              <w:jc w:val="both"/>
              <w:rPr>
                <w:rFonts w:eastAsia="Calibri" w:cs="B Mitra"/>
                <w:i/>
                <w:sz w:val="20"/>
                <w:szCs w:val="20"/>
                <w:rtl/>
              </w:rPr>
            </w:pPr>
            <w:r w:rsidRPr="00163DF9">
              <w:rPr>
                <w:rFonts w:eastAsia="Calibri" w:cs="B Mitra" w:hint="cs"/>
                <w:i/>
                <w:sz w:val="20"/>
                <w:szCs w:val="20"/>
                <w:rtl/>
              </w:rPr>
              <w:t>پارک ملی و پارک ورزشی</w:t>
            </w:r>
          </w:p>
        </w:tc>
        <w:tc>
          <w:tcPr>
            <w:tcW w:w="424" w:type="pct"/>
            <w:vAlign w:val="center"/>
          </w:tcPr>
          <w:p w14:paraId="17C4EA99" w14:textId="4C248A22"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454/2</w:t>
            </w:r>
          </w:p>
        </w:tc>
        <w:tc>
          <w:tcPr>
            <w:tcW w:w="763" w:type="pct"/>
            <w:tcBorders>
              <w:right w:val="nil"/>
            </w:tcBorders>
            <w:vAlign w:val="center"/>
          </w:tcPr>
          <w:p w14:paraId="7868AAFF" w14:textId="68F2F445"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465/0</w:t>
            </w:r>
          </w:p>
        </w:tc>
        <w:tc>
          <w:tcPr>
            <w:tcW w:w="423" w:type="pct"/>
            <w:tcBorders>
              <w:left w:val="nil"/>
              <w:right w:val="nil"/>
            </w:tcBorders>
            <w:vAlign w:val="center"/>
          </w:tcPr>
          <w:p w14:paraId="6274FA69" w14:textId="511CC74B"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3</w:t>
            </w:r>
          </w:p>
        </w:tc>
        <w:tc>
          <w:tcPr>
            <w:tcW w:w="423" w:type="pct"/>
            <w:tcBorders>
              <w:left w:val="nil"/>
            </w:tcBorders>
            <w:vAlign w:val="center"/>
          </w:tcPr>
          <w:p w14:paraId="22371058" w14:textId="2A7B46E3"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13</w:t>
            </w:r>
          </w:p>
        </w:tc>
      </w:tr>
      <w:tr w:rsidR="008C6211" w:rsidRPr="00163DF9" w14:paraId="16EE8565" w14:textId="357AC7AD" w:rsidTr="008C6211">
        <w:trPr>
          <w:jc w:val="center"/>
        </w:trPr>
        <w:tc>
          <w:tcPr>
            <w:tcW w:w="880" w:type="pct"/>
            <w:vMerge/>
            <w:shd w:val="clear" w:color="auto" w:fill="auto"/>
            <w:vAlign w:val="center"/>
          </w:tcPr>
          <w:p w14:paraId="1755A40F" w14:textId="60F91652" w:rsidR="008C6211" w:rsidRPr="00163DF9" w:rsidRDefault="008C6211" w:rsidP="00B620BD">
            <w:pPr>
              <w:autoSpaceDE w:val="0"/>
              <w:autoSpaceDN w:val="0"/>
              <w:bidi/>
              <w:adjustRightInd w:val="0"/>
              <w:jc w:val="both"/>
              <w:rPr>
                <w:rFonts w:eastAsia="Calibri" w:cs="B Mitra"/>
                <w:b/>
                <w:bCs/>
                <w:i/>
                <w:sz w:val="18"/>
                <w:szCs w:val="18"/>
                <w:rtl/>
                <w:lang w:bidi="fa-IR"/>
              </w:rPr>
            </w:pPr>
          </w:p>
        </w:tc>
        <w:tc>
          <w:tcPr>
            <w:tcW w:w="2087" w:type="pct"/>
            <w:shd w:val="clear" w:color="auto" w:fill="auto"/>
            <w:vAlign w:val="center"/>
          </w:tcPr>
          <w:p w14:paraId="4B83A1F9" w14:textId="77777777" w:rsidR="008C6211" w:rsidRPr="00163DF9" w:rsidRDefault="008C6211" w:rsidP="00B620BD">
            <w:pPr>
              <w:autoSpaceDE w:val="0"/>
              <w:autoSpaceDN w:val="0"/>
              <w:bidi/>
              <w:adjustRightInd w:val="0"/>
              <w:jc w:val="both"/>
              <w:rPr>
                <w:rFonts w:eastAsia="Calibri" w:cs="B Mitra"/>
                <w:i/>
                <w:sz w:val="20"/>
                <w:szCs w:val="20"/>
                <w:rtl/>
              </w:rPr>
            </w:pPr>
            <w:r w:rsidRPr="00163DF9">
              <w:rPr>
                <w:rFonts w:eastAsia="Calibri" w:cs="B Mitra" w:hint="cs"/>
                <w:i/>
                <w:sz w:val="20"/>
                <w:szCs w:val="20"/>
                <w:rtl/>
              </w:rPr>
              <w:t>منطقه نمونه گردشگری</w:t>
            </w:r>
          </w:p>
        </w:tc>
        <w:tc>
          <w:tcPr>
            <w:tcW w:w="424" w:type="pct"/>
            <w:vAlign w:val="center"/>
          </w:tcPr>
          <w:p w14:paraId="13E9B516" w14:textId="14A2B407"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443/2</w:t>
            </w:r>
          </w:p>
        </w:tc>
        <w:tc>
          <w:tcPr>
            <w:tcW w:w="763" w:type="pct"/>
            <w:tcBorders>
              <w:right w:val="nil"/>
            </w:tcBorders>
            <w:vAlign w:val="center"/>
          </w:tcPr>
          <w:p w14:paraId="07D4C87D" w14:textId="5EBFF566"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525/0</w:t>
            </w:r>
          </w:p>
        </w:tc>
        <w:tc>
          <w:tcPr>
            <w:tcW w:w="423" w:type="pct"/>
            <w:tcBorders>
              <w:left w:val="nil"/>
              <w:right w:val="nil"/>
            </w:tcBorders>
            <w:vAlign w:val="center"/>
          </w:tcPr>
          <w:p w14:paraId="091C1F6E" w14:textId="58165FC3"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4</w:t>
            </w:r>
          </w:p>
        </w:tc>
        <w:tc>
          <w:tcPr>
            <w:tcW w:w="423" w:type="pct"/>
            <w:tcBorders>
              <w:left w:val="nil"/>
            </w:tcBorders>
            <w:vAlign w:val="center"/>
          </w:tcPr>
          <w:p w14:paraId="424B0B2B" w14:textId="1047BC85"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16</w:t>
            </w:r>
          </w:p>
        </w:tc>
      </w:tr>
      <w:tr w:rsidR="008C6211" w:rsidRPr="00163DF9" w14:paraId="2A9A566B" w14:textId="53F849DC" w:rsidTr="008C6211">
        <w:trPr>
          <w:jc w:val="center"/>
        </w:trPr>
        <w:tc>
          <w:tcPr>
            <w:tcW w:w="880" w:type="pct"/>
            <w:vMerge/>
            <w:shd w:val="clear" w:color="auto" w:fill="auto"/>
            <w:vAlign w:val="center"/>
          </w:tcPr>
          <w:p w14:paraId="6EAFBD26" w14:textId="76C8DF76" w:rsidR="008C6211" w:rsidRPr="00163DF9" w:rsidRDefault="008C6211" w:rsidP="00B620BD">
            <w:pPr>
              <w:autoSpaceDE w:val="0"/>
              <w:autoSpaceDN w:val="0"/>
              <w:bidi/>
              <w:adjustRightInd w:val="0"/>
              <w:jc w:val="both"/>
              <w:rPr>
                <w:rFonts w:eastAsia="Calibri" w:cs="B Mitra"/>
                <w:b/>
                <w:bCs/>
                <w:i/>
                <w:sz w:val="18"/>
                <w:szCs w:val="18"/>
                <w:rtl/>
                <w:lang w:bidi="fa-IR"/>
              </w:rPr>
            </w:pPr>
          </w:p>
        </w:tc>
        <w:tc>
          <w:tcPr>
            <w:tcW w:w="2087" w:type="pct"/>
            <w:shd w:val="clear" w:color="auto" w:fill="auto"/>
            <w:vAlign w:val="center"/>
          </w:tcPr>
          <w:p w14:paraId="66F83B16" w14:textId="77777777" w:rsidR="008C6211" w:rsidRPr="00163DF9" w:rsidRDefault="008C6211" w:rsidP="00B620BD">
            <w:pPr>
              <w:autoSpaceDE w:val="0"/>
              <w:autoSpaceDN w:val="0"/>
              <w:bidi/>
              <w:adjustRightInd w:val="0"/>
              <w:jc w:val="both"/>
              <w:rPr>
                <w:rFonts w:eastAsia="Calibri" w:cs="B Mitra"/>
                <w:i/>
                <w:sz w:val="20"/>
                <w:szCs w:val="20"/>
                <w:rtl/>
              </w:rPr>
            </w:pPr>
            <w:r w:rsidRPr="00163DF9">
              <w:rPr>
                <w:rFonts w:eastAsia="Calibri" w:cs="B Mitra" w:hint="cs"/>
                <w:i/>
                <w:sz w:val="20"/>
                <w:szCs w:val="20"/>
                <w:rtl/>
              </w:rPr>
              <w:t>مناطق نمونه حفاظت شده و حیات وحش</w:t>
            </w:r>
          </w:p>
        </w:tc>
        <w:tc>
          <w:tcPr>
            <w:tcW w:w="424" w:type="pct"/>
            <w:vAlign w:val="center"/>
          </w:tcPr>
          <w:p w14:paraId="5BFFA491" w14:textId="61FD1018"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579/1</w:t>
            </w:r>
          </w:p>
        </w:tc>
        <w:tc>
          <w:tcPr>
            <w:tcW w:w="763" w:type="pct"/>
            <w:tcBorders>
              <w:right w:val="nil"/>
            </w:tcBorders>
            <w:vAlign w:val="center"/>
          </w:tcPr>
          <w:p w14:paraId="795925E4" w14:textId="4198299E"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722/0</w:t>
            </w:r>
          </w:p>
        </w:tc>
        <w:tc>
          <w:tcPr>
            <w:tcW w:w="423" w:type="pct"/>
            <w:tcBorders>
              <w:left w:val="nil"/>
              <w:right w:val="nil"/>
            </w:tcBorders>
            <w:vAlign w:val="center"/>
          </w:tcPr>
          <w:p w14:paraId="6C0F8626" w14:textId="6D64B2AC"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5</w:t>
            </w:r>
          </w:p>
        </w:tc>
        <w:tc>
          <w:tcPr>
            <w:tcW w:w="423" w:type="pct"/>
            <w:tcBorders>
              <w:left w:val="nil"/>
            </w:tcBorders>
            <w:vAlign w:val="center"/>
          </w:tcPr>
          <w:p w14:paraId="77366392" w14:textId="1CF72E2D"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19</w:t>
            </w:r>
          </w:p>
        </w:tc>
      </w:tr>
      <w:tr w:rsidR="008C6211" w:rsidRPr="00163DF9" w14:paraId="30117773" w14:textId="77777777" w:rsidTr="005E4D53">
        <w:trPr>
          <w:jc w:val="center"/>
        </w:trPr>
        <w:tc>
          <w:tcPr>
            <w:tcW w:w="880" w:type="pct"/>
            <w:vMerge/>
            <w:shd w:val="clear" w:color="auto" w:fill="auto"/>
            <w:vAlign w:val="center"/>
          </w:tcPr>
          <w:p w14:paraId="26179886" w14:textId="1418B025" w:rsidR="008C6211" w:rsidRPr="00163DF9" w:rsidRDefault="008C6211" w:rsidP="00B620BD">
            <w:pPr>
              <w:autoSpaceDE w:val="0"/>
              <w:autoSpaceDN w:val="0"/>
              <w:bidi/>
              <w:adjustRightInd w:val="0"/>
              <w:jc w:val="both"/>
              <w:rPr>
                <w:rFonts w:eastAsia="Calibri" w:cs="B Mitra"/>
                <w:b/>
                <w:bCs/>
                <w:i/>
                <w:sz w:val="18"/>
                <w:szCs w:val="18"/>
                <w:rtl/>
                <w:lang w:bidi="fa-IR"/>
              </w:rPr>
            </w:pPr>
          </w:p>
        </w:tc>
        <w:tc>
          <w:tcPr>
            <w:tcW w:w="2087" w:type="pct"/>
            <w:shd w:val="clear" w:color="auto" w:fill="auto"/>
            <w:vAlign w:val="center"/>
          </w:tcPr>
          <w:p w14:paraId="7243028D" w14:textId="23D901FB" w:rsidR="008C6211" w:rsidRPr="00163DF9" w:rsidRDefault="008C6211" w:rsidP="00B620BD">
            <w:pPr>
              <w:autoSpaceDE w:val="0"/>
              <w:autoSpaceDN w:val="0"/>
              <w:bidi/>
              <w:adjustRightInd w:val="0"/>
              <w:jc w:val="both"/>
              <w:rPr>
                <w:rFonts w:eastAsia="Calibri" w:cs="B Mitra"/>
                <w:i/>
                <w:sz w:val="20"/>
                <w:szCs w:val="20"/>
                <w:rtl/>
              </w:rPr>
            </w:pPr>
            <w:r>
              <w:rPr>
                <w:rFonts w:eastAsia="Calibri" w:cs="B Mitra" w:hint="cs"/>
                <w:b/>
                <w:bCs/>
                <w:i/>
                <w:sz w:val="18"/>
                <w:szCs w:val="18"/>
                <w:rtl/>
                <w:lang w:bidi="fa-IR"/>
              </w:rPr>
              <w:t>مجموع</w:t>
            </w:r>
          </w:p>
        </w:tc>
        <w:tc>
          <w:tcPr>
            <w:tcW w:w="424" w:type="pct"/>
            <w:vAlign w:val="center"/>
          </w:tcPr>
          <w:p w14:paraId="0FC5CC11" w14:textId="1A46D399" w:rsidR="008C6211" w:rsidRPr="005E4D53" w:rsidRDefault="005E4D53" w:rsidP="00B620BD">
            <w:pPr>
              <w:autoSpaceDE w:val="0"/>
              <w:autoSpaceDN w:val="0"/>
              <w:bidi/>
              <w:adjustRightInd w:val="0"/>
              <w:jc w:val="center"/>
              <w:rPr>
                <w:rFonts w:eastAsia="Calibri" w:cs="B Mitra"/>
                <w:bCs/>
                <w:i/>
                <w:sz w:val="18"/>
                <w:szCs w:val="18"/>
                <w:rtl/>
                <w:lang w:bidi="fa-IR"/>
              </w:rPr>
            </w:pPr>
            <w:r w:rsidRPr="005E4D53">
              <w:rPr>
                <w:rFonts w:eastAsia="Calibri" w:cs="B Mitra" w:hint="cs"/>
                <w:bCs/>
                <w:i/>
                <w:sz w:val="18"/>
                <w:szCs w:val="18"/>
                <w:rtl/>
                <w:lang w:bidi="fa-IR"/>
              </w:rPr>
              <w:t>448/2</w:t>
            </w:r>
          </w:p>
        </w:tc>
        <w:tc>
          <w:tcPr>
            <w:tcW w:w="763" w:type="pct"/>
            <w:tcBorders>
              <w:right w:val="nil"/>
            </w:tcBorders>
            <w:vAlign w:val="center"/>
          </w:tcPr>
          <w:p w14:paraId="323270EF" w14:textId="5B0C38A6" w:rsidR="008C6211" w:rsidRPr="005E4D53" w:rsidRDefault="005E4D53" w:rsidP="00B620BD">
            <w:pPr>
              <w:autoSpaceDE w:val="0"/>
              <w:autoSpaceDN w:val="0"/>
              <w:bidi/>
              <w:adjustRightInd w:val="0"/>
              <w:jc w:val="center"/>
              <w:rPr>
                <w:rFonts w:eastAsia="Calibri" w:cs="B Mitra"/>
                <w:bCs/>
                <w:i/>
                <w:sz w:val="18"/>
                <w:szCs w:val="18"/>
                <w:rtl/>
                <w:lang w:bidi="fa-IR"/>
              </w:rPr>
            </w:pPr>
            <w:r w:rsidRPr="005E4D53">
              <w:rPr>
                <w:rFonts w:eastAsia="Calibri" w:cs="B Mitra" w:hint="cs"/>
                <w:bCs/>
                <w:i/>
                <w:sz w:val="18"/>
                <w:szCs w:val="18"/>
                <w:rtl/>
                <w:lang w:bidi="fa-IR"/>
              </w:rPr>
              <w:t>515/0</w:t>
            </w:r>
          </w:p>
        </w:tc>
        <w:tc>
          <w:tcPr>
            <w:tcW w:w="423" w:type="pct"/>
            <w:tcBorders>
              <w:left w:val="nil"/>
              <w:right w:val="nil"/>
            </w:tcBorders>
            <w:vAlign w:val="center"/>
          </w:tcPr>
          <w:p w14:paraId="5423429C" w14:textId="77777777" w:rsidR="008C6211" w:rsidRPr="005E4D53" w:rsidRDefault="008C6211" w:rsidP="00B620BD">
            <w:pPr>
              <w:autoSpaceDE w:val="0"/>
              <w:autoSpaceDN w:val="0"/>
              <w:bidi/>
              <w:adjustRightInd w:val="0"/>
              <w:jc w:val="center"/>
              <w:rPr>
                <w:rFonts w:eastAsia="Calibri" w:cs="B Mitra"/>
                <w:bCs/>
                <w:i/>
                <w:sz w:val="18"/>
                <w:szCs w:val="18"/>
                <w:rtl/>
                <w:lang w:bidi="fa-IR"/>
              </w:rPr>
            </w:pPr>
          </w:p>
        </w:tc>
        <w:tc>
          <w:tcPr>
            <w:tcW w:w="423" w:type="pct"/>
            <w:tcBorders>
              <w:left w:val="nil"/>
            </w:tcBorders>
            <w:vAlign w:val="center"/>
          </w:tcPr>
          <w:p w14:paraId="67BF46F1" w14:textId="7EE62E8A" w:rsidR="008C6211" w:rsidRPr="005E4D53" w:rsidRDefault="005E4D53" w:rsidP="00B620BD">
            <w:pPr>
              <w:autoSpaceDE w:val="0"/>
              <w:autoSpaceDN w:val="0"/>
              <w:bidi/>
              <w:adjustRightInd w:val="0"/>
              <w:jc w:val="center"/>
              <w:rPr>
                <w:rFonts w:eastAsia="Calibri" w:cs="B Mitra"/>
                <w:bCs/>
                <w:i/>
                <w:sz w:val="18"/>
                <w:szCs w:val="18"/>
                <w:rtl/>
                <w:lang w:bidi="fa-IR"/>
              </w:rPr>
            </w:pPr>
            <w:r w:rsidRPr="005E4D53">
              <w:rPr>
                <w:rFonts w:eastAsia="Calibri" w:cs="B Mitra" w:hint="cs"/>
                <w:bCs/>
                <w:i/>
                <w:sz w:val="18"/>
                <w:szCs w:val="18"/>
                <w:rtl/>
                <w:lang w:bidi="fa-IR"/>
              </w:rPr>
              <w:t>3</w:t>
            </w:r>
          </w:p>
        </w:tc>
      </w:tr>
      <w:tr w:rsidR="008C6211" w:rsidRPr="00163DF9" w14:paraId="4FBAA44E" w14:textId="7C96D265" w:rsidTr="00B620BD">
        <w:trPr>
          <w:trHeight w:val="331"/>
          <w:jc w:val="center"/>
        </w:trPr>
        <w:tc>
          <w:tcPr>
            <w:tcW w:w="880" w:type="pct"/>
            <w:vMerge w:val="restart"/>
            <w:shd w:val="clear" w:color="auto" w:fill="auto"/>
            <w:vAlign w:val="center"/>
          </w:tcPr>
          <w:p w14:paraId="3BC1F2AB" w14:textId="77777777" w:rsidR="008C6211" w:rsidRPr="00163DF9" w:rsidRDefault="008C6211" w:rsidP="00B620BD">
            <w:pPr>
              <w:autoSpaceDE w:val="0"/>
              <w:autoSpaceDN w:val="0"/>
              <w:bidi/>
              <w:adjustRightInd w:val="0"/>
              <w:jc w:val="center"/>
              <w:rPr>
                <w:rFonts w:eastAsia="Calibri" w:cs="B Mitra"/>
                <w:b/>
                <w:bCs/>
                <w:i/>
                <w:sz w:val="18"/>
                <w:szCs w:val="18"/>
                <w:rtl/>
                <w:lang w:bidi="fa-IR"/>
              </w:rPr>
            </w:pPr>
            <w:r w:rsidRPr="00163DF9">
              <w:rPr>
                <w:rFonts w:eastAsia="Calibri" w:cs="B Mitra" w:hint="cs"/>
                <w:b/>
                <w:bCs/>
                <w:i/>
                <w:sz w:val="18"/>
                <w:szCs w:val="18"/>
                <w:rtl/>
                <w:lang w:bidi="fa-IR"/>
              </w:rPr>
              <w:t>گردشگری مذهبی، فرهنگی و تاریخی</w:t>
            </w:r>
          </w:p>
          <w:p w14:paraId="4A37564F" w14:textId="7E04EADD" w:rsidR="008C6211" w:rsidRPr="00163DF9" w:rsidRDefault="008C6211" w:rsidP="00B620BD">
            <w:pPr>
              <w:autoSpaceDE w:val="0"/>
              <w:autoSpaceDN w:val="0"/>
              <w:bidi/>
              <w:adjustRightInd w:val="0"/>
              <w:jc w:val="both"/>
              <w:rPr>
                <w:rFonts w:eastAsia="Calibri" w:cs="B Mitra"/>
                <w:b/>
                <w:bCs/>
                <w:i/>
                <w:sz w:val="18"/>
                <w:szCs w:val="18"/>
                <w:rtl/>
                <w:lang w:bidi="fa-IR"/>
              </w:rPr>
            </w:pPr>
          </w:p>
        </w:tc>
        <w:tc>
          <w:tcPr>
            <w:tcW w:w="2087" w:type="pct"/>
            <w:shd w:val="clear" w:color="auto" w:fill="auto"/>
            <w:vAlign w:val="center"/>
          </w:tcPr>
          <w:p w14:paraId="47F6FBBA" w14:textId="77777777" w:rsidR="008C6211" w:rsidRPr="00163DF9" w:rsidRDefault="008C6211" w:rsidP="00B620BD">
            <w:pPr>
              <w:autoSpaceDE w:val="0"/>
              <w:autoSpaceDN w:val="0"/>
              <w:bidi/>
              <w:adjustRightInd w:val="0"/>
              <w:jc w:val="both"/>
              <w:rPr>
                <w:rFonts w:eastAsia="Calibri" w:cs="B Mitra"/>
                <w:i/>
                <w:sz w:val="20"/>
                <w:szCs w:val="20"/>
                <w:rtl/>
              </w:rPr>
            </w:pPr>
            <w:r w:rsidRPr="00163DF9">
              <w:rPr>
                <w:rFonts w:eastAsia="Calibri" w:cs="B Mitra" w:hint="cs"/>
                <w:i/>
                <w:sz w:val="20"/>
                <w:szCs w:val="20"/>
                <w:rtl/>
              </w:rPr>
              <w:t>میراث غذایی: صنایع غذایی محلیو صنایع تبدیلی و فرآوری محصولات کشاورزی محلی</w:t>
            </w:r>
          </w:p>
        </w:tc>
        <w:tc>
          <w:tcPr>
            <w:tcW w:w="424" w:type="pct"/>
            <w:vAlign w:val="center"/>
          </w:tcPr>
          <w:p w14:paraId="6923DF0B" w14:textId="60D2CC33"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136/3</w:t>
            </w:r>
          </w:p>
        </w:tc>
        <w:tc>
          <w:tcPr>
            <w:tcW w:w="763" w:type="pct"/>
            <w:tcBorders>
              <w:right w:val="nil"/>
            </w:tcBorders>
            <w:vAlign w:val="center"/>
          </w:tcPr>
          <w:p w14:paraId="203085FC" w14:textId="077391E2"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313/0</w:t>
            </w:r>
          </w:p>
        </w:tc>
        <w:tc>
          <w:tcPr>
            <w:tcW w:w="423" w:type="pct"/>
            <w:tcBorders>
              <w:left w:val="nil"/>
              <w:right w:val="nil"/>
            </w:tcBorders>
            <w:vAlign w:val="center"/>
          </w:tcPr>
          <w:p w14:paraId="0090D7FD" w14:textId="4B2773D5"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1</w:t>
            </w:r>
          </w:p>
        </w:tc>
        <w:tc>
          <w:tcPr>
            <w:tcW w:w="423" w:type="pct"/>
            <w:tcBorders>
              <w:left w:val="nil"/>
            </w:tcBorders>
            <w:vAlign w:val="center"/>
          </w:tcPr>
          <w:p w14:paraId="41125E5C" w14:textId="0568DEE8"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2</w:t>
            </w:r>
          </w:p>
        </w:tc>
      </w:tr>
      <w:tr w:rsidR="008C6211" w:rsidRPr="00163DF9" w14:paraId="405CCFF9" w14:textId="78BAB806" w:rsidTr="008C6211">
        <w:trPr>
          <w:trHeight w:val="215"/>
          <w:jc w:val="center"/>
        </w:trPr>
        <w:tc>
          <w:tcPr>
            <w:tcW w:w="880" w:type="pct"/>
            <w:vMerge/>
            <w:shd w:val="clear" w:color="auto" w:fill="auto"/>
            <w:vAlign w:val="center"/>
          </w:tcPr>
          <w:p w14:paraId="58B69A5F" w14:textId="6D1AE4A1" w:rsidR="008C6211" w:rsidRPr="00163DF9" w:rsidRDefault="008C6211" w:rsidP="00B620BD">
            <w:pPr>
              <w:autoSpaceDE w:val="0"/>
              <w:autoSpaceDN w:val="0"/>
              <w:bidi/>
              <w:adjustRightInd w:val="0"/>
              <w:jc w:val="both"/>
              <w:rPr>
                <w:rFonts w:eastAsia="Calibri" w:cs="B Mitra"/>
                <w:bCs/>
                <w:i/>
                <w:sz w:val="20"/>
                <w:szCs w:val="20"/>
                <w:rtl/>
                <w:lang w:bidi="fa-IR"/>
              </w:rPr>
            </w:pPr>
          </w:p>
        </w:tc>
        <w:tc>
          <w:tcPr>
            <w:tcW w:w="2087" w:type="pct"/>
            <w:shd w:val="clear" w:color="auto" w:fill="auto"/>
            <w:vAlign w:val="center"/>
          </w:tcPr>
          <w:p w14:paraId="704D0367" w14:textId="77777777" w:rsidR="008C6211" w:rsidRPr="00163DF9" w:rsidRDefault="008C6211" w:rsidP="00B620BD">
            <w:pPr>
              <w:autoSpaceDE w:val="0"/>
              <w:autoSpaceDN w:val="0"/>
              <w:bidi/>
              <w:adjustRightInd w:val="0"/>
              <w:jc w:val="both"/>
              <w:rPr>
                <w:rFonts w:eastAsia="Calibri" w:cs="B Mitra"/>
                <w:i/>
                <w:sz w:val="20"/>
                <w:szCs w:val="20"/>
                <w:rtl/>
              </w:rPr>
            </w:pPr>
            <w:r w:rsidRPr="00163DF9">
              <w:rPr>
                <w:rFonts w:eastAsia="Calibri" w:cs="B Mitra" w:hint="cs"/>
                <w:i/>
                <w:sz w:val="20"/>
                <w:szCs w:val="20"/>
                <w:rtl/>
              </w:rPr>
              <w:t>میراث فرهنگی: صنایع دستی و لباس محلی، بازیهای محلی، موسیقی و جشن‌ها و آیین‌های سنتی و بومی</w:t>
            </w:r>
          </w:p>
        </w:tc>
        <w:tc>
          <w:tcPr>
            <w:tcW w:w="424" w:type="pct"/>
            <w:vAlign w:val="center"/>
          </w:tcPr>
          <w:p w14:paraId="55887EE7" w14:textId="7C90DB9C"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829/2</w:t>
            </w:r>
          </w:p>
        </w:tc>
        <w:tc>
          <w:tcPr>
            <w:tcW w:w="763" w:type="pct"/>
            <w:tcBorders>
              <w:right w:val="nil"/>
            </w:tcBorders>
            <w:vAlign w:val="center"/>
          </w:tcPr>
          <w:p w14:paraId="707940C0" w14:textId="0D29CF31"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360/0</w:t>
            </w:r>
          </w:p>
        </w:tc>
        <w:tc>
          <w:tcPr>
            <w:tcW w:w="423" w:type="pct"/>
            <w:tcBorders>
              <w:left w:val="nil"/>
              <w:right w:val="nil"/>
            </w:tcBorders>
            <w:vAlign w:val="center"/>
          </w:tcPr>
          <w:p w14:paraId="76B607F9" w14:textId="43939C41"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2</w:t>
            </w:r>
          </w:p>
        </w:tc>
        <w:tc>
          <w:tcPr>
            <w:tcW w:w="423" w:type="pct"/>
            <w:tcBorders>
              <w:left w:val="nil"/>
            </w:tcBorders>
            <w:vAlign w:val="center"/>
          </w:tcPr>
          <w:p w14:paraId="2E32BEC2" w14:textId="4BD78AF0"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7</w:t>
            </w:r>
          </w:p>
        </w:tc>
      </w:tr>
      <w:tr w:rsidR="008C6211" w:rsidRPr="00163DF9" w14:paraId="6C5EB96B" w14:textId="6BCCE6A0" w:rsidTr="008C6211">
        <w:trPr>
          <w:trHeight w:val="193"/>
          <w:jc w:val="center"/>
        </w:trPr>
        <w:tc>
          <w:tcPr>
            <w:tcW w:w="880" w:type="pct"/>
            <w:vMerge/>
            <w:shd w:val="clear" w:color="auto" w:fill="auto"/>
            <w:vAlign w:val="center"/>
          </w:tcPr>
          <w:p w14:paraId="6A1A227D" w14:textId="2F9057CD" w:rsidR="008C6211" w:rsidRPr="00163DF9" w:rsidRDefault="008C6211" w:rsidP="00B620BD">
            <w:pPr>
              <w:autoSpaceDE w:val="0"/>
              <w:autoSpaceDN w:val="0"/>
              <w:bidi/>
              <w:adjustRightInd w:val="0"/>
              <w:jc w:val="both"/>
              <w:rPr>
                <w:rFonts w:eastAsia="Calibri" w:cs="B Mitra"/>
                <w:bCs/>
                <w:i/>
                <w:sz w:val="20"/>
                <w:szCs w:val="20"/>
                <w:rtl/>
                <w:lang w:bidi="fa-IR"/>
              </w:rPr>
            </w:pPr>
          </w:p>
        </w:tc>
        <w:tc>
          <w:tcPr>
            <w:tcW w:w="2087" w:type="pct"/>
            <w:shd w:val="clear" w:color="auto" w:fill="auto"/>
            <w:vAlign w:val="center"/>
          </w:tcPr>
          <w:p w14:paraId="07AA182A" w14:textId="1C418BC2" w:rsidR="008C6211" w:rsidRPr="00163DF9" w:rsidRDefault="008C6211" w:rsidP="00B620BD">
            <w:pPr>
              <w:autoSpaceDE w:val="0"/>
              <w:autoSpaceDN w:val="0"/>
              <w:bidi/>
              <w:adjustRightInd w:val="0"/>
              <w:jc w:val="both"/>
              <w:rPr>
                <w:rFonts w:eastAsia="Calibri" w:cs="B Mitra"/>
                <w:i/>
                <w:sz w:val="20"/>
                <w:szCs w:val="20"/>
                <w:rtl/>
                <w:lang w:bidi="fa-IR"/>
              </w:rPr>
            </w:pPr>
            <w:r w:rsidRPr="00163DF9">
              <w:rPr>
                <w:rFonts w:eastAsia="Calibri" w:cs="B Mitra" w:hint="cs"/>
                <w:i/>
                <w:sz w:val="20"/>
                <w:szCs w:val="20"/>
                <w:rtl/>
              </w:rPr>
              <w:t>میراث تاریخی: کاروانسراها، آب انبار، پل‌ها، دژها، بقع</w:t>
            </w:r>
            <w:r>
              <w:rPr>
                <w:rFonts w:eastAsia="Calibri" w:cs="B Mitra" w:hint="cs"/>
                <w:i/>
                <w:sz w:val="20"/>
                <w:szCs w:val="20"/>
                <w:rtl/>
                <w:lang w:bidi="fa-IR"/>
              </w:rPr>
              <w:t>ه‌ها</w:t>
            </w:r>
          </w:p>
        </w:tc>
        <w:tc>
          <w:tcPr>
            <w:tcW w:w="424" w:type="pct"/>
            <w:vAlign w:val="center"/>
          </w:tcPr>
          <w:p w14:paraId="236DB550" w14:textId="63DD979F"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852/1</w:t>
            </w:r>
          </w:p>
        </w:tc>
        <w:tc>
          <w:tcPr>
            <w:tcW w:w="763" w:type="pct"/>
            <w:tcBorders>
              <w:right w:val="nil"/>
            </w:tcBorders>
            <w:vAlign w:val="center"/>
          </w:tcPr>
          <w:p w14:paraId="42D17E6D" w14:textId="32EB1028"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677/0</w:t>
            </w:r>
          </w:p>
        </w:tc>
        <w:tc>
          <w:tcPr>
            <w:tcW w:w="423" w:type="pct"/>
            <w:tcBorders>
              <w:left w:val="nil"/>
              <w:right w:val="nil"/>
            </w:tcBorders>
            <w:vAlign w:val="center"/>
          </w:tcPr>
          <w:p w14:paraId="79EBF68F" w14:textId="618DC416"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5</w:t>
            </w:r>
          </w:p>
        </w:tc>
        <w:tc>
          <w:tcPr>
            <w:tcW w:w="423" w:type="pct"/>
            <w:tcBorders>
              <w:left w:val="nil"/>
            </w:tcBorders>
            <w:vAlign w:val="center"/>
          </w:tcPr>
          <w:p w14:paraId="2EB87346" w14:textId="3F80E6B9"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18</w:t>
            </w:r>
          </w:p>
        </w:tc>
      </w:tr>
      <w:tr w:rsidR="008C6211" w:rsidRPr="00163DF9" w14:paraId="4768D9A2" w14:textId="752B14AD" w:rsidTr="008C6211">
        <w:trPr>
          <w:trHeight w:val="193"/>
          <w:jc w:val="center"/>
        </w:trPr>
        <w:tc>
          <w:tcPr>
            <w:tcW w:w="880" w:type="pct"/>
            <w:vMerge/>
            <w:shd w:val="clear" w:color="auto" w:fill="auto"/>
            <w:vAlign w:val="center"/>
          </w:tcPr>
          <w:p w14:paraId="4C5419C6" w14:textId="70A6EE45" w:rsidR="008C6211" w:rsidRPr="00163DF9" w:rsidRDefault="008C6211" w:rsidP="00B620BD">
            <w:pPr>
              <w:autoSpaceDE w:val="0"/>
              <w:autoSpaceDN w:val="0"/>
              <w:bidi/>
              <w:adjustRightInd w:val="0"/>
              <w:jc w:val="both"/>
              <w:rPr>
                <w:rFonts w:eastAsia="Calibri" w:cs="B Mitra"/>
                <w:bCs/>
                <w:i/>
                <w:sz w:val="20"/>
                <w:szCs w:val="20"/>
                <w:rtl/>
                <w:lang w:bidi="fa-IR"/>
              </w:rPr>
            </w:pPr>
          </w:p>
        </w:tc>
        <w:tc>
          <w:tcPr>
            <w:tcW w:w="2087" w:type="pct"/>
            <w:shd w:val="clear" w:color="auto" w:fill="auto"/>
            <w:vAlign w:val="center"/>
          </w:tcPr>
          <w:p w14:paraId="516DA76E" w14:textId="77777777" w:rsidR="008C6211" w:rsidRPr="00163DF9" w:rsidRDefault="008C6211" w:rsidP="00B620BD">
            <w:pPr>
              <w:autoSpaceDE w:val="0"/>
              <w:autoSpaceDN w:val="0"/>
              <w:bidi/>
              <w:adjustRightInd w:val="0"/>
              <w:jc w:val="both"/>
              <w:rPr>
                <w:rFonts w:eastAsia="Calibri" w:cs="B Mitra"/>
                <w:i/>
                <w:sz w:val="20"/>
                <w:szCs w:val="20"/>
                <w:rtl/>
                <w:lang w:bidi="fa-IR"/>
              </w:rPr>
            </w:pPr>
            <w:r w:rsidRPr="00163DF9">
              <w:rPr>
                <w:rFonts w:eastAsia="Calibri" w:cs="B Mitra" w:hint="cs"/>
                <w:i/>
                <w:sz w:val="20"/>
                <w:szCs w:val="20"/>
                <w:rtl/>
                <w:lang w:bidi="fa-IR"/>
              </w:rPr>
              <w:t>میراث کشاورزی: مانند قنات، آبراهه، روش‌های سنتی کشت</w:t>
            </w:r>
          </w:p>
        </w:tc>
        <w:tc>
          <w:tcPr>
            <w:tcW w:w="424" w:type="pct"/>
            <w:vAlign w:val="center"/>
          </w:tcPr>
          <w:p w14:paraId="76BD1361" w14:textId="7CD3E5CE" w:rsidR="008C6211" w:rsidRPr="00163DF9" w:rsidRDefault="008C6211" w:rsidP="00B620BD">
            <w:pPr>
              <w:autoSpaceDE w:val="0"/>
              <w:autoSpaceDN w:val="0"/>
              <w:bidi/>
              <w:adjustRightInd w:val="0"/>
              <w:jc w:val="center"/>
              <w:rPr>
                <w:rFonts w:eastAsia="Calibri" w:cs="B Mitra"/>
                <w:i/>
                <w:sz w:val="20"/>
                <w:szCs w:val="20"/>
                <w:rtl/>
                <w:lang w:bidi="fa-IR"/>
              </w:rPr>
            </w:pPr>
            <w:r>
              <w:rPr>
                <w:rFonts w:eastAsia="Calibri" w:cs="B Mitra" w:hint="cs"/>
                <w:i/>
                <w:sz w:val="20"/>
                <w:szCs w:val="20"/>
                <w:rtl/>
              </w:rPr>
              <w:t>704/2</w:t>
            </w:r>
          </w:p>
        </w:tc>
        <w:tc>
          <w:tcPr>
            <w:tcW w:w="763" w:type="pct"/>
            <w:tcBorders>
              <w:right w:val="nil"/>
            </w:tcBorders>
            <w:vAlign w:val="center"/>
          </w:tcPr>
          <w:p w14:paraId="4E9D6A12" w14:textId="4A8A3F05" w:rsidR="008C6211" w:rsidRPr="00163DF9" w:rsidRDefault="008C6211" w:rsidP="00B620BD">
            <w:pPr>
              <w:autoSpaceDE w:val="0"/>
              <w:autoSpaceDN w:val="0"/>
              <w:bidi/>
              <w:adjustRightInd w:val="0"/>
              <w:jc w:val="center"/>
              <w:rPr>
                <w:rFonts w:eastAsia="Calibri" w:cs="B Mitra"/>
                <w:i/>
                <w:sz w:val="20"/>
                <w:szCs w:val="20"/>
                <w:rtl/>
                <w:lang w:bidi="fa-IR"/>
              </w:rPr>
            </w:pPr>
            <w:r>
              <w:rPr>
                <w:rFonts w:eastAsia="Calibri" w:cs="B Mitra" w:hint="cs"/>
                <w:i/>
                <w:sz w:val="20"/>
                <w:szCs w:val="20"/>
                <w:rtl/>
                <w:lang w:bidi="fa-IR"/>
              </w:rPr>
              <w:t>380/0</w:t>
            </w:r>
          </w:p>
        </w:tc>
        <w:tc>
          <w:tcPr>
            <w:tcW w:w="423" w:type="pct"/>
            <w:tcBorders>
              <w:left w:val="nil"/>
              <w:right w:val="nil"/>
            </w:tcBorders>
            <w:vAlign w:val="center"/>
          </w:tcPr>
          <w:p w14:paraId="07FB1BDE" w14:textId="10DE3658" w:rsidR="008C6211" w:rsidRPr="00163DF9" w:rsidRDefault="008C6211" w:rsidP="00B620BD">
            <w:pPr>
              <w:autoSpaceDE w:val="0"/>
              <w:autoSpaceDN w:val="0"/>
              <w:bidi/>
              <w:adjustRightInd w:val="0"/>
              <w:jc w:val="center"/>
              <w:rPr>
                <w:rFonts w:eastAsia="Calibri" w:cs="B Mitra"/>
                <w:i/>
                <w:sz w:val="20"/>
                <w:szCs w:val="20"/>
                <w:rtl/>
                <w:lang w:bidi="fa-IR"/>
              </w:rPr>
            </w:pPr>
            <w:r>
              <w:rPr>
                <w:rFonts w:eastAsia="Calibri" w:cs="B Mitra" w:hint="cs"/>
                <w:i/>
                <w:sz w:val="20"/>
                <w:szCs w:val="20"/>
                <w:rtl/>
                <w:lang w:bidi="fa-IR"/>
              </w:rPr>
              <w:t>3</w:t>
            </w:r>
          </w:p>
        </w:tc>
        <w:tc>
          <w:tcPr>
            <w:tcW w:w="423" w:type="pct"/>
            <w:tcBorders>
              <w:left w:val="nil"/>
            </w:tcBorders>
            <w:vAlign w:val="center"/>
          </w:tcPr>
          <w:p w14:paraId="10C51F4C" w14:textId="09B5BBA0" w:rsidR="008C6211" w:rsidRPr="00163DF9" w:rsidRDefault="008C6211" w:rsidP="00B620BD">
            <w:pPr>
              <w:autoSpaceDE w:val="0"/>
              <w:autoSpaceDN w:val="0"/>
              <w:bidi/>
              <w:adjustRightInd w:val="0"/>
              <w:jc w:val="center"/>
              <w:rPr>
                <w:rFonts w:eastAsia="Calibri" w:cs="B Mitra"/>
                <w:i/>
                <w:sz w:val="20"/>
                <w:szCs w:val="20"/>
                <w:rtl/>
                <w:lang w:bidi="fa-IR"/>
              </w:rPr>
            </w:pPr>
            <w:r>
              <w:rPr>
                <w:rFonts w:eastAsia="Calibri" w:cs="B Mitra" w:hint="cs"/>
                <w:i/>
                <w:sz w:val="20"/>
                <w:szCs w:val="20"/>
                <w:rtl/>
                <w:lang w:bidi="fa-IR"/>
              </w:rPr>
              <w:t>10</w:t>
            </w:r>
          </w:p>
        </w:tc>
      </w:tr>
      <w:tr w:rsidR="008C6211" w:rsidRPr="00163DF9" w14:paraId="271E1AE9" w14:textId="754E5031" w:rsidTr="008C6211">
        <w:trPr>
          <w:trHeight w:val="193"/>
          <w:jc w:val="center"/>
        </w:trPr>
        <w:tc>
          <w:tcPr>
            <w:tcW w:w="880" w:type="pct"/>
            <w:vMerge/>
            <w:shd w:val="clear" w:color="auto" w:fill="auto"/>
            <w:vAlign w:val="center"/>
          </w:tcPr>
          <w:p w14:paraId="58EBAFFE" w14:textId="2CB349C0" w:rsidR="008C6211" w:rsidRPr="00163DF9" w:rsidRDefault="008C6211" w:rsidP="00B620BD">
            <w:pPr>
              <w:autoSpaceDE w:val="0"/>
              <w:autoSpaceDN w:val="0"/>
              <w:bidi/>
              <w:adjustRightInd w:val="0"/>
              <w:jc w:val="both"/>
              <w:rPr>
                <w:rFonts w:eastAsia="Calibri" w:cs="B Mitra"/>
                <w:bCs/>
                <w:i/>
                <w:sz w:val="20"/>
                <w:szCs w:val="20"/>
                <w:rtl/>
                <w:lang w:bidi="fa-IR"/>
              </w:rPr>
            </w:pPr>
          </w:p>
        </w:tc>
        <w:tc>
          <w:tcPr>
            <w:tcW w:w="2087" w:type="pct"/>
            <w:shd w:val="clear" w:color="auto" w:fill="auto"/>
            <w:vAlign w:val="center"/>
          </w:tcPr>
          <w:p w14:paraId="64CB814E" w14:textId="77777777" w:rsidR="008C6211" w:rsidRPr="00163DF9" w:rsidRDefault="008C6211" w:rsidP="00B620BD">
            <w:pPr>
              <w:autoSpaceDE w:val="0"/>
              <w:autoSpaceDN w:val="0"/>
              <w:bidi/>
              <w:adjustRightInd w:val="0"/>
              <w:jc w:val="both"/>
              <w:rPr>
                <w:rFonts w:eastAsia="Calibri" w:cs="B Mitra"/>
                <w:i/>
                <w:sz w:val="20"/>
                <w:szCs w:val="20"/>
                <w:rtl/>
              </w:rPr>
            </w:pPr>
            <w:r w:rsidRPr="00163DF9">
              <w:rPr>
                <w:rFonts w:eastAsia="Calibri" w:cs="B Mitra" w:hint="cs"/>
                <w:i/>
                <w:sz w:val="20"/>
                <w:szCs w:val="20"/>
                <w:rtl/>
              </w:rPr>
              <w:t>میراث مذهبی و دینی: اماکن متبرکه و زیارتی</w:t>
            </w:r>
          </w:p>
        </w:tc>
        <w:tc>
          <w:tcPr>
            <w:tcW w:w="424" w:type="pct"/>
            <w:vAlign w:val="center"/>
          </w:tcPr>
          <w:p w14:paraId="6E2C8BF6" w14:textId="3FB66CE3"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431/2</w:t>
            </w:r>
          </w:p>
        </w:tc>
        <w:tc>
          <w:tcPr>
            <w:tcW w:w="763" w:type="pct"/>
            <w:tcBorders>
              <w:right w:val="nil"/>
            </w:tcBorders>
            <w:vAlign w:val="center"/>
          </w:tcPr>
          <w:p w14:paraId="3E025B85" w14:textId="7C5425F0"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524/0</w:t>
            </w:r>
          </w:p>
        </w:tc>
        <w:tc>
          <w:tcPr>
            <w:tcW w:w="423" w:type="pct"/>
            <w:tcBorders>
              <w:left w:val="nil"/>
              <w:right w:val="nil"/>
            </w:tcBorders>
            <w:vAlign w:val="center"/>
          </w:tcPr>
          <w:p w14:paraId="7B7DE098" w14:textId="37D78172"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4</w:t>
            </w:r>
          </w:p>
        </w:tc>
        <w:tc>
          <w:tcPr>
            <w:tcW w:w="423" w:type="pct"/>
            <w:tcBorders>
              <w:left w:val="nil"/>
            </w:tcBorders>
            <w:vAlign w:val="center"/>
          </w:tcPr>
          <w:p w14:paraId="586760BC" w14:textId="0512BA77" w:rsidR="008C6211" w:rsidRPr="00163DF9" w:rsidRDefault="008C6211" w:rsidP="00B620BD">
            <w:pPr>
              <w:autoSpaceDE w:val="0"/>
              <w:autoSpaceDN w:val="0"/>
              <w:bidi/>
              <w:adjustRightInd w:val="0"/>
              <w:jc w:val="center"/>
              <w:rPr>
                <w:rFonts w:eastAsia="Calibri" w:cs="B Mitra"/>
                <w:i/>
                <w:sz w:val="20"/>
                <w:szCs w:val="20"/>
                <w:rtl/>
              </w:rPr>
            </w:pPr>
            <w:r>
              <w:rPr>
                <w:rFonts w:eastAsia="Calibri" w:cs="B Mitra" w:hint="cs"/>
                <w:i/>
                <w:sz w:val="20"/>
                <w:szCs w:val="20"/>
                <w:rtl/>
              </w:rPr>
              <w:t>15</w:t>
            </w:r>
          </w:p>
        </w:tc>
      </w:tr>
      <w:tr w:rsidR="008C6211" w:rsidRPr="00163DF9" w14:paraId="5170BEA0" w14:textId="77777777" w:rsidTr="005E4D53">
        <w:trPr>
          <w:trHeight w:val="193"/>
          <w:jc w:val="center"/>
        </w:trPr>
        <w:tc>
          <w:tcPr>
            <w:tcW w:w="880" w:type="pct"/>
            <w:vMerge/>
            <w:shd w:val="clear" w:color="auto" w:fill="auto"/>
            <w:vAlign w:val="center"/>
          </w:tcPr>
          <w:p w14:paraId="09692515" w14:textId="2C3D714F" w:rsidR="008C6211" w:rsidRPr="00163DF9" w:rsidRDefault="008C6211" w:rsidP="00B620BD">
            <w:pPr>
              <w:autoSpaceDE w:val="0"/>
              <w:autoSpaceDN w:val="0"/>
              <w:bidi/>
              <w:adjustRightInd w:val="0"/>
              <w:jc w:val="both"/>
              <w:rPr>
                <w:rFonts w:eastAsia="Calibri" w:cs="B Mitra"/>
                <w:bCs/>
                <w:i/>
                <w:sz w:val="20"/>
                <w:szCs w:val="20"/>
                <w:rtl/>
                <w:lang w:bidi="fa-IR"/>
              </w:rPr>
            </w:pPr>
          </w:p>
        </w:tc>
        <w:tc>
          <w:tcPr>
            <w:tcW w:w="2087" w:type="pct"/>
            <w:shd w:val="clear" w:color="auto" w:fill="auto"/>
            <w:vAlign w:val="center"/>
          </w:tcPr>
          <w:p w14:paraId="21C03D98" w14:textId="1DB327E8" w:rsidR="008C6211" w:rsidRPr="00163DF9" w:rsidRDefault="008C6211" w:rsidP="00B620BD">
            <w:pPr>
              <w:autoSpaceDE w:val="0"/>
              <w:autoSpaceDN w:val="0"/>
              <w:bidi/>
              <w:adjustRightInd w:val="0"/>
              <w:jc w:val="both"/>
              <w:rPr>
                <w:rFonts w:eastAsia="Calibri" w:cs="B Mitra"/>
                <w:i/>
                <w:sz w:val="20"/>
                <w:szCs w:val="20"/>
                <w:rtl/>
              </w:rPr>
            </w:pPr>
            <w:r w:rsidRPr="008C6211">
              <w:rPr>
                <w:rFonts w:eastAsia="Calibri" w:cs="B Mitra" w:hint="cs"/>
                <w:bCs/>
                <w:i/>
                <w:sz w:val="18"/>
                <w:szCs w:val="18"/>
                <w:rtl/>
                <w:lang w:bidi="fa-IR"/>
              </w:rPr>
              <w:t>مجموع</w:t>
            </w:r>
          </w:p>
        </w:tc>
        <w:tc>
          <w:tcPr>
            <w:tcW w:w="424" w:type="pct"/>
            <w:vAlign w:val="center"/>
          </w:tcPr>
          <w:p w14:paraId="6707B513" w14:textId="3A854B01" w:rsidR="008C6211" w:rsidRPr="005E4D53" w:rsidRDefault="005E4D53" w:rsidP="00B620BD">
            <w:pPr>
              <w:autoSpaceDE w:val="0"/>
              <w:autoSpaceDN w:val="0"/>
              <w:bidi/>
              <w:adjustRightInd w:val="0"/>
              <w:jc w:val="center"/>
              <w:rPr>
                <w:rFonts w:eastAsia="Calibri" w:cs="B Mitra"/>
                <w:bCs/>
                <w:i/>
                <w:sz w:val="18"/>
                <w:szCs w:val="18"/>
                <w:rtl/>
                <w:lang w:bidi="fa-IR"/>
              </w:rPr>
            </w:pPr>
            <w:r w:rsidRPr="005E4D53">
              <w:rPr>
                <w:rFonts w:eastAsia="Calibri" w:cs="B Mitra" w:hint="cs"/>
                <w:bCs/>
                <w:i/>
                <w:sz w:val="18"/>
                <w:szCs w:val="18"/>
                <w:rtl/>
                <w:lang w:bidi="fa-IR"/>
              </w:rPr>
              <w:t>428/0</w:t>
            </w:r>
          </w:p>
        </w:tc>
        <w:tc>
          <w:tcPr>
            <w:tcW w:w="763" w:type="pct"/>
            <w:tcBorders>
              <w:right w:val="nil"/>
            </w:tcBorders>
            <w:vAlign w:val="center"/>
          </w:tcPr>
          <w:p w14:paraId="2DBA9755" w14:textId="26938624" w:rsidR="008C6211" w:rsidRPr="005E4D53" w:rsidRDefault="005E4D53" w:rsidP="00B620BD">
            <w:pPr>
              <w:autoSpaceDE w:val="0"/>
              <w:autoSpaceDN w:val="0"/>
              <w:bidi/>
              <w:adjustRightInd w:val="0"/>
              <w:jc w:val="center"/>
              <w:rPr>
                <w:rFonts w:eastAsia="Calibri" w:cs="B Mitra"/>
                <w:bCs/>
                <w:i/>
                <w:sz w:val="18"/>
                <w:szCs w:val="18"/>
                <w:rtl/>
                <w:lang w:bidi="fa-IR"/>
              </w:rPr>
            </w:pPr>
            <w:r w:rsidRPr="005E4D53">
              <w:rPr>
                <w:rFonts w:eastAsia="Calibri" w:cs="B Mitra" w:hint="cs"/>
                <w:bCs/>
                <w:i/>
                <w:sz w:val="18"/>
                <w:szCs w:val="18"/>
                <w:rtl/>
                <w:lang w:bidi="fa-IR"/>
              </w:rPr>
              <w:t>500/0</w:t>
            </w:r>
          </w:p>
        </w:tc>
        <w:tc>
          <w:tcPr>
            <w:tcW w:w="423" w:type="pct"/>
            <w:tcBorders>
              <w:left w:val="nil"/>
              <w:right w:val="nil"/>
            </w:tcBorders>
            <w:vAlign w:val="center"/>
          </w:tcPr>
          <w:p w14:paraId="6A4C7443" w14:textId="77777777" w:rsidR="008C6211" w:rsidRPr="005E4D53" w:rsidRDefault="008C6211" w:rsidP="00B620BD">
            <w:pPr>
              <w:autoSpaceDE w:val="0"/>
              <w:autoSpaceDN w:val="0"/>
              <w:bidi/>
              <w:adjustRightInd w:val="0"/>
              <w:jc w:val="center"/>
              <w:rPr>
                <w:rFonts w:eastAsia="Calibri" w:cs="B Mitra"/>
                <w:bCs/>
                <w:i/>
                <w:sz w:val="18"/>
                <w:szCs w:val="18"/>
                <w:rtl/>
                <w:lang w:bidi="fa-IR"/>
              </w:rPr>
            </w:pPr>
          </w:p>
        </w:tc>
        <w:tc>
          <w:tcPr>
            <w:tcW w:w="423" w:type="pct"/>
            <w:tcBorders>
              <w:left w:val="nil"/>
            </w:tcBorders>
            <w:vAlign w:val="center"/>
          </w:tcPr>
          <w:p w14:paraId="12152D1F" w14:textId="048DD16C" w:rsidR="008C6211" w:rsidRPr="005E4D53" w:rsidRDefault="005E4D53" w:rsidP="00B620BD">
            <w:pPr>
              <w:autoSpaceDE w:val="0"/>
              <w:autoSpaceDN w:val="0"/>
              <w:bidi/>
              <w:adjustRightInd w:val="0"/>
              <w:jc w:val="center"/>
              <w:rPr>
                <w:rFonts w:eastAsia="Calibri" w:cs="B Mitra"/>
                <w:bCs/>
                <w:i/>
                <w:sz w:val="18"/>
                <w:szCs w:val="18"/>
                <w:rtl/>
                <w:lang w:bidi="fa-IR"/>
              </w:rPr>
            </w:pPr>
            <w:r w:rsidRPr="005E4D53">
              <w:rPr>
                <w:rFonts w:eastAsia="Calibri" w:cs="B Mitra" w:hint="cs"/>
                <w:bCs/>
                <w:i/>
                <w:sz w:val="18"/>
                <w:szCs w:val="18"/>
                <w:rtl/>
                <w:lang w:bidi="fa-IR"/>
              </w:rPr>
              <w:t>5</w:t>
            </w:r>
          </w:p>
        </w:tc>
      </w:tr>
    </w:tbl>
    <w:p w14:paraId="24EC74D2" w14:textId="0AACB42F" w:rsidR="00E525B0" w:rsidRPr="00D01388" w:rsidRDefault="00E525B0" w:rsidP="00E525B0">
      <w:pPr>
        <w:autoSpaceDE w:val="0"/>
        <w:autoSpaceDN w:val="0"/>
        <w:bidi/>
        <w:adjustRightInd w:val="0"/>
        <w:spacing w:before="240"/>
        <w:jc w:val="both"/>
        <w:rPr>
          <w:rFonts w:eastAsia="Calibri" w:cs="B Titr"/>
          <w:bCs/>
          <w:i/>
          <w:color w:val="C45911" w:themeColor="accent2" w:themeShade="BF"/>
          <w:sz w:val="20"/>
          <w:szCs w:val="20"/>
          <w:shd w:val="clear" w:color="auto" w:fill="FFFFFF"/>
          <w:rtl/>
          <w:lang w:bidi="fa-IR"/>
        </w:rPr>
      </w:pPr>
      <w:r w:rsidRPr="00D01388">
        <w:rPr>
          <w:rFonts w:eastAsia="Calibri" w:cs="B Titr" w:hint="cs"/>
          <w:bCs/>
          <w:i/>
          <w:color w:val="C45911" w:themeColor="accent2" w:themeShade="BF"/>
          <w:sz w:val="20"/>
          <w:szCs w:val="20"/>
          <w:shd w:val="clear" w:color="auto" w:fill="FFFFFF"/>
          <w:rtl/>
          <w:lang w:bidi="fa-IR"/>
        </w:rPr>
        <w:t>1-</w:t>
      </w:r>
      <w:r>
        <w:rPr>
          <w:rFonts w:eastAsia="Calibri" w:cs="B Titr" w:hint="cs"/>
          <w:bCs/>
          <w:i/>
          <w:color w:val="C45911" w:themeColor="accent2" w:themeShade="BF"/>
          <w:sz w:val="20"/>
          <w:szCs w:val="20"/>
          <w:shd w:val="clear" w:color="auto" w:fill="FFFFFF"/>
          <w:rtl/>
          <w:lang w:bidi="fa-IR"/>
        </w:rPr>
        <w:t>3</w:t>
      </w:r>
      <w:r w:rsidRPr="00D01388">
        <w:rPr>
          <w:rFonts w:eastAsia="Calibri" w:cs="B Titr" w:hint="cs"/>
          <w:bCs/>
          <w:i/>
          <w:color w:val="C45911" w:themeColor="accent2" w:themeShade="BF"/>
          <w:sz w:val="20"/>
          <w:szCs w:val="20"/>
          <w:shd w:val="clear" w:color="auto" w:fill="FFFFFF"/>
          <w:rtl/>
          <w:lang w:bidi="fa-IR"/>
        </w:rPr>
        <w:t>. ا</w:t>
      </w:r>
      <w:r>
        <w:rPr>
          <w:rFonts w:eastAsia="Calibri" w:cs="B Titr" w:hint="cs"/>
          <w:bCs/>
          <w:i/>
          <w:color w:val="C45911" w:themeColor="accent2" w:themeShade="BF"/>
          <w:sz w:val="20"/>
          <w:szCs w:val="20"/>
          <w:shd w:val="clear" w:color="auto" w:fill="FFFFFF"/>
          <w:rtl/>
          <w:lang w:bidi="fa-IR"/>
        </w:rPr>
        <w:t xml:space="preserve">ولویت‌بندی بعدها و گویه‌های </w:t>
      </w:r>
      <w:r w:rsidR="00AE0C0E">
        <w:rPr>
          <w:rFonts w:eastAsia="Calibri" w:cs="B Titr" w:hint="cs"/>
          <w:bCs/>
          <w:i/>
          <w:color w:val="C45911" w:themeColor="accent2" w:themeShade="BF"/>
          <w:sz w:val="20"/>
          <w:szCs w:val="20"/>
          <w:shd w:val="clear" w:color="auto" w:fill="FFFFFF"/>
          <w:rtl/>
          <w:lang w:bidi="fa-IR"/>
        </w:rPr>
        <w:t xml:space="preserve">انواع </w:t>
      </w:r>
      <w:r>
        <w:rPr>
          <w:rFonts w:eastAsia="Calibri" w:cs="B Titr" w:hint="cs"/>
          <w:bCs/>
          <w:i/>
          <w:color w:val="C45911" w:themeColor="accent2" w:themeShade="BF"/>
          <w:sz w:val="20"/>
          <w:szCs w:val="20"/>
          <w:shd w:val="clear" w:color="auto" w:fill="FFFFFF"/>
          <w:rtl/>
          <w:lang w:bidi="fa-IR"/>
        </w:rPr>
        <w:t>مخاطرات</w:t>
      </w:r>
      <w:r w:rsidR="00DC3077">
        <w:rPr>
          <w:rFonts w:eastAsia="Calibri" w:cs="B Titr" w:hint="cs"/>
          <w:bCs/>
          <w:i/>
          <w:color w:val="C45911" w:themeColor="accent2" w:themeShade="BF"/>
          <w:sz w:val="20"/>
          <w:szCs w:val="20"/>
          <w:shd w:val="clear" w:color="auto" w:fill="FFFFFF"/>
          <w:rtl/>
          <w:lang w:bidi="fa-IR"/>
        </w:rPr>
        <w:t xml:space="preserve"> در اکوسیستم </w:t>
      </w:r>
      <w:r w:rsidR="00AE0C0E">
        <w:rPr>
          <w:rFonts w:eastAsia="Calibri" w:cs="B Titr" w:hint="cs"/>
          <w:bCs/>
          <w:i/>
          <w:color w:val="C45911" w:themeColor="accent2" w:themeShade="BF"/>
          <w:sz w:val="20"/>
          <w:szCs w:val="20"/>
          <w:shd w:val="clear" w:color="auto" w:fill="FFFFFF"/>
          <w:rtl/>
          <w:lang w:bidi="fa-IR"/>
        </w:rPr>
        <w:t>روستایی</w:t>
      </w:r>
    </w:p>
    <w:p w14:paraId="384E4EC5" w14:textId="7AB64F6A" w:rsidR="000B722A" w:rsidRPr="008F2E54" w:rsidRDefault="00E525B0" w:rsidP="008F2E54">
      <w:pPr>
        <w:bidi/>
        <w:jc w:val="both"/>
        <w:rPr>
          <w:rFonts w:cs="B Mitra"/>
          <w:sz w:val="26"/>
          <w:szCs w:val="26"/>
          <w:rtl/>
          <w:lang w:bidi="fa-IR"/>
        </w:rPr>
      </w:pPr>
      <w:r w:rsidRPr="00E525B0">
        <w:rPr>
          <w:rFonts w:eastAsia="Calibri" w:cs="B Mitra" w:hint="cs"/>
          <w:i/>
          <w:sz w:val="26"/>
          <w:szCs w:val="26"/>
          <w:rtl/>
          <w:lang w:bidi="fa-IR"/>
        </w:rPr>
        <w:t>نتایج پژوهش در زمینه اولویت‌بندی بعدها و گویه‌‌های</w:t>
      </w:r>
      <w:r w:rsidR="00AE0C0E">
        <w:rPr>
          <w:rFonts w:eastAsia="Calibri" w:cs="B Mitra" w:hint="cs"/>
          <w:i/>
          <w:sz w:val="26"/>
          <w:szCs w:val="26"/>
          <w:rtl/>
          <w:lang w:bidi="fa-IR"/>
        </w:rPr>
        <w:t xml:space="preserve"> انواع</w:t>
      </w:r>
      <w:r w:rsidRPr="00E525B0">
        <w:rPr>
          <w:rFonts w:eastAsia="Calibri" w:cs="B Mitra" w:hint="cs"/>
          <w:i/>
          <w:sz w:val="26"/>
          <w:szCs w:val="26"/>
          <w:rtl/>
          <w:lang w:bidi="fa-IR"/>
        </w:rPr>
        <w:t xml:space="preserve"> مخاطرات و ریسک</w:t>
      </w:r>
      <w:r w:rsidR="00DC3077">
        <w:rPr>
          <w:rFonts w:eastAsia="Calibri" w:cs="B Mitra" w:hint="cs"/>
          <w:i/>
          <w:sz w:val="26"/>
          <w:szCs w:val="26"/>
          <w:rtl/>
          <w:lang w:bidi="fa-IR"/>
        </w:rPr>
        <w:t>‌ها</w:t>
      </w:r>
      <w:r w:rsidRPr="00E525B0">
        <w:rPr>
          <w:rFonts w:eastAsia="Calibri" w:cs="B Mitra" w:hint="cs"/>
          <w:i/>
          <w:sz w:val="26"/>
          <w:szCs w:val="26"/>
          <w:rtl/>
          <w:lang w:bidi="fa-IR"/>
        </w:rPr>
        <w:t xml:space="preserve"> برای ارزیابی اکوسیستم روستایی مورد مطالعه مطابق جدول (</w:t>
      </w:r>
      <w:r w:rsidR="00A7619C">
        <w:rPr>
          <w:rFonts w:eastAsia="Calibri" w:cs="B Mitra" w:hint="cs"/>
          <w:i/>
          <w:sz w:val="26"/>
          <w:szCs w:val="26"/>
          <w:rtl/>
          <w:lang w:bidi="fa-IR"/>
        </w:rPr>
        <w:t>5</w:t>
      </w:r>
      <w:r w:rsidRPr="00E525B0">
        <w:rPr>
          <w:rFonts w:eastAsia="Calibri" w:cs="B Mitra" w:hint="cs"/>
          <w:i/>
          <w:sz w:val="26"/>
          <w:szCs w:val="26"/>
          <w:rtl/>
          <w:lang w:bidi="fa-IR"/>
        </w:rPr>
        <w:t xml:space="preserve">) نشان می‌دهد که </w:t>
      </w:r>
      <w:r w:rsidR="00FE361B" w:rsidRPr="008512EA">
        <w:rPr>
          <w:rFonts w:eastAsia="Calibri" w:cs="B Mitra" w:hint="cs"/>
          <w:i/>
          <w:sz w:val="26"/>
          <w:szCs w:val="26"/>
          <w:rtl/>
          <w:lang w:bidi="fa-IR"/>
        </w:rPr>
        <w:t xml:space="preserve">مخاطرات </w:t>
      </w:r>
      <w:r w:rsidR="00235FF1" w:rsidRPr="008512EA">
        <w:rPr>
          <w:rFonts w:eastAsia="Calibri" w:cs="B Mitra" w:hint="cs"/>
          <w:i/>
          <w:sz w:val="26"/>
          <w:szCs w:val="26"/>
          <w:rtl/>
          <w:lang w:bidi="fa-IR"/>
        </w:rPr>
        <w:t xml:space="preserve">شناسایی شده </w:t>
      </w:r>
      <w:r w:rsidR="00FE361B" w:rsidRPr="008512EA">
        <w:rPr>
          <w:rFonts w:eastAsia="Calibri" w:cs="B Mitra" w:hint="cs"/>
          <w:i/>
          <w:sz w:val="26"/>
          <w:szCs w:val="26"/>
          <w:rtl/>
          <w:lang w:bidi="fa-IR"/>
        </w:rPr>
        <w:t>در</w:t>
      </w:r>
      <w:r w:rsidRPr="008512EA">
        <w:rPr>
          <w:rFonts w:eastAsia="Calibri" w:cs="B Mitra" w:hint="cs"/>
          <w:i/>
          <w:sz w:val="26"/>
          <w:szCs w:val="26"/>
          <w:rtl/>
          <w:lang w:bidi="fa-IR"/>
        </w:rPr>
        <w:t xml:space="preserve"> ابعاد اقتصادی، زیست‌محیطی و اجتماعی به ترتیب در اولویت‌های </w:t>
      </w:r>
      <w:r w:rsidR="00235FF1" w:rsidRPr="008512EA">
        <w:rPr>
          <w:rFonts w:eastAsia="Calibri" w:cs="B Mitra" w:hint="cs"/>
          <w:i/>
          <w:sz w:val="26"/>
          <w:szCs w:val="26"/>
          <w:rtl/>
          <w:lang w:bidi="fa-IR"/>
        </w:rPr>
        <w:t>اول تا سوم قرار دارند که این اولویت‌بندی، اهمیت تاب‌آوری اقتصادی جامعه روستایی مورد مطالعه را برجسته می‌سازد.</w:t>
      </w:r>
      <w:r w:rsidRPr="008512EA">
        <w:rPr>
          <w:rFonts w:eastAsia="Calibri" w:cs="B Mitra" w:hint="cs"/>
          <w:i/>
          <w:sz w:val="26"/>
          <w:szCs w:val="26"/>
          <w:rtl/>
          <w:lang w:bidi="fa-IR"/>
        </w:rPr>
        <w:t xml:space="preserve"> و </w:t>
      </w:r>
      <w:bookmarkStart w:id="12" w:name="_Hlk200200651"/>
      <w:r w:rsidRPr="008512EA">
        <w:rPr>
          <w:rFonts w:eastAsia="Calibri" w:cs="B Mitra" w:hint="cs"/>
          <w:i/>
          <w:sz w:val="26"/>
          <w:szCs w:val="26"/>
          <w:rtl/>
          <w:lang w:bidi="fa-IR"/>
        </w:rPr>
        <w:t xml:space="preserve">به‌طور جزئی در اولویت‌بندی </w:t>
      </w:r>
      <w:r w:rsidR="00FE361B" w:rsidRPr="008512EA">
        <w:rPr>
          <w:rFonts w:eastAsia="Calibri" w:cs="B Mitra" w:hint="cs"/>
          <w:i/>
          <w:sz w:val="26"/>
          <w:szCs w:val="26"/>
          <w:rtl/>
          <w:lang w:bidi="fa-IR"/>
        </w:rPr>
        <w:t>مخاطرات</w:t>
      </w:r>
      <w:r w:rsidRPr="008512EA">
        <w:rPr>
          <w:rFonts w:eastAsia="Calibri" w:cs="B Mitra" w:hint="cs"/>
          <w:i/>
          <w:sz w:val="26"/>
          <w:szCs w:val="26"/>
          <w:rtl/>
          <w:lang w:bidi="fa-IR"/>
        </w:rPr>
        <w:t xml:space="preserve"> اقتصادی گویه «</w:t>
      </w:r>
      <w:r w:rsidRPr="008512EA">
        <w:rPr>
          <w:rFonts w:eastAsia="Calibri" w:cs="B Mitra" w:hint="cs"/>
          <w:i/>
          <w:sz w:val="26"/>
          <w:szCs w:val="26"/>
          <w:rtl/>
        </w:rPr>
        <w:t>افزایش بیکاری فصلی و غیر فصلی»</w:t>
      </w:r>
      <w:bookmarkEnd w:id="12"/>
      <w:r w:rsidRPr="008512EA">
        <w:rPr>
          <w:rFonts w:eastAsia="Calibri" w:cs="B Mitra" w:hint="cs"/>
          <w:i/>
          <w:sz w:val="26"/>
          <w:szCs w:val="26"/>
          <w:rtl/>
        </w:rPr>
        <w:t xml:space="preserve"> در اولویت اول و </w:t>
      </w:r>
      <w:r w:rsidRPr="008512EA">
        <w:rPr>
          <w:rFonts w:eastAsia="Calibri" w:cs="B Mitra"/>
          <w:i/>
          <w:sz w:val="26"/>
          <w:szCs w:val="26"/>
          <w:rtl/>
        </w:rPr>
        <w:t>«</w:t>
      </w:r>
      <w:r w:rsidRPr="008512EA">
        <w:rPr>
          <w:rFonts w:eastAsia="Calibri" w:cs="B Mitra" w:hint="cs"/>
          <w:i/>
          <w:sz w:val="26"/>
          <w:szCs w:val="26"/>
          <w:rtl/>
        </w:rPr>
        <w:t xml:space="preserve">افزایش قیمت مواد غذایی و سایر مایحتاج زندگی» در اولویت آخر جای گرفته‌اند. در اولویت‌بندی </w:t>
      </w:r>
      <w:r w:rsidR="00FE361B" w:rsidRPr="008512EA">
        <w:rPr>
          <w:rFonts w:eastAsia="Calibri" w:cs="B Mitra" w:hint="cs"/>
          <w:i/>
          <w:sz w:val="26"/>
          <w:szCs w:val="26"/>
          <w:rtl/>
        </w:rPr>
        <w:t xml:space="preserve">مخاطرات </w:t>
      </w:r>
      <w:r w:rsidRPr="008512EA">
        <w:rPr>
          <w:rFonts w:eastAsia="Calibri" w:cs="B Mitra" w:hint="cs"/>
          <w:i/>
          <w:sz w:val="26"/>
          <w:szCs w:val="26"/>
          <w:rtl/>
        </w:rPr>
        <w:t>اجتماعی «رشد نرخ شهرنشینی و مهاجرت به شهر» و «از بین رفتن سبک زندگی بومی و روستایی» جزء اولویت‌های اول و «پیر شدن نیروی کار کشاورزی و گرایش پایین جوانان به کشاورزی» اولویت آخر را از نظر پاسخگویان داشت</w:t>
      </w:r>
      <w:r w:rsidRPr="008512EA">
        <w:rPr>
          <w:rFonts w:eastAsia="Calibri" w:cs="B Mitra" w:hint="cs"/>
          <w:i/>
          <w:sz w:val="26"/>
          <w:szCs w:val="26"/>
          <w:rtl/>
          <w:lang w:bidi="fa-IR"/>
        </w:rPr>
        <w:t xml:space="preserve"> و همچنین در </w:t>
      </w:r>
      <w:r w:rsidRPr="008512EA">
        <w:rPr>
          <w:rFonts w:eastAsia="Calibri" w:cs="B Mitra"/>
          <w:i/>
          <w:sz w:val="26"/>
          <w:szCs w:val="26"/>
          <w:rtl/>
          <w:lang w:bidi="fa-IR"/>
        </w:rPr>
        <w:t>اولو</w:t>
      </w:r>
      <w:r w:rsidRPr="008512EA">
        <w:rPr>
          <w:rFonts w:eastAsia="Calibri" w:cs="B Mitra" w:hint="cs"/>
          <w:i/>
          <w:sz w:val="26"/>
          <w:szCs w:val="26"/>
          <w:rtl/>
          <w:lang w:bidi="fa-IR"/>
        </w:rPr>
        <w:t>ی</w:t>
      </w:r>
      <w:r w:rsidRPr="008512EA">
        <w:rPr>
          <w:rFonts w:eastAsia="Calibri" w:cs="B Mitra" w:hint="eastAsia"/>
          <w:i/>
          <w:sz w:val="26"/>
          <w:szCs w:val="26"/>
          <w:rtl/>
          <w:lang w:bidi="fa-IR"/>
        </w:rPr>
        <w:t>ت‌بند</w:t>
      </w:r>
      <w:r w:rsidRPr="008512EA">
        <w:rPr>
          <w:rFonts w:eastAsia="Calibri" w:cs="B Mitra" w:hint="cs"/>
          <w:i/>
          <w:sz w:val="26"/>
          <w:szCs w:val="26"/>
          <w:rtl/>
          <w:lang w:bidi="fa-IR"/>
        </w:rPr>
        <w:t>ی</w:t>
      </w:r>
      <w:r w:rsidR="00FE361B" w:rsidRPr="008512EA">
        <w:rPr>
          <w:rFonts w:eastAsia="Calibri" w:cs="B Mitra" w:hint="cs"/>
          <w:i/>
          <w:sz w:val="26"/>
          <w:szCs w:val="26"/>
          <w:rtl/>
          <w:lang w:bidi="fa-IR"/>
        </w:rPr>
        <w:t xml:space="preserve"> مخاطرات در</w:t>
      </w:r>
      <w:r w:rsidRPr="008512EA">
        <w:rPr>
          <w:rFonts w:eastAsia="Calibri" w:cs="B Mitra" w:hint="cs"/>
          <w:i/>
          <w:sz w:val="26"/>
          <w:szCs w:val="26"/>
          <w:rtl/>
          <w:lang w:bidi="fa-IR"/>
        </w:rPr>
        <w:t xml:space="preserve"> ابعاد زیست‌محیطی گویه «</w:t>
      </w:r>
      <w:r w:rsidRPr="008512EA">
        <w:rPr>
          <w:rFonts w:eastAsia="Calibri" w:cs="B Mitra" w:hint="cs"/>
          <w:i/>
          <w:sz w:val="26"/>
          <w:szCs w:val="26"/>
          <w:rtl/>
        </w:rPr>
        <w:t>تغییر کاربری اراضی»</w:t>
      </w:r>
      <w:r w:rsidRPr="008512EA">
        <w:rPr>
          <w:rFonts w:eastAsia="Calibri" w:cs="B Mitra" w:hint="cs"/>
          <w:i/>
          <w:sz w:val="26"/>
          <w:szCs w:val="26"/>
          <w:rtl/>
          <w:lang w:bidi="fa-IR"/>
        </w:rPr>
        <w:t xml:space="preserve"> در</w:t>
      </w:r>
      <w:r w:rsidRPr="008512EA">
        <w:rPr>
          <w:rFonts w:eastAsia="Calibri" w:cs="B Mitra" w:hint="cs"/>
          <w:i/>
          <w:sz w:val="26"/>
          <w:szCs w:val="26"/>
          <w:rtl/>
        </w:rPr>
        <w:t xml:space="preserve"> اولویت اول و «تشدید استفاده از </w:t>
      </w:r>
      <w:r w:rsidRPr="00E525B0">
        <w:rPr>
          <w:rFonts w:eastAsia="Calibri" w:cs="B Mitra" w:hint="cs"/>
          <w:i/>
          <w:sz w:val="26"/>
          <w:szCs w:val="26"/>
          <w:rtl/>
        </w:rPr>
        <w:t xml:space="preserve">زمین و کشت دوم برنج» اولویت آخر را به خود اختصاص </w:t>
      </w:r>
      <w:r w:rsidRPr="008512EA">
        <w:rPr>
          <w:rFonts w:eastAsia="Calibri" w:cs="B Mitra" w:hint="cs"/>
          <w:i/>
          <w:sz w:val="26"/>
          <w:szCs w:val="26"/>
          <w:rtl/>
        </w:rPr>
        <w:t>داده‌اند.</w:t>
      </w:r>
      <w:r w:rsidR="003B59EA" w:rsidRPr="008512EA">
        <w:rPr>
          <w:rFonts w:eastAsia="Calibri" w:cs="B Mitra" w:hint="cs"/>
          <w:i/>
          <w:sz w:val="26"/>
          <w:szCs w:val="26"/>
          <w:rtl/>
        </w:rPr>
        <w:t xml:space="preserve"> </w:t>
      </w:r>
      <w:r w:rsidR="003B59EA" w:rsidRPr="008512EA">
        <w:rPr>
          <w:rFonts w:cs="B Mitra"/>
          <w:sz w:val="26"/>
          <w:szCs w:val="26"/>
          <w:rtl/>
          <w:lang w:bidi="fa-IR"/>
        </w:rPr>
        <w:lastRenderedPageBreak/>
        <w:t>به‌طور خلاصه، نتایج حاکی از آن است که ریسک‌های اقتصادی</w:t>
      </w:r>
      <w:r w:rsidR="000B722A" w:rsidRPr="008512EA">
        <w:rPr>
          <w:rFonts w:cs="B Mitra" w:hint="cs"/>
          <w:sz w:val="26"/>
          <w:szCs w:val="26"/>
          <w:rtl/>
          <w:lang w:bidi="fa-IR"/>
        </w:rPr>
        <w:t>،</w:t>
      </w:r>
      <w:r w:rsidR="003B59EA" w:rsidRPr="008512EA">
        <w:rPr>
          <w:rFonts w:cs="B Mitra"/>
          <w:sz w:val="26"/>
          <w:szCs w:val="26"/>
          <w:rtl/>
          <w:lang w:bidi="fa-IR"/>
        </w:rPr>
        <w:t xml:space="preserve"> اجتماعی</w:t>
      </w:r>
      <w:r w:rsidR="000B722A" w:rsidRPr="008512EA">
        <w:rPr>
          <w:rFonts w:cs="B Mitra" w:hint="cs"/>
          <w:sz w:val="26"/>
          <w:szCs w:val="26"/>
          <w:rtl/>
          <w:lang w:bidi="fa-IR"/>
        </w:rPr>
        <w:t xml:space="preserve"> و </w:t>
      </w:r>
      <w:r w:rsidR="003B59EA" w:rsidRPr="008512EA">
        <w:rPr>
          <w:rFonts w:cs="B Mitra"/>
          <w:sz w:val="26"/>
          <w:szCs w:val="26"/>
          <w:rtl/>
          <w:lang w:bidi="fa-IR"/>
        </w:rPr>
        <w:t>فرهنگی که منجر به بیکاری و مهاجرت می‌شوند، فوری‌ترین تهدید برای پایداری روستا هستند. بنابراین، هرگونه استراتژی برای تاب‌آور کردن جوامع روستایی باید بر تنوع‌بخشی ساختار اقتصادی با هدف ایجاد اشتغال غیر فصلی و حفظ جمعیت بومی تمرکز کند. این راهکار، به‌ویژه در بخش گردشگری روستایی و بوم‌گردی که همزمان موجب ارتقاء فرهنگ و حفظ محیط زیست می‌شود</w:t>
      </w:r>
      <w:r w:rsidR="008F2E54">
        <w:rPr>
          <w:rFonts w:cs="B Mitra" w:hint="cs"/>
          <w:sz w:val="26"/>
          <w:szCs w:val="26"/>
          <w:rtl/>
          <w:lang w:bidi="fa-IR"/>
        </w:rPr>
        <w:t xml:space="preserve"> (راماانو</w:t>
      </w:r>
      <w:r w:rsidR="008F2E54">
        <w:rPr>
          <w:rStyle w:val="FootnoteReference"/>
          <w:rFonts w:cs="B Mitra"/>
          <w:sz w:val="26"/>
          <w:szCs w:val="26"/>
          <w:rtl/>
          <w:lang w:bidi="fa-IR"/>
        </w:rPr>
        <w:footnoteReference w:id="26"/>
      </w:r>
      <w:r w:rsidR="008F2E54">
        <w:rPr>
          <w:rFonts w:cs="B Mitra" w:hint="cs"/>
          <w:sz w:val="26"/>
          <w:szCs w:val="26"/>
          <w:rtl/>
          <w:lang w:bidi="fa-IR"/>
        </w:rPr>
        <w:t>، 2024)</w:t>
      </w:r>
      <w:r w:rsidR="003B59EA" w:rsidRPr="008512EA">
        <w:rPr>
          <w:rFonts w:cs="B Mitra"/>
          <w:sz w:val="26"/>
          <w:szCs w:val="26"/>
          <w:rtl/>
          <w:lang w:bidi="fa-IR"/>
        </w:rPr>
        <w:t>، می‌تواند زمینه‌ساز توسعه پایدار و کاهش آسیب‌پذیری در منطقه مورد مطالعه باشد</w:t>
      </w:r>
      <w:r w:rsidR="003B59EA" w:rsidRPr="008512EA">
        <w:rPr>
          <w:rFonts w:cs="B Mitra"/>
          <w:sz w:val="26"/>
          <w:szCs w:val="26"/>
          <w:lang w:bidi="fa-IR"/>
        </w:rPr>
        <w:t>.</w:t>
      </w:r>
    </w:p>
    <w:p w14:paraId="218751B6" w14:textId="24643C1B" w:rsidR="00E525B0" w:rsidRPr="00E525B0" w:rsidRDefault="00E525B0" w:rsidP="00E525B0">
      <w:pPr>
        <w:autoSpaceDE w:val="0"/>
        <w:autoSpaceDN w:val="0"/>
        <w:bidi/>
        <w:adjustRightInd w:val="0"/>
        <w:jc w:val="center"/>
        <w:rPr>
          <w:rFonts w:eastAsia="Calibri" w:cs="B Mitra"/>
          <w:b/>
          <w:bCs/>
          <w:i/>
          <w:sz w:val="20"/>
          <w:szCs w:val="20"/>
          <w:rtl/>
          <w:lang w:bidi="fa-IR"/>
        </w:rPr>
      </w:pPr>
      <w:bookmarkStart w:id="13" w:name="_Toc158524441"/>
      <w:bookmarkStart w:id="14" w:name="_Toc144404903"/>
      <w:bookmarkStart w:id="15" w:name="_Toc144405069"/>
      <w:bookmarkStart w:id="16" w:name="_Toc144408279"/>
      <w:bookmarkStart w:id="17" w:name="_Toc151501260"/>
      <w:r w:rsidRPr="00E525B0">
        <w:rPr>
          <w:rFonts w:eastAsia="Calibri" w:cs="B Mitra"/>
          <w:b/>
          <w:bCs/>
          <w:i/>
          <w:sz w:val="20"/>
          <w:szCs w:val="20"/>
          <w:rtl/>
          <w:lang w:bidi="fa-IR"/>
        </w:rPr>
        <w:t xml:space="preserve">جدول </w:t>
      </w:r>
      <w:r w:rsidR="00A7619C">
        <w:rPr>
          <w:rFonts w:eastAsia="Calibri" w:cs="B Mitra" w:hint="cs"/>
          <w:b/>
          <w:bCs/>
          <w:i/>
          <w:sz w:val="20"/>
          <w:szCs w:val="20"/>
          <w:rtl/>
          <w:lang w:bidi="fa-IR"/>
        </w:rPr>
        <w:t>5</w:t>
      </w:r>
      <w:r w:rsidR="0077455D">
        <w:rPr>
          <w:rFonts w:eastAsia="Calibri" w:cs="B Mitra" w:hint="cs"/>
          <w:b/>
          <w:bCs/>
          <w:i/>
          <w:sz w:val="20"/>
          <w:szCs w:val="20"/>
          <w:rtl/>
          <w:lang w:bidi="fa-IR"/>
        </w:rPr>
        <w:t xml:space="preserve">. </w:t>
      </w:r>
      <w:r w:rsidRPr="00E525B0">
        <w:rPr>
          <w:rFonts w:eastAsia="Calibri" w:cs="B Mitra"/>
          <w:b/>
          <w:bCs/>
          <w:i/>
          <w:sz w:val="20"/>
          <w:szCs w:val="20"/>
          <w:rtl/>
          <w:lang w:bidi="fa-IR"/>
        </w:rPr>
        <w:t>اولو</w:t>
      </w:r>
      <w:r w:rsidRPr="00E525B0">
        <w:rPr>
          <w:rFonts w:eastAsia="Calibri" w:cs="B Mitra" w:hint="cs"/>
          <w:b/>
          <w:bCs/>
          <w:i/>
          <w:sz w:val="20"/>
          <w:szCs w:val="20"/>
          <w:rtl/>
          <w:lang w:bidi="fa-IR"/>
        </w:rPr>
        <w:t>ی</w:t>
      </w:r>
      <w:r w:rsidRPr="00E525B0">
        <w:rPr>
          <w:rFonts w:eastAsia="Calibri" w:cs="B Mitra" w:hint="eastAsia"/>
          <w:b/>
          <w:bCs/>
          <w:i/>
          <w:sz w:val="20"/>
          <w:szCs w:val="20"/>
          <w:rtl/>
          <w:lang w:bidi="fa-IR"/>
        </w:rPr>
        <w:t>ت‌بندي</w:t>
      </w:r>
      <w:r w:rsidRPr="00E525B0">
        <w:rPr>
          <w:rFonts w:eastAsia="Calibri" w:cs="B Mitra"/>
          <w:b/>
          <w:bCs/>
          <w:i/>
          <w:sz w:val="20"/>
          <w:szCs w:val="20"/>
          <w:rtl/>
          <w:lang w:bidi="fa-IR"/>
        </w:rPr>
        <w:t xml:space="preserve"> </w:t>
      </w:r>
      <w:r w:rsidRPr="00E525B0">
        <w:rPr>
          <w:rFonts w:eastAsia="Calibri" w:cs="B Mitra" w:hint="cs"/>
          <w:b/>
          <w:bCs/>
          <w:i/>
          <w:sz w:val="20"/>
          <w:szCs w:val="20"/>
          <w:rtl/>
          <w:lang w:bidi="fa-IR"/>
        </w:rPr>
        <w:t>بعدها و گویه</w:t>
      </w:r>
      <w:r w:rsidRPr="00E525B0">
        <w:rPr>
          <w:rFonts w:eastAsia="Calibri" w:cs="B Mitra"/>
          <w:b/>
          <w:bCs/>
          <w:i/>
          <w:sz w:val="20"/>
          <w:szCs w:val="20"/>
          <w:rtl/>
          <w:lang w:bidi="fa-IR"/>
        </w:rPr>
        <w:t>‌</w:t>
      </w:r>
      <w:r w:rsidRPr="00E525B0">
        <w:rPr>
          <w:rFonts w:eastAsia="Calibri" w:cs="B Mitra" w:hint="cs"/>
          <w:b/>
          <w:bCs/>
          <w:i/>
          <w:sz w:val="20"/>
          <w:szCs w:val="20"/>
          <w:rtl/>
          <w:lang w:bidi="fa-IR"/>
        </w:rPr>
        <w:t xml:space="preserve">‌های </w:t>
      </w:r>
      <w:bookmarkEnd w:id="13"/>
      <w:r w:rsidR="00AE0C0E">
        <w:rPr>
          <w:rFonts w:eastAsia="Calibri" w:cs="B Mitra" w:hint="cs"/>
          <w:b/>
          <w:bCs/>
          <w:i/>
          <w:sz w:val="20"/>
          <w:szCs w:val="20"/>
          <w:rtl/>
          <w:lang w:bidi="fa-IR"/>
        </w:rPr>
        <w:t xml:space="preserve">انواع </w:t>
      </w:r>
      <w:r w:rsidRPr="00E525B0">
        <w:rPr>
          <w:rFonts w:eastAsia="Calibri" w:cs="B Mitra" w:hint="cs"/>
          <w:b/>
          <w:bCs/>
          <w:i/>
          <w:sz w:val="20"/>
          <w:szCs w:val="20"/>
          <w:rtl/>
          <w:lang w:bidi="fa-IR"/>
        </w:rPr>
        <w:t>مخاطرات</w:t>
      </w:r>
      <w:r w:rsidR="00F061E2">
        <w:rPr>
          <w:rFonts w:eastAsia="Calibri" w:cs="B Mitra" w:hint="cs"/>
          <w:b/>
          <w:bCs/>
          <w:i/>
          <w:sz w:val="20"/>
          <w:szCs w:val="20"/>
          <w:rtl/>
          <w:lang w:bidi="fa-IR"/>
        </w:rPr>
        <w:t xml:space="preserve"> و ریسک</w:t>
      </w:r>
      <w:r w:rsidR="00DC3077">
        <w:rPr>
          <w:rFonts w:eastAsia="Calibri" w:cs="B Mitra" w:hint="cs"/>
          <w:b/>
          <w:bCs/>
          <w:i/>
          <w:sz w:val="20"/>
          <w:szCs w:val="20"/>
          <w:rtl/>
          <w:lang w:bidi="fa-IR"/>
        </w:rPr>
        <w:t xml:space="preserve"> در </w:t>
      </w:r>
      <w:r w:rsidRPr="00E525B0">
        <w:rPr>
          <w:rFonts w:eastAsia="Calibri" w:cs="B Mitra" w:hint="cs"/>
          <w:b/>
          <w:bCs/>
          <w:i/>
          <w:sz w:val="20"/>
          <w:szCs w:val="20"/>
          <w:rtl/>
          <w:lang w:bidi="fa-IR"/>
        </w:rPr>
        <w:t>اکوسی</w:t>
      </w:r>
      <w:r w:rsidR="00DC3077">
        <w:rPr>
          <w:rFonts w:eastAsia="Calibri" w:cs="B Mitra" w:hint="cs"/>
          <w:b/>
          <w:bCs/>
          <w:i/>
          <w:sz w:val="20"/>
          <w:szCs w:val="20"/>
          <w:rtl/>
          <w:lang w:bidi="fa-IR"/>
        </w:rPr>
        <w:t>س</w:t>
      </w:r>
      <w:r w:rsidRPr="00E525B0">
        <w:rPr>
          <w:rFonts w:eastAsia="Calibri" w:cs="B Mitra" w:hint="cs"/>
          <w:b/>
          <w:bCs/>
          <w:i/>
          <w:sz w:val="20"/>
          <w:szCs w:val="20"/>
          <w:rtl/>
          <w:lang w:bidi="fa-IR"/>
        </w:rPr>
        <w:t>تم روستایی</w:t>
      </w:r>
    </w:p>
    <w:tbl>
      <w:tblPr>
        <w:bidiVisual/>
        <w:tblW w:w="7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3460"/>
        <w:gridCol w:w="723"/>
        <w:gridCol w:w="851"/>
        <w:gridCol w:w="774"/>
        <w:gridCol w:w="709"/>
      </w:tblGrid>
      <w:tr w:rsidR="00E525B0" w:rsidRPr="00E525B0" w14:paraId="72C5EFF9" w14:textId="77777777" w:rsidTr="00E525B0">
        <w:trPr>
          <w:jc w:val="center"/>
        </w:trPr>
        <w:tc>
          <w:tcPr>
            <w:tcW w:w="572" w:type="dxa"/>
            <w:tcBorders>
              <w:top w:val="single" w:sz="12" w:space="0" w:color="auto"/>
              <w:left w:val="nil"/>
              <w:bottom w:val="single" w:sz="12" w:space="0" w:color="auto"/>
              <w:right w:val="nil"/>
            </w:tcBorders>
            <w:shd w:val="clear" w:color="auto" w:fill="FFFFFF"/>
            <w:vAlign w:val="center"/>
          </w:tcPr>
          <w:p w14:paraId="5F56823D" w14:textId="77777777" w:rsidR="00E525B0" w:rsidRPr="00E525B0" w:rsidRDefault="00E525B0" w:rsidP="00E525B0">
            <w:pPr>
              <w:autoSpaceDE w:val="0"/>
              <w:autoSpaceDN w:val="0"/>
              <w:bidi/>
              <w:adjustRightInd w:val="0"/>
              <w:jc w:val="both"/>
              <w:rPr>
                <w:rFonts w:eastAsia="Calibri" w:cs="B Mitra"/>
                <w:b/>
                <w:bCs/>
                <w:i/>
                <w:sz w:val="18"/>
                <w:szCs w:val="18"/>
                <w:rtl/>
              </w:rPr>
            </w:pPr>
            <w:r w:rsidRPr="00E525B0">
              <w:rPr>
                <w:rFonts w:eastAsia="Calibri" w:cs="B Mitra" w:hint="cs"/>
                <w:b/>
                <w:bCs/>
                <w:i/>
                <w:sz w:val="18"/>
                <w:szCs w:val="18"/>
                <w:rtl/>
              </w:rPr>
              <w:t>ابعاد</w:t>
            </w:r>
          </w:p>
        </w:tc>
        <w:tc>
          <w:tcPr>
            <w:tcW w:w="3460" w:type="dxa"/>
            <w:tcBorders>
              <w:top w:val="single" w:sz="12" w:space="0" w:color="auto"/>
              <w:left w:val="nil"/>
              <w:bottom w:val="single" w:sz="12" w:space="0" w:color="auto"/>
              <w:right w:val="nil"/>
            </w:tcBorders>
            <w:shd w:val="clear" w:color="auto" w:fill="FFFFFF"/>
            <w:vAlign w:val="center"/>
          </w:tcPr>
          <w:p w14:paraId="14CF572C" w14:textId="77777777" w:rsidR="00E525B0" w:rsidRPr="00E525B0" w:rsidRDefault="00E525B0" w:rsidP="00E525B0">
            <w:pPr>
              <w:autoSpaceDE w:val="0"/>
              <w:autoSpaceDN w:val="0"/>
              <w:bidi/>
              <w:adjustRightInd w:val="0"/>
              <w:jc w:val="both"/>
              <w:rPr>
                <w:rFonts w:eastAsia="Calibri" w:cs="B Mitra"/>
                <w:b/>
                <w:bCs/>
                <w:i/>
                <w:sz w:val="18"/>
                <w:szCs w:val="18"/>
                <w:rtl/>
              </w:rPr>
            </w:pPr>
            <w:r w:rsidRPr="00E525B0">
              <w:rPr>
                <w:rFonts w:eastAsia="Calibri" w:cs="B Mitra" w:hint="cs"/>
                <w:b/>
                <w:bCs/>
                <w:i/>
                <w:sz w:val="18"/>
                <w:szCs w:val="18"/>
                <w:rtl/>
              </w:rPr>
              <w:t>گویه‌ها</w:t>
            </w:r>
          </w:p>
        </w:tc>
        <w:tc>
          <w:tcPr>
            <w:tcW w:w="723" w:type="dxa"/>
            <w:tcBorders>
              <w:top w:val="single" w:sz="12" w:space="0" w:color="auto"/>
              <w:left w:val="nil"/>
              <w:bottom w:val="single" w:sz="12" w:space="0" w:color="auto"/>
              <w:right w:val="nil"/>
            </w:tcBorders>
            <w:shd w:val="clear" w:color="auto" w:fill="FFFFFF"/>
            <w:vAlign w:val="center"/>
          </w:tcPr>
          <w:p w14:paraId="714FF3DF" w14:textId="77777777" w:rsidR="00E525B0" w:rsidRPr="00E525B0" w:rsidRDefault="00E525B0" w:rsidP="00E525B0">
            <w:pPr>
              <w:autoSpaceDE w:val="0"/>
              <w:autoSpaceDN w:val="0"/>
              <w:bidi/>
              <w:adjustRightInd w:val="0"/>
              <w:jc w:val="both"/>
              <w:rPr>
                <w:rFonts w:eastAsia="Calibri" w:cs="B Mitra"/>
                <w:b/>
                <w:bCs/>
                <w:i/>
                <w:sz w:val="18"/>
                <w:szCs w:val="18"/>
                <w:rtl/>
              </w:rPr>
            </w:pPr>
            <w:r w:rsidRPr="00E525B0">
              <w:rPr>
                <w:rFonts w:eastAsia="Calibri" w:cs="B Mitra" w:hint="cs"/>
                <w:b/>
                <w:bCs/>
                <w:i/>
                <w:sz w:val="18"/>
                <w:szCs w:val="18"/>
                <w:rtl/>
              </w:rPr>
              <w:t>ميانگين</w:t>
            </w:r>
          </w:p>
        </w:tc>
        <w:tc>
          <w:tcPr>
            <w:tcW w:w="851" w:type="dxa"/>
            <w:tcBorders>
              <w:top w:val="single" w:sz="12" w:space="0" w:color="auto"/>
              <w:left w:val="nil"/>
              <w:bottom w:val="single" w:sz="12" w:space="0" w:color="auto"/>
              <w:right w:val="nil"/>
            </w:tcBorders>
            <w:shd w:val="clear" w:color="auto" w:fill="FFFFFF"/>
            <w:vAlign w:val="center"/>
          </w:tcPr>
          <w:p w14:paraId="234B9764" w14:textId="77777777" w:rsidR="00E525B0" w:rsidRPr="00E525B0" w:rsidRDefault="00E525B0" w:rsidP="00E525B0">
            <w:pPr>
              <w:autoSpaceDE w:val="0"/>
              <w:autoSpaceDN w:val="0"/>
              <w:bidi/>
              <w:adjustRightInd w:val="0"/>
              <w:jc w:val="both"/>
              <w:rPr>
                <w:rFonts w:eastAsia="Calibri" w:cs="B Mitra"/>
                <w:b/>
                <w:bCs/>
                <w:i/>
                <w:sz w:val="18"/>
                <w:szCs w:val="18"/>
                <w:rtl/>
              </w:rPr>
            </w:pPr>
            <w:r w:rsidRPr="00E525B0">
              <w:rPr>
                <w:rFonts w:eastAsia="Calibri" w:cs="B Mitra" w:hint="cs"/>
                <w:b/>
                <w:bCs/>
                <w:i/>
                <w:sz w:val="18"/>
                <w:szCs w:val="18"/>
                <w:rtl/>
              </w:rPr>
              <w:t>انحراف معيار</w:t>
            </w:r>
          </w:p>
        </w:tc>
        <w:tc>
          <w:tcPr>
            <w:tcW w:w="774" w:type="dxa"/>
            <w:tcBorders>
              <w:top w:val="single" w:sz="12" w:space="0" w:color="auto"/>
              <w:left w:val="nil"/>
              <w:bottom w:val="single" w:sz="12" w:space="0" w:color="auto"/>
              <w:right w:val="nil"/>
            </w:tcBorders>
            <w:shd w:val="clear" w:color="auto" w:fill="FFFFFF"/>
            <w:vAlign w:val="center"/>
          </w:tcPr>
          <w:p w14:paraId="25FBA807" w14:textId="77777777" w:rsidR="00E525B0" w:rsidRPr="00E525B0" w:rsidRDefault="00E525B0" w:rsidP="00E525B0">
            <w:pPr>
              <w:autoSpaceDE w:val="0"/>
              <w:autoSpaceDN w:val="0"/>
              <w:bidi/>
              <w:adjustRightInd w:val="0"/>
              <w:jc w:val="both"/>
              <w:rPr>
                <w:rFonts w:eastAsia="Calibri" w:cs="B Mitra"/>
                <w:b/>
                <w:bCs/>
                <w:i/>
                <w:sz w:val="18"/>
                <w:szCs w:val="18"/>
                <w:rtl/>
              </w:rPr>
            </w:pPr>
            <w:r w:rsidRPr="00E525B0">
              <w:rPr>
                <w:rFonts w:eastAsia="Calibri" w:cs="B Mitra" w:hint="cs"/>
                <w:b/>
                <w:bCs/>
                <w:i/>
                <w:sz w:val="18"/>
                <w:szCs w:val="18"/>
                <w:rtl/>
              </w:rPr>
              <w:t>ضريب تغييرات</w:t>
            </w:r>
          </w:p>
        </w:tc>
        <w:tc>
          <w:tcPr>
            <w:tcW w:w="709" w:type="dxa"/>
            <w:tcBorders>
              <w:top w:val="single" w:sz="12" w:space="0" w:color="auto"/>
              <w:left w:val="nil"/>
              <w:bottom w:val="single" w:sz="12" w:space="0" w:color="auto"/>
              <w:right w:val="nil"/>
            </w:tcBorders>
            <w:shd w:val="clear" w:color="auto" w:fill="FFFFFF"/>
            <w:vAlign w:val="center"/>
          </w:tcPr>
          <w:p w14:paraId="4269E012" w14:textId="77777777" w:rsidR="00E525B0" w:rsidRPr="00E525B0" w:rsidRDefault="00E525B0" w:rsidP="00E525B0">
            <w:pPr>
              <w:autoSpaceDE w:val="0"/>
              <w:autoSpaceDN w:val="0"/>
              <w:bidi/>
              <w:adjustRightInd w:val="0"/>
              <w:jc w:val="both"/>
              <w:rPr>
                <w:rFonts w:eastAsia="Calibri" w:cs="B Mitra"/>
                <w:b/>
                <w:bCs/>
                <w:i/>
                <w:sz w:val="18"/>
                <w:szCs w:val="18"/>
                <w:lang w:bidi="fa-IR"/>
              </w:rPr>
            </w:pPr>
            <w:r w:rsidRPr="00E525B0">
              <w:rPr>
                <w:rFonts w:eastAsia="Calibri" w:cs="B Mitra" w:hint="cs"/>
                <w:b/>
                <w:bCs/>
                <w:i/>
                <w:sz w:val="18"/>
                <w:szCs w:val="18"/>
                <w:rtl/>
              </w:rPr>
              <w:t>اولويت</w:t>
            </w:r>
          </w:p>
        </w:tc>
      </w:tr>
      <w:tr w:rsidR="00E525B0" w:rsidRPr="00E525B0" w14:paraId="549280C4" w14:textId="77777777" w:rsidTr="00055174">
        <w:trPr>
          <w:jc w:val="center"/>
        </w:trPr>
        <w:tc>
          <w:tcPr>
            <w:tcW w:w="572" w:type="dxa"/>
            <w:vMerge w:val="restart"/>
            <w:tcBorders>
              <w:top w:val="single" w:sz="12" w:space="0" w:color="auto"/>
              <w:left w:val="nil"/>
              <w:right w:val="nil"/>
            </w:tcBorders>
            <w:shd w:val="clear" w:color="auto" w:fill="auto"/>
            <w:textDirection w:val="tbRl"/>
            <w:vAlign w:val="center"/>
          </w:tcPr>
          <w:p w14:paraId="2E9410B4" w14:textId="77777777" w:rsidR="00E525B0" w:rsidRPr="00E525B0" w:rsidRDefault="00E525B0" w:rsidP="001A4FF7">
            <w:pPr>
              <w:autoSpaceDE w:val="0"/>
              <w:autoSpaceDN w:val="0"/>
              <w:bidi/>
              <w:adjustRightInd w:val="0"/>
              <w:jc w:val="center"/>
              <w:rPr>
                <w:rFonts w:eastAsia="Calibri" w:cs="B Mitra"/>
                <w:b/>
                <w:bCs/>
                <w:i/>
                <w:sz w:val="18"/>
                <w:szCs w:val="18"/>
                <w:rtl/>
                <w:lang w:bidi="fa-IR"/>
              </w:rPr>
            </w:pPr>
            <w:r w:rsidRPr="00E525B0">
              <w:rPr>
                <w:rFonts w:eastAsia="Calibri" w:cs="B Mitra" w:hint="cs"/>
                <w:b/>
                <w:bCs/>
                <w:i/>
                <w:sz w:val="18"/>
                <w:szCs w:val="18"/>
                <w:rtl/>
                <w:lang w:bidi="fa-IR"/>
              </w:rPr>
              <w:t>اقتصادی</w:t>
            </w:r>
          </w:p>
        </w:tc>
        <w:tc>
          <w:tcPr>
            <w:tcW w:w="3460" w:type="dxa"/>
            <w:tcBorders>
              <w:top w:val="single" w:sz="12" w:space="0" w:color="auto"/>
              <w:left w:val="nil"/>
              <w:bottom w:val="nil"/>
              <w:right w:val="nil"/>
            </w:tcBorders>
            <w:shd w:val="clear" w:color="auto" w:fill="auto"/>
            <w:vAlign w:val="center"/>
          </w:tcPr>
          <w:p w14:paraId="01519CF1" w14:textId="77777777" w:rsidR="00E525B0" w:rsidRPr="00E525B0" w:rsidRDefault="00E525B0" w:rsidP="00E525B0">
            <w:pPr>
              <w:autoSpaceDE w:val="0"/>
              <w:autoSpaceDN w:val="0"/>
              <w:bidi/>
              <w:adjustRightInd w:val="0"/>
              <w:jc w:val="both"/>
              <w:rPr>
                <w:rFonts w:eastAsia="Calibri" w:cs="B Mitra"/>
                <w:i/>
                <w:sz w:val="20"/>
                <w:szCs w:val="20"/>
                <w:rtl/>
              </w:rPr>
            </w:pPr>
            <w:r w:rsidRPr="00E525B0">
              <w:rPr>
                <w:rFonts w:eastAsia="Calibri" w:cs="B Mitra" w:hint="cs"/>
                <w:i/>
                <w:sz w:val="20"/>
                <w:szCs w:val="20"/>
                <w:rtl/>
              </w:rPr>
              <w:t>افزایش تعداد بنگاه‌های اجاره و فروش زمین ویلا</w:t>
            </w:r>
          </w:p>
        </w:tc>
        <w:tc>
          <w:tcPr>
            <w:tcW w:w="723" w:type="dxa"/>
            <w:tcBorders>
              <w:top w:val="single" w:sz="12" w:space="0" w:color="auto"/>
              <w:left w:val="nil"/>
              <w:bottom w:val="nil"/>
              <w:right w:val="nil"/>
            </w:tcBorders>
            <w:shd w:val="clear" w:color="auto" w:fill="auto"/>
            <w:vAlign w:val="center"/>
          </w:tcPr>
          <w:p w14:paraId="32FE6AF8" w14:textId="77777777" w:rsidR="00E525B0" w:rsidRPr="00E525B0" w:rsidRDefault="00E525B0" w:rsidP="00055174">
            <w:pPr>
              <w:autoSpaceDE w:val="0"/>
              <w:autoSpaceDN w:val="0"/>
              <w:bidi/>
              <w:adjustRightInd w:val="0"/>
              <w:jc w:val="center"/>
              <w:rPr>
                <w:rFonts w:eastAsia="Calibri" w:cs="B Mitra"/>
                <w:i/>
                <w:sz w:val="20"/>
                <w:szCs w:val="20"/>
                <w:rtl/>
                <w:lang w:bidi="fa-IR"/>
              </w:rPr>
            </w:pPr>
            <w:r w:rsidRPr="00E525B0">
              <w:rPr>
                <w:rFonts w:eastAsia="Calibri" w:cs="B Mitra" w:hint="cs"/>
                <w:i/>
                <w:sz w:val="20"/>
                <w:szCs w:val="20"/>
                <w:rtl/>
                <w:lang w:bidi="fa-IR"/>
              </w:rPr>
              <w:t>622/3</w:t>
            </w:r>
          </w:p>
        </w:tc>
        <w:tc>
          <w:tcPr>
            <w:tcW w:w="851" w:type="dxa"/>
            <w:tcBorders>
              <w:top w:val="single" w:sz="12" w:space="0" w:color="auto"/>
              <w:left w:val="nil"/>
              <w:bottom w:val="nil"/>
              <w:right w:val="nil"/>
            </w:tcBorders>
            <w:shd w:val="clear" w:color="auto" w:fill="auto"/>
            <w:vAlign w:val="center"/>
          </w:tcPr>
          <w:p w14:paraId="655A8662" w14:textId="77777777" w:rsidR="00E525B0" w:rsidRPr="00E525B0" w:rsidRDefault="00E525B0" w:rsidP="00055174">
            <w:pPr>
              <w:autoSpaceDE w:val="0"/>
              <w:autoSpaceDN w:val="0"/>
              <w:bidi/>
              <w:adjustRightInd w:val="0"/>
              <w:jc w:val="center"/>
              <w:rPr>
                <w:rFonts w:eastAsia="Calibri" w:cs="B Mitra"/>
                <w:i/>
                <w:sz w:val="20"/>
                <w:szCs w:val="20"/>
                <w:rtl/>
                <w:lang w:bidi="fa-IR"/>
              </w:rPr>
            </w:pPr>
            <w:r w:rsidRPr="00E525B0">
              <w:rPr>
                <w:rFonts w:eastAsia="Calibri" w:cs="B Mitra" w:hint="cs"/>
                <w:i/>
                <w:sz w:val="20"/>
                <w:szCs w:val="20"/>
                <w:rtl/>
                <w:lang w:bidi="fa-IR"/>
              </w:rPr>
              <w:t>793/0</w:t>
            </w:r>
          </w:p>
        </w:tc>
        <w:tc>
          <w:tcPr>
            <w:tcW w:w="774" w:type="dxa"/>
            <w:tcBorders>
              <w:top w:val="single" w:sz="12" w:space="0" w:color="auto"/>
              <w:left w:val="nil"/>
              <w:bottom w:val="nil"/>
              <w:right w:val="nil"/>
            </w:tcBorders>
            <w:shd w:val="clear" w:color="auto" w:fill="auto"/>
            <w:vAlign w:val="center"/>
          </w:tcPr>
          <w:p w14:paraId="5CE23E38" w14:textId="77777777" w:rsidR="00E525B0" w:rsidRPr="00E525B0" w:rsidRDefault="00E525B0" w:rsidP="00055174">
            <w:pPr>
              <w:autoSpaceDE w:val="0"/>
              <w:autoSpaceDN w:val="0"/>
              <w:bidi/>
              <w:adjustRightInd w:val="0"/>
              <w:jc w:val="center"/>
              <w:rPr>
                <w:rFonts w:eastAsia="Calibri" w:cs="B Mitra"/>
                <w:i/>
                <w:sz w:val="20"/>
                <w:szCs w:val="20"/>
                <w:rtl/>
                <w:lang w:bidi="fa-IR"/>
              </w:rPr>
            </w:pPr>
            <w:r w:rsidRPr="00E525B0">
              <w:rPr>
                <w:rFonts w:eastAsia="Calibri" w:cs="B Mitra" w:hint="cs"/>
                <w:i/>
                <w:sz w:val="20"/>
                <w:szCs w:val="20"/>
                <w:rtl/>
                <w:lang w:bidi="fa-IR"/>
              </w:rPr>
              <w:t>215/0</w:t>
            </w:r>
          </w:p>
        </w:tc>
        <w:tc>
          <w:tcPr>
            <w:tcW w:w="709" w:type="dxa"/>
            <w:tcBorders>
              <w:top w:val="single" w:sz="12" w:space="0" w:color="auto"/>
              <w:left w:val="nil"/>
              <w:bottom w:val="nil"/>
              <w:right w:val="nil"/>
            </w:tcBorders>
            <w:shd w:val="clear" w:color="auto" w:fill="auto"/>
            <w:vAlign w:val="center"/>
          </w:tcPr>
          <w:p w14:paraId="6E79DFFB" w14:textId="77777777" w:rsidR="00E525B0" w:rsidRPr="00E525B0" w:rsidRDefault="00E525B0" w:rsidP="00055174">
            <w:pPr>
              <w:autoSpaceDE w:val="0"/>
              <w:autoSpaceDN w:val="0"/>
              <w:bidi/>
              <w:adjustRightInd w:val="0"/>
              <w:jc w:val="center"/>
              <w:rPr>
                <w:rFonts w:eastAsia="Calibri" w:cs="B Mitra"/>
                <w:i/>
                <w:sz w:val="20"/>
                <w:szCs w:val="20"/>
                <w:rtl/>
                <w:lang w:bidi="fa-IR"/>
              </w:rPr>
            </w:pPr>
            <w:r w:rsidRPr="00E525B0">
              <w:rPr>
                <w:rFonts w:eastAsia="Calibri" w:cs="B Mitra" w:hint="cs"/>
                <w:i/>
                <w:sz w:val="20"/>
                <w:szCs w:val="20"/>
                <w:rtl/>
                <w:lang w:bidi="fa-IR"/>
              </w:rPr>
              <w:t>3</w:t>
            </w:r>
          </w:p>
        </w:tc>
      </w:tr>
      <w:tr w:rsidR="00E525B0" w:rsidRPr="00E525B0" w14:paraId="55339521" w14:textId="77777777" w:rsidTr="00055174">
        <w:trPr>
          <w:jc w:val="center"/>
        </w:trPr>
        <w:tc>
          <w:tcPr>
            <w:tcW w:w="572" w:type="dxa"/>
            <w:vMerge/>
            <w:tcBorders>
              <w:left w:val="nil"/>
              <w:right w:val="nil"/>
            </w:tcBorders>
            <w:shd w:val="clear" w:color="auto" w:fill="auto"/>
            <w:vAlign w:val="center"/>
          </w:tcPr>
          <w:p w14:paraId="1362BE4A" w14:textId="77777777" w:rsidR="00E525B0" w:rsidRPr="00E525B0" w:rsidRDefault="00E525B0" w:rsidP="00E525B0">
            <w:pPr>
              <w:autoSpaceDE w:val="0"/>
              <w:autoSpaceDN w:val="0"/>
              <w:bidi/>
              <w:adjustRightInd w:val="0"/>
              <w:jc w:val="both"/>
              <w:rPr>
                <w:rFonts w:eastAsia="Calibri" w:cs="B Mitra"/>
                <w:b/>
                <w:bCs/>
                <w:i/>
                <w:sz w:val="20"/>
                <w:szCs w:val="20"/>
                <w:rtl/>
                <w:lang w:bidi="fa-IR"/>
              </w:rPr>
            </w:pPr>
          </w:p>
        </w:tc>
        <w:tc>
          <w:tcPr>
            <w:tcW w:w="3460" w:type="dxa"/>
            <w:tcBorders>
              <w:top w:val="nil"/>
              <w:left w:val="nil"/>
              <w:bottom w:val="nil"/>
              <w:right w:val="nil"/>
            </w:tcBorders>
            <w:shd w:val="clear" w:color="auto" w:fill="auto"/>
            <w:vAlign w:val="center"/>
          </w:tcPr>
          <w:p w14:paraId="4E2AE39D" w14:textId="77777777" w:rsidR="00E525B0" w:rsidRPr="00E525B0" w:rsidRDefault="00E525B0" w:rsidP="00E525B0">
            <w:pPr>
              <w:autoSpaceDE w:val="0"/>
              <w:autoSpaceDN w:val="0"/>
              <w:bidi/>
              <w:adjustRightInd w:val="0"/>
              <w:jc w:val="both"/>
              <w:rPr>
                <w:rFonts w:eastAsia="Calibri" w:cs="B Mitra"/>
                <w:i/>
                <w:sz w:val="20"/>
                <w:szCs w:val="20"/>
                <w:rtl/>
              </w:rPr>
            </w:pPr>
            <w:bookmarkStart w:id="18" w:name="_Hlk200200676"/>
            <w:r w:rsidRPr="00E525B0">
              <w:rPr>
                <w:rFonts w:eastAsia="Calibri" w:cs="B Mitra" w:hint="cs"/>
                <w:i/>
                <w:sz w:val="20"/>
                <w:szCs w:val="20"/>
                <w:rtl/>
              </w:rPr>
              <w:t xml:space="preserve">آسیب به اقتصاد کشاورزان: کاهش فروش </w:t>
            </w:r>
            <w:r w:rsidRPr="00E525B0">
              <w:rPr>
                <w:rFonts w:eastAsia="Calibri" w:cs="B Mitra"/>
                <w:i/>
                <w:sz w:val="20"/>
                <w:szCs w:val="20"/>
                <w:rtl/>
              </w:rPr>
              <w:t>و</w:t>
            </w:r>
            <w:r w:rsidRPr="00E525B0">
              <w:rPr>
                <w:rFonts w:eastAsia="Calibri" w:cs="B Mitra" w:hint="cs"/>
                <w:i/>
                <w:sz w:val="20"/>
                <w:szCs w:val="20"/>
                <w:rtl/>
              </w:rPr>
              <w:t xml:space="preserve"> تقاضا برای محصولات کشاورزی اعم از زراعی، باغی و دامی</w:t>
            </w:r>
            <w:bookmarkEnd w:id="18"/>
          </w:p>
        </w:tc>
        <w:tc>
          <w:tcPr>
            <w:tcW w:w="723" w:type="dxa"/>
            <w:tcBorders>
              <w:top w:val="nil"/>
              <w:left w:val="nil"/>
              <w:bottom w:val="nil"/>
              <w:right w:val="nil"/>
            </w:tcBorders>
            <w:shd w:val="clear" w:color="auto" w:fill="auto"/>
            <w:vAlign w:val="center"/>
          </w:tcPr>
          <w:p w14:paraId="5E6AE9DB" w14:textId="77777777" w:rsidR="00E525B0" w:rsidRPr="00E525B0" w:rsidRDefault="00E525B0" w:rsidP="00055174">
            <w:pPr>
              <w:autoSpaceDE w:val="0"/>
              <w:autoSpaceDN w:val="0"/>
              <w:bidi/>
              <w:adjustRightInd w:val="0"/>
              <w:jc w:val="center"/>
              <w:rPr>
                <w:rFonts w:eastAsia="Calibri" w:cs="B Mitra"/>
                <w:i/>
                <w:sz w:val="20"/>
                <w:szCs w:val="20"/>
                <w:rtl/>
                <w:lang w:bidi="fa-IR"/>
              </w:rPr>
            </w:pPr>
            <w:r w:rsidRPr="00E525B0">
              <w:rPr>
                <w:rFonts w:eastAsia="Calibri" w:cs="B Mitra" w:hint="cs"/>
                <w:i/>
                <w:sz w:val="20"/>
                <w:szCs w:val="20"/>
                <w:rtl/>
                <w:lang w:bidi="fa-IR"/>
              </w:rPr>
              <w:t>350/4</w:t>
            </w:r>
          </w:p>
        </w:tc>
        <w:tc>
          <w:tcPr>
            <w:tcW w:w="851" w:type="dxa"/>
            <w:tcBorders>
              <w:top w:val="nil"/>
              <w:left w:val="nil"/>
              <w:bottom w:val="nil"/>
              <w:right w:val="nil"/>
            </w:tcBorders>
            <w:shd w:val="clear" w:color="auto" w:fill="auto"/>
            <w:vAlign w:val="center"/>
          </w:tcPr>
          <w:p w14:paraId="469A5F02" w14:textId="77777777" w:rsidR="00E525B0" w:rsidRPr="00E525B0" w:rsidRDefault="00E525B0" w:rsidP="00055174">
            <w:pPr>
              <w:autoSpaceDE w:val="0"/>
              <w:autoSpaceDN w:val="0"/>
              <w:bidi/>
              <w:adjustRightInd w:val="0"/>
              <w:jc w:val="center"/>
              <w:rPr>
                <w:rFonts w:eastAsia="Calibri" w:cs="B Mitra"/>
                <w:i/>
                <w:sz w:val="20"/>
                <w:szCs w:val="20"/>
                <w:rtl/>
                <w:lang w:bidi="fa-IR"/>
              </w:rPr>
            </w:pPr>
            <w:r w:rsidRPr="00E525B0">
              <w:rPr>
                <w:rFonts w:eastAsia="Calibri" w:cs="B Mitra" w:hint="cs"/>
                <w:i/>
                <w:sz w:val="20"/>
                <w:szCs w:val="20"/>
                <w:rtl/>
                <w:lang w:bidi="fa-IR"/>
              </w:rPr>
              <w:t>937/0</w:t>
            </w:r>
          </w:p>
        </w:tc>
        <w:tc>
          <w:tcPr>
            <w:tcW w:w="774" w:type="dxa"/>
            <w:tcBorders>
              <w:top w:val="nil"/>
              <w:left w:val="nil"/>
              <w:bottom w:val="nil"/>
              <w:right w:val="nil"/>
            </w:tcBorders>
            <w:shd w:val="clear" w:color="auto" w:fill="auto"/>
            <w:vAlign w:val="center"/>
          </w:tcPr>
          <w:p w14:paraId="2B3BB182" w14:textId="77777777" w:rsidR="00E525B0" w:rsidRPr="00E525B0" w:rsidRDefault="00E525B0" w:rsidP="00055174">
            <w:pPr>
              <w:autoSpaceDE w:val="0"/>
              <w:autoSpaceDN w:val="0"/>
              <w:bidi/>
              <w:adjustRightInd w:val="0"/>
              <w:jc w:val="center"/>
              <w:rPr>
                <w:rFonts w:eastAsia="Calibri" w:cs="B Mitra"/>
                <w:i/>
                <w:sz w:val="20"/>
                <w:szCs w:val="20"/>
                <w:rtl/>
                <w:lang w:bidi="fa-IR"/>
              </w:rPr>
            </w:pPr>
            <w:r w:rsidRPr="00E525B0">
              <w:rPr>
                <w:rFonts w:eastAsia="Calibri" w:cs="B Mitra" w:hint="cs"/>
                <w:i/>
                <w:sz w:val="20"/>
                <w:szCs w:val="20"/>
                <w:rtl/>
                <w:lang w:bidi="fa-IR"/>
              </w:rPr>
              <w:t>215/0</w:t>
            </w:r>
          </w:p>
        </w:tc>
        <w:tc>
          <w:tcPr>
            <w:tcW w:w="709" w:type="dxa"/>
            <w:tcBorders>
              <w:top w:val="nil"/>
              <w:left w:val="nil"/>
              <w:bottom w:val="nil"/>
              <w:right w:val="nil"/>
            </w:tcBorders>
            <w:shd w:val="clear" w:color="auto" w:fill="auto"/>
            <w:vAlign w:val="center"/>
          </w:tcPr>
          <w:p w14:paraId="2C15A3A4" w14:textId="77777777" w:rsidR="00E525B0" w:rsidRPr="00E525B0" w:rsidRDefault="00E525B0" w:rsidP="00055174">
            <w:pPr>
              <w:autoSpaceDE w:val="0"/>
              <w:autoSpaceDN w:val="0"/>
              <w:bidi/>
              <w:adjustRightInd w:val="0"/>
              <w:jc w:val="center"/>
              <w:rPr>
                <w:rFonts w:eastAsia="Calibri" w:cs="B Mitra"/>
                <w:i/>
                <w:sz w:val="20"/>
                <w:szCs w:val="20"/>
                <w:rtl/>
                <w:lang w:bidi="fa-IR"/>
              </w:rPr>
            </w:pPr>
            <w:r w:rsidRPr="00E525B0">
              <w:rPr>
                <w:rFonts w:eastAsia="Calibri" w:cs="B Mitra" w:hint="cs"/>
                <w:i/>
                <w:sz w:val="20"/>
                <w:szCs w:val="20"/>
                <w:rtl/>
                <w:lang w:bidi="fa-IR"/>
              </w:rPr>
              <w:t>2</w:t>
            </w:r>
          </w:p>
        </w:tc>
      </w:tr>
      <w:tr w:rsidR="00E525B0" w:rsidRPr="00E525B0" w14:paraId="4EF1A29C" w14:textId="77777777" w:rsidTr="00055174">
        <w:trPr>
          <w:jc w:val="center"/>
        </w:trPr>
        <w:tc>
          <w:tcPr>
            <w:tcW w:w="572" w:type="dxa"/>
            <w:vMerge/>
            <w:tcBorders>
              <w:left w:val="nil"/>
              <w:right w:val="nil"/>
            </w:tcBorders>
            <w:shd w:val="clear" w:color="auto" w:fill="auto"/>
            <w:vAlign w:val="center"/>
          </w:tcPr>
          <w:p w14:paraId="36ED08ED" w14:textId="77777777" w:rsidR="00E525B0" w:rsidRPr="00E525B0" w:rsidRDefault="00E525B0" w:rsidP="00E525B0">
            <w:pPr>
              <w:autoSpaceDE w:val="0"/>
              <w:autoSpaceDN w:val="0"/>
              <w:bidi/>
              <w:adjustRightInd w:val="0"/>
              <w:jc w:val="both"/>
              <w:rPr>
                <w:rFonts w:eastAsia="Calibri" w:cs="B Mitra"/>
                <w:b/>
                <w:bCs/>
                <w:i/>
                <w:sz w:val="20"/>
                <w:szCs w:val="20"/>
                <w:rtl/>
                <w:lang w:bidi="fa-IR"/>
              </w:rPr>
            </w:pPr>
          </w:p>
        </w:tc>
        <w:tc>
          <w:tcPr>
            <w:tcW w:w="3460" w:type="dxa"/>
            <w:tcBorders>
              <w:top w:val="nil"/>
              <w:left w:val="nil"/>
              <w:bottom w:val="nil"/>
              <w:right w:val="nil"/>
            </w:tcBorders>
            <w:shd w:val="clear" w:color="auto" w:fill="auto"/>
            <w:vAlign w:val="center"/>
          </w:tcPr>
          <w:p w14:paraId="3E7C4231" w14:textId="77777777" w:rsidR="00E525B0" w:rsidRPr="00E525B0" w:rsidRDefault="00E525B0" w:rsidP="00E525B0">
            <w:pPr>
              <w:autoSpaceDE w:val="0"/>
              <w:autoSpaceDN w:val="0"/>
              <w:bidi/>
              <w:adjustRightInd w:val="0"/>
              <w:jc w:val="both"/>
              <w:rPr>
                <w:rFonts w:eastAsia="Calibri" w:cs="B Mitra"/>
                <w:i/>
                <w:sz w:val="20"/>
                <w:szCs w:val="20"/>
                <w:rtl/>
              </w:rPr>
            </w:pPr>
            <w:r w:rsidRPr="00E525B0">
              <w:rPr>
                <w:rFonts w:eastAsia="Calibri" w:cs="B Mitra" w:hint="cs"/>
                <w:i/>
                <w:sz w:val="20"/>
                <w:szCs w:val="20"/>
                <w:rtl/>
              </w:rPr>
              <w:t>افزایش قیمت مواد غذایی و سایر مایحتاج زندگی</w:t>
            </w:r>
          </w:p>
        </w:tc>
        <w:tc>
          <w:tcPr>
            <w:tcW w:w="723" w:type="dxa"/>
            <w:tcBorders>
              <w:top w:val="nil"/>
              <w:left w:val="nil"/>
              <w:bottom w:val="nil"/>
              <w:right w:val="nil"/>
            </w:tcBorders>
            <w:shd w:val="clear" w:color="auto" w:fill="auto"/>
            <w:vAlign w:val="center"/>
          </w:tcPr>
          <w:p w14:paraId="40042053" w14:textId="77777777" w:rsidR="00E525B0" w:rsidRPr="00E525B0" w:rsidRDefault="00E525B0" w:rsidP="00055174">
            <w:pPr>
              <w:autoSpaceDE w:val="0"/>
              <w:autoSpaceDN w:val="0"/>
              <w:bidi/>
              <w:adjustRightInd w:val="0"/>
              <w:jc w:val="center"/>
              <w:rPr>
                <w:rFonts w:eastAsia="Calibri" w:cs="B Mitra"/>
                <w:i/>
                <w:sz w:val="20"/>
                <w:szCs w:val="20"/>
                <w:rtl/>
                <w:lang w:bidi="fa-IR"/>
              </w:rPr>
            </w:pPr>
            <w:r w:rsidRPr="00E525B0">
              <w:rPr>
                <w:rFonts w:eastAsia="Calibri" w:cs="B Mitra" w:hint="cs"/>
                <w:i/>
                <w:sz w:val="20"/>
                <w:szCs w:val="20"/>
                <w:rtl/>
                <w:lang w:bidi="fa-IR"/>
              </w:rPr>
              <w:t>295/4</w:t>
            </w:r>
          </w:p>
        </w:tc>
        <w:tc>
          <w:tcPr>
            <w:tcW w:w="851" w:type="dxa"/>
            <w:tcBorders>
              <w:top w:val="nil"/>
              <w:left w:val="nil"/>
              <w:bottom w:val="nil"/>
              <w:right w:val="nil"/>
            </w:tcBorders>
            <w:shd w:val="clear" w:color="auto" w:fill="auto"/>
            <w:vAlign w:val="center"/>
          </w:tcPr>
          <w:p w14:paraId="7958F7C6" w14:textId="77777777" w:rsidR="00E525B0" w:rsidRPr="00E525B0" w:rsidRDefault="00E525B0" w:rsidP="00055174">
            <w:pPr>
              <w:autoSpaceDE w:val="0"/>
              <w:autoSpaceDN w:val="0"/>
              <w:bidi/>
              <w:adjustRightInd w:val="0"/>
              <w:jc w:val="center"/>
              <w:rPr>
                <w:rFonts w:eastAsia="Calibri" w:cs="B Mitra"/>
                <w:i/>
                <w:sz w:val="20"/>
                <w:szCs w:val="20"/>
                <w:rtl/>
                <w:lang w:bidi="fa-IR"/>
              </w:rPr>
            </w:pPr>
            <w:r w:rsidRPr="00E525B0">
              <w:rPr>
                <w:rFonts w:eastAsia="Calibri" w:cs="B Mitra" w:hint="cs"/>
                <w:i/>
                <w:sz w:val="20"/>
                <w:szCs w:val="20"/>
                <w:rtl/>
                <w:lang w:bidi="fa-IR"/>
              </w:rPr>
              <w:t>960/0</w:t>
            </w:r>
          </w:p>
        </w:tc>
        <w:tc>
          <w:tcPr>
            <w:tcW w:w="774" w:type="dxa"/>
            <w:tcBorders>
              <w:top w:val="nil"/>
              <w:left w:val="nil"/>
              <w:bottom w:val="nil"/>
              <w:right w:val="nil"/>
            </w:tcBorders>
            <w:shd w:val="clear" w:color="auto" w:fill="auto"/>
            <w:vAlign w:val="center"/>
          </w:tcPr>
          <w:p w14:paraId="65266F26" w14:textId="77777777" w:rsidR="00E525B0" w:rsidRPr="00E525B0" w:rsidRDefault="00E525B0" w:rsidP="00055174">
            <w:pPr>
              <w:autoSpaceDE w:val="0"/>
              <w:autoSpaceDN w:val="0"/>
              <w:bidi/>
              <w:adjustRightInd w:val="0"/>
              <w:jc w:val="center"/>
              <w:rPr>
                <w:rFonts w:eastAsia="Calibri" w:cs="B Mitra"/>
                <w:i/>
                <w:sz w:val="20"/>
                <w:szCs w:val="20"/>
                <w:rtl/>
                <w:lang w:bidi="fa-IR"/>
              </w:rPr>
            </w:pPr>
            <w:r w:rsidRPr="00E525B0">
              <w:rPr>
                <w:rFonts w:eastAsia="Calibri" w:cs="B Mitra" w:hint="cs"/>
                <w:i/>
                <w:sz w:val="20"/>
                <w:szCs w:val="20"/>
                <w:rtl/>
                <w:lang w:bidi="fa-IR"/>
              </w:rPr>
              <w:t>223/0</w:t>
            </w:r>
          </w:p>
        </w:tc>
        <w:tc>
          <w:tcPr>
            <w:tcW w:w="709" w:type="dxa"/>
            <w:tcBorders>
              <w:top w:val="nil"/>
              <w:left w:val="nil"/>
              <w:bottom w:val="nil"/>
              <w:right w:val="nil"/>
            </w:tcBorders>
            <w:shd w:val="clear" w:color="auto" w:fill="auto"/>
            <w:vAlign w:val="center"/>
          </w:tcPr>
          <w:p w14:paraId="0E82E757" w14:textId="77777777" w:rsidR="00E525B0" w:rsidRPr="00E525B0" w:rsidRDefault="00E525B0" w:rsidP="00055174">
            <w:pPr>
              <w:autoSpaceDE w:val="0"/>
              <w:autoSpaceDN w:val="0"/>
              <w:bidi/>
              <w:adjustRightInd w:val="0"/>
              <w:jc w:val="center"/>
              <w:rPr>
                <w:rFonts w:eastAsia="Calibri" w:cs="B Mitra"/>
                <w:i/>
                <w:sz w:val="20"/>
                <w:szCs w:val="20"/>
                <w:rtl/>
                <w:lang w:bidi="fa-IR"/>
              </w:rPr>
            </w:pPr>
            <w:r w:rsidRPr="00E525B0">
              <w:rPr>
                <w:rFonts w:eastAsia="Calibri" w:cs="B Mitra" w:hint="cs"/>
                <w:i/>
                <w:sz w:val="20"/>
                <w:szCs w:val="20"/>
                <w:rtl/>
                <w:lang w:bidi="fa-IR"/>
              </w:rPr>
              <w:t>5</w:t>
            </w:r>
          </w:p>
        </w:tc>
      </w:tr>
      <w:tr w:rsidR="00E525B0" w:rsidRPr="00E525B0" w14:paraId="66AC029C" w14:textId="77777777" w:rsidTr="00055174">
        <w:trPr>
          <w:jc w:val="center"/>
        </w:trPr>
        <w:tc>
          <w:tcPr>
            <w:tcW w:w="572" w:type="dxa"/>
            <w:vMerge/>
            <w:tcBorders>
              <w:left w:val="nil"/>
              <w:right w:val="nil"/>
            </w:tcBorders>
            <w:shd w:val="clear" w:color="auto" w:fill="auto"/>
            <w:vAlign w:val="center"/>
          </w:tcPr>
          <w:p w14:paraId="26F828BE" w14:textId="77777777" w:rsidR="00E525B0" w:rsidRPr="00E525B0" w:rsidRDefault="00E525B0" w:rsidP="00E525B0">
            <w:pPr>
              <w:autoSpaceDE w:val="0"/>
              <w:autoSpaceDN w:val="0"/>
              <w:bidi/>
              <w:adjustRightInd w:val="0"/>
              <w:jc w:val="both"/>
              <w:rPr>
                <w:rFonts w:eastAsia="Calibri" w:cs="B Mitra"/>
                <w:b/>
                <w:bCs/>
                <w:i/>
                <w:sz w:val="20"/>
                <w:szCs w:val="20"/>
                <w:rtl/>
                <w:lang w:bidi="fa-IR"/>
              </w:rPr>
            </w:pPr>
          </w:p>
        </w:tc>
        <w:tc>
          <w:tcPr>
            <w:tcW w:w="3460" w:type="dxa"/>
            <w:tcBorders>
              <w:top w:val="nil"/>
              <w:left w:val="nil"/>
              <w:bottom w:val="nil"/>
              <w:right w:val="nil"/>
            </w:tcBorders>
            <w:shd w:val="clear" w:color="auto" w:fill="auto"/>
            <w:vAlign w:val="center"/>
          </w:tcPr>
          <w:p w14:paraId="193FD459" w14:textId="77777777" w:rsidR="00E525B0" w:rsidRPr="00E525B0" w:rsidRDefault="00E525B0" w:rsidP="00E525B0">
            <w:pPr>
              <w:autoSpaceDE w:val="0"/>
              <w:autoSpaceDN w:val="0"/>
              <w:bidi/>
              <w:adjustRightInd w:val="0"/>
              <w:jc w:val="both"/>
              <w:rPr>
                <w:rFonts w:eastAsia="Calibri" w:cs="B Mitra"/>
                <w:i/>
                <w:sz w:val="20"/>
                <w:szCs w:val="20"/>
                <w:rtl/>
              </w:rPr>
            </w:pPr>
            <w:r w:rsidRPr="00E525B0">
              <w:rPr>
                <w:rFonts w:eastAsia="Calibri" w:cs="B Mitra" w:hint="cs"/>
                <w:i/>
                <w:sz w:val="20"/>
                <w:szCs w:val="20"/>
                <w:rtl/>
              </w:rPr>
              <w:t>تشدید نوسانات قیمت محصولات کشاورزی</w:t>
            </w:r>
          </w:p>
        </w:tc>
        <w:tc>
          <w:tcPr>
            <w:tcW w:w="723" w:type="dxa"/>
            <w:tcBorders>
              <w:top w:val="nil"/>
              <w:left w:val="nil"/>
              <w:bottom w:val="nil"/>
              <w:right w:val="nil"/>
            </w:tcBorders>
            <w:shd w:val="clear" w:color="auto" w:fill="auto"/>
            <w:vAlign w:val="center"/>
          </w:tcPr>
          <w:p w14:paraId="40C20D35" w14:textId="77777777" w:rsidR="00E525B0" w:rsidRPr="00E525B0" w:rsidRDefault="00E525B0" w:rsidP="00055174">
            <w:pPr>
              <w:autoSpaceDE w:val="0"/>
              <w:autoSpaceDN w:val="0"/>
              <w:bidi/>
              <w:adjustRightInd w:val="0"/>
              <w:jc w:val="center"/>
              <w:rPr>
                <w:rFonts w:eastAsia="Calibri" w:cs="B Mitra"/>
                <w:i/>
                <w:sz w:val="20"/>
                <w:szCs w:val="20"/>
                <w:rtl/>
                <w:lang w:bidi="fa-IR"/>
              </w:rPr>
            </w:pPr>
            <w:r w:rsidRPr="00E525B0">
              <w:rPr>
                <w:rFonts w:eastAsia="Calibri" w:cs="B Mitra" w:hint="cs"/>
                <w:i/>
                <w:sz w:val="20"/>
                <w:szCs w:val="20"/>
                <w:rtl/>
                <w:lang w:bidi="fa-IR"/>
              </w:rPr>
              <w:t>306/4</w:t>
            </w:r>
          </w:p>
        </w:tc>
        <w:tc>
          <w:tcPr>
            <w:tcW w:w="851" w:type="dxa"/>
            <w:tcBorders>
              <w:top w:val="nil"/>
              <w:left w:val="nil"/>
              <w:bottom w:val="nil"/>
              <w:right w:val="nil"/>
            </w:tcBorders>
            <w:shd w:val="clear" w:color="auto" w:fill="auto"/>
            <w:vAlign w:val="center"/>
          </w:tcPr>
          <w:p w14:paraId="6F8190E7" w14:textId="77777777" w:rsidR="00E525B0" w:rsidRPr="00E525B0" w:rsidRDefault="00E525B0" w:rsidP="00055174">
            <w:pPr>
              <w:autoSpaceDE w:val="0"/>
              <w:autoSpaceDN w:val="0"/>
              <w:bidi/>
              <w:adjustRightInd w:val="0"/>
              <w:jc w:val="center"/>
              <w:rPr>
                <w:rFonts w:eastAsia="Calibri" w:cs="B Mitra"/>
                <w:i/>
                <w:sz w:val="20"/>
                <w:szCs w:val="20"/>
                <w:rtl/>
                <w:lang w:bidi="fa-IR"/>
              </w:rPr>
            </w:pPr>
            <w:r w:rsidRPr="00E525B0">
              <w:rPr>
                <w:rFonts w:eastAsia="Calibri" w:cs="B Mitra" w:hint="cs"/>
                <w:i/>
                <w:sz w:val="20"/>
                <w:szCs w:val="20"/>
                <w:rtl/>
                <w:lang w:bidi="fa-IR"/>
              </w:rPr>
              <w:t>963/0</w:t>
            </w:r>
          </w:p>
        </w:tc>
        <w:tc>
          <w:tcPr>
            <w:tcW w:w="774" w:type="dxa"/>
            <w:tcBorders>
              <w:top w:val="nil"/>
              <w:left w:val="nil"/>
              <w:bottom w:val="nil"/>
              <w:right w:val="nil"/>
            </w:tcBorders>
            <w:shd w:val="clear" w:color="auto" w:fill="auto"/>
            <w:vAlign w:val="center"/>
          </w:tcPr>
          <w:p w14:paraId="58A0E846" w14:textId="77777777" w:rsidR="00E525B0" w:rsidRPr="00E525B0" w:rsidRDefault="00E525B0" w:rsidP="00055174">
            <w:pPr>
              <w:autoSpaceDE w:val="0"/>
              <w:autoSpaceDN w:val="0"/>
              <w:bidi/>
              <w:adjustRightInd w:val="0"/>
              <w:jc w:val="center"/>
              <w:rPr>
                <w:rFonts w:eastAsia="Calibri" w:cs="B Mitra"/>
                <w:i/>
                <w:sz w:val="20"/>
                <w:szCs w:val="20"/>
                <w:rtl/>
                <w:lang w:bidi="fa-IR"/>
              </w:rPr>
            </w:pPr>
            <w:r w:rsidRPr="00E525B0">
              <w:rPr>
                <w:rFonts w:eastAsia="Calibri" w:cs="B Mitra" w:hint="cs"/>
                <w:i/>
                <w:sz w:val="20"/>
                <w:szCs w:val="20"/>
                <w:rtl/>
                <w:lang w:bidi="fa-IR"/>
              </w:rPr>
              <w:t>223/0</w:t>
            </w:r>
          </w:p>
        </w:tc>
        <w:tc>
          <w:tcPr>
            <w:tcW w:w="709" w:type="dxa"/>
            <w:tcBorders>
              <w:top w:val="nil"/>
              <w:left w:val="nil"/>
              <w:bottom w:val="nil"/>
              <w:right w:val="nil"/>
            </w:tcBorders>
            <w:shd w:val="clear" w:color="auto" w:fill="auto"/>
            <w:vAlign w:val="center"/>
          </w:tcPr>
          <w:p w14:paraId="2FFBB719" w14:textId="77777777" w:rsidR="00E525B0" w:rsidRPr="00E525B0" w:rsidRDefault="00E525B0" w:rsidP="00055174">
            <w:pPr>
              <w:autoSpaceDE w:val="0"/>
              <w:autoSpaceDN w:val="0"/>
              <w:bidi/>
              <w:adjustRightInd w:val="0"/>
              <w:jc w:val="center"/>
              <w:rPr>
                <w:rFonts w:eastAsia="Calibri" w:cs="B Mitra"/>
                <w:i/>
                <w:sz w:val="20"/>
                <w:szCs w:val="20"/>
                <w:rtl/>
                <w:lang w:bidi="fa-IR"/>
              </w:rPr>
            </w:pPr>
            <w:r w:rsidRPr="00E525B0">
              <w:rPr>
                <w:rFonts w:eastAsia="Calibri" w:cs="B Mitra" w:hint="cs"/>
                <w:i/>
                <w:sz w:val="20"/>
                <w:szCs w:val="20"/>
                <w:rtl/>
                <w:lang w:bidi="fa-IR"/>
              </w:rPr>
              <w:t>4</w:t>
            </w:r>
          </w:p>
        </w:tc>
      </w:tr>
      <w:tr w:rsidR="00E525B0" w:rsidRPr="00E525B0" w14:paraId="779C9977" w14:textId="77777777" w:rsidTr="00055174">
        <w:trPr>
          <w:jc w:val="center"/>
        </w:trPr>
        <w:tc>
          <w:tcPr>
            <w:tcW w:w="572" w:type="dxa"/>
            <w:vMerge/>
            <w:tcBorders>
              <w:left w:val="nil"/>
              <w:right w:val="nil"/>
            </w:tcBorders>
            <w:shd w:val="clear" w:color="auto" w:fill="auto"/>
            <w:vAlign w:val="center"/>
          </w:tcPr>
          <w:p w14:paraId="6FED1447" w14:textId="77777777" w:rsidR="00E525B0" w:rsidRPr="00E525B0" w:rsidRDefault="00E525B0" w:rsidP="00E525B0">
            <w:pPr>
              <w:autoSpaceDE w:val="0"/>
              <w:autoSpaceDN w:val="0"/>
              <w:bidi/>
              <w:adjustRightInd w:val="0"/>
              <w:jc w:val="both"/>
              <w:rPr>
                <w:rFonts w:eastAsia="Calibri" w:cs="B Mitra"/>
                <w:b/>
                <w:bCs/>
                <w:i/>
                <w:sz w:val="20"/>
                <w:szCs w:val="20"/>
                <w:rtl/>
                <w:lang w:bidi="fa-IR"/>
              </w:rPr>
            </w:pPr>
          </w:p>
        </w:tc>
        <w:tc>
          <w:tcPr>
            <w:tcW w:w="3460" w:type="dxa"/>
            <w:tcBorders>
              <w:top w:val="nil"/>
              <w:left w:val="nil"/>
              <w:bottom w:val="nil"/>
              <w:right w:val="nil"/>
            </w:tcBorders>
            <w:shd w:val="clear" w:color="auto" w:fill="auto"/>
            <w:vAlign w:val="center"/>
          </w:tcPr>
          <w:p w14:paraId="752FE06D" w14:textId="77777777" w:rsidR="00E525B0" w:rsidRPr="00E525B0" w:rsidRDefault="00E525B0" w:rsidP="00E525B0">
            <w:pPr>
              <w:autoSpaceDE w:val="0"/>
              <w:autoSpaceDN w:val="0"/>
              <w:bidi/>
              <w:adjustRightInd w:val="0"/>
              <w:jc w:val="both"/>
              <w:rPr>
                <w:rFonts w:eastAsia="Calibri" w:cs="B Mitra"/>
                <w:i/>
                <w:sz w:val="20"/>
                <w:szCs w:val="20"/>
                <w:rtl/>
              </w:rPr>
            </w:pPr>
            <w:r w:rsidRPr="00E525B0">
              <w:rPr>
                <w:rFonts w:eastAsia="Calibri" w:cs="B Mitra" w:hint="cs"/>
                <w:i/>
                <w:sz w:val="20"/>
                <w:szCs w:val="20"/>
                <w:rtl/>
              </w:rPr>
              <w:t>افزایش بیکاری فصلی و غیر فصلی</w:t>
            </w:r>
          </w:p>
        </w:tc>
        <w:tc>
          <w:tcPr>
            <w:tcW w:w="723" w:type="dxa"/>
            <w:tcBorders>
              <w:top w:val="nil"/>
              <w:left w:val="nil"/>
              <w:bottom w:val="nil"/>
              <w:right w:val="nil"/>
            </w:tcBorders>
            <w:shd w:val="clear" w:color="auto" w:fill="auto"/>
            <w:vAlign w:val="center"/>
          </w:tcPr>
          <w:p w14:paraId="48C1A085" w14:textId="77777777" w:rsidR="00E525B0" w:rsidRPr="00E525B0" w:rsidRDefault="00E525B0" w:rsidP="00055174">
            <w:pPr>
              <w:autoSpaceDE w:val="0"/>
              <w:autoSpaceDN w:val="0"/>
              <w:bidi/>
              <w:adjustRightInd w:val="0"/>
              <w:jc w:val="center"/>
              <w:rPr>
                <w:rFonts w:eastAsia="Calibri" w:cs="B Mitra"/>
                <w:i/>
                <w:sz w:val="20"/>
                <w:szCs w:val="20"/>
                <w:rtl/>
                <w:lang w:bidi="fa-IR"/>
              </w:rPr>
            </w:pPr>
            <w:r w:rsidRPr="00E525B0">
              <w:rPr>
                <w:rFonts w:eastAsia="Calibri" w:cs="B Mitra" w:hint="cs"/>
                <w:i/>
                <w:sz w:val="20"/>
                <w:szCs w:val="20"/>
                <w:rtl/>
                <w:lang w:bidi="fa-IR"/>
              </w:rPr>
              <w:t>363/4</w:t>
            </w:r>
          </w:p>
        </w:tc>
        <w:tc>
          <w:tcPr>
            <w:tcW w:w="851" w:type="dxa"/>
            <w:tcBorders>
              <w:top w:val="nil"/>
              <w:left w:val="nil"/>
              <w:bottom w:val="nil"/>
              <w:right w:val="nil"/>
            </w:tcBorders>
            <w:shd w:val="clear" w:color="auto" w:fill="auto"/>
            <w:vAlign w:val="center"/>
          </w:tcPr>
          <w:p w14:paraId="4737EFF3" w14:textId="77777777" w:rsidR="00E525B0" w:rsidRPr="00E525B0" w:rsidRDefault="00E525B0" w:rsidP="00055174">
            <w:pPr>
              <w:autoSpaceDE w:val="0"/>
              <w:autoSpaceDN w:val="0"/>
              <w:bidi/>
              <w:adjustRightInd w:val="0"/>
              <w:jc w:val="center"/>
              <w:rPr>
                <w:rFonts w:eastAsia="Calibri" w:cs="B Mitra"/>
                <w:i/>
                <w:sz w:val="20"/>
                <w:szCs w:val="20"/>
                <w:rtl/>
                <w:lang w:bidi="fa-IR"/>
              </w:rPr>
            </w:pPr>
            <w:r w:rsidRPr="00E525B0">
              <w:rPr>
                <w:rFonts w:eastAsia="Calibri" w:cs="B Mitra" w:hint="cs"/>
                <w:i/>
                <w:sz w:val="20"/>
                <w:szCs w:val="20"/>
                <w:rtl/>
                <w:lang w:bidi="fa-IR"/>
              </w:rPr>
              <w:t>936/0</w:t>
            </w:r>
          </w:p>
        </w:tc>
        <w:tc>
          <w:tcPr>
            <w:tcW w:w="774" w:type="dxa"/>
            <w:tcBorders>
              <w:top w:val="nil"/>
              <w:left w:val="nil"/>
              <w:bottom w:val="nil"/>
              <w:right w:val="nil"/>
            </w:tcBorders>
            <w:shd w:val="clear" w:color="auto" w:fill="auto"/>
            <w:vAlign w:val="center"/>
          </w:tcPr>
          <w:p w14:paraId="47FD0AC1" w14:textId="77777777" w:rsidR="00E525B0" w:rsidRPr="00E525B0" w:rsidRDefault="00E525B0" w:rsidP="00055174">
            <w:pPr>
              <w:autoSpaceDE w:val="0"/>
              <w:autoSpaceDN w:val="0"/>
              <w:bidi/>
              <w:adjustRightInd w:val="0"/>
              <w:jc w:val="center"/>
              <w:rPr>
                <w:rFonts w:eastAsia="Calibri" w:cs="B Mitra"/>
                <w:i/>
                <w:sz w:val="20"/>
                <w:szCs w:val="20"/>
                <w:rtl/>
                <w:lang w:bidi="fa-IR"/>
              </w:rPr>
            </w:pPr>
            <w:r w:rsidRPr="00E525B0">
              <w:rPr>
                <w:rFonts w:eastAsia="Calibri" w:cs="B Mitra" w:hint="cs"/>
                <w:i/>
                <w:sz w:val="20"/>
                <w:szCs w:val="20"/>
                <w:rtl/>
                <w:lang w:bidi="fa-IR"/>
              </w:rPr>
              <w:t>214/0</w:t>
            </w:r>
          </w:p>
        </w:tc>
        <w:tc>
          <w:tcPr>
            <w:tcW w:w="709" w:type="dxa"/>
            <w:tcBorders>
              <w:top w:val="nil"/>
              <w:left w:val="nil"/>
              <w:bottom w:val="nil"/>
              <w:right w:val="nil"/>
            </w:tcBorders>
            <w:shd w:val="clear" w:color="auto" w:fill="auto"/>
            <w:vAlign w:val="center"/>
          </w:tcPr>
          <w:p w14:paraId="519260E9" w14:textId="77777777" w:rsidR="00E525B0" w:rsidRPr="00E525B0" w:rsidRDefault="00E525B0" w:rsidP="00055174">
            <w:pPr>
              <w:autoSpaceDE w:val="0"/>
              <w:autoSpaceDN w:val="0"/>
              <w:bidi/>
              <w:adjustRightInd w:val="0"/>
              <w:jc w:val="center"/>
              <w:rPr>
                <w:rFonts w:eastAsia="Calibri" w:cs="B Mitra"/>
                <w:i/>
                <w:sz w:val="20"/>
                <w:szCs w:val="20"/>
                <w:rtl/>
                <w:lang w:bidi="fa-IR"/>
              </w:rPr>
            </w:pPr>
            <w:r w:rsidRPr="00E525B0">
              <w:rPr>
                <w:rFonts w:eastAsia="Calibri" w:cs="B Mitra" w:hint="cs"/>
                <w:i/>
                <w:sz w:val="20"/>
                <w:szCs w:val="20"/>
                <w:rtl/>
                <w:lang w:bidi="fa-IR"/>
              </w:rPr>
              <w:t>1</w:t>
            </w:r>
          </w:p>
        </w:tc>
      </w:tr>
      <w:tr w:rsidR="00E525B0" w:rsidRPr="00E525B0" w14:paraId="3DE65905" w14:textId="77777777" w:rsidTr="00055174">
        <w:trPr>
          <w:jc w:val="center"/>
        </w:trPr>
        <w:tc>
          <w:tcPr>
            <w:tcW w:w="4032" w:type="dxa"/>
            <w:gridSpan w:val="2"/>
            <w:tcBorders>
              <w:top w:val="single" w:sz="2" w:space="0" w:color="auto"/>
              <w:left w:val="nil"/>
              <w:bottom w:val="single" w:sz="12" w:space="0" w:color="auto"/>
              <w:right w:val="nil"/>
            </w:tcBorders>
            <w:shd w:val="clear" w:color="auto" w:fill="auto"/>
            <w:vAlign w:val="center"/>
          </w:tcPr>
          <w:p w14:paraId="4DB86DBB" w14:textId="77777777" w:rsidR="00E525B0" w:rsidRPr="00E525B0" w:rsidRDefault="00E525B0" w:rsidP="00E525B0">
            <w:pPr>
              <w:autoSpaceDE w:val="0"/>
              <w:autoSpaceDN w:val="0"/>
              <w:bidi/>
              <w:adjustRightInd w:val="0"/>
              <w:jc w:val="both"/>
              <w:rPr>
                <w:rFonts w:eastAsia="Calibri" w:cs="B Mitra"/>
                <w:b/>
                <w:bCs/>
                <w:i/>
                <w:sz w:val="18"/>
                <w:szCs w:val="18"/>
                <w:rtl/>
                <w:lang w:bidi="fa-IR"/>
              </w:rPr>
            </w:pPr>
            <w:r w:rsidRPr="00E525B0">
              <w:rPr>
                <w:rFonts w:eastAsia="Calibri" w:cs="B Mitra" w:hint="cs"/>
                <w:b/>
                <w:bCs/>
                <w:i/>
                <w:sz w:val="18"/>
                <w:szCs w:val="18"/>
                <w:rtl/>
                <w:lang w:bidi="fa-IR"/>
              </w:rPr>
              <w:t>کل</w:t>
            </w:r>
          </w:p>
        </w:tc>
        <w:tc>
          <w:tcPr>
            <w:tcW w:w="723" w:type="dxa"/>
            <w:tcBorders>
              <w:top w:val="single" w:sz="2" w:space="0" w:color="auto"/>
              <w:left w:val="nil"/>
              <w:bottom w:val="single" w:sz="12" w:space="0" w:color="auto"/>
              <w:right w:val="nil"/>
            </w:tcBorders>
            <w:shd w:val="clear" w:color="auto" w:fill="auto"/>
            <w:vAlign w:val="center"/>
          </w:tcPr>
          <w:p w14:paraId="37567062" w14:textId="77777777" w:rsidR="00E525B0" w:rsidRPr="00E525B0" w:rsidRDefault="00E525B0" w:rsidP="00055174">
            <w:pPr>
              <w:autoSpaceDE w:val="0"/>
              <w:autoSpaceDN w:val="0"/>
              <w:bidi/>
              <w:adjustRightInd w:val="0"/>
              <w:jc w:val="center"/>
              <w:rPr>
                <w:rFonts w:eastAsia="Calibri" w:cs="B Mitra"/>
                <w:b/>
                <w:bCs/>
                <w:i/>
                <w:sz w:val="18"/>
                <w:szCs w:val="18"/>
                <w:rtl/>
                <w:lang w:bidi="fa-IR"/>
              </w:rPr>
            </w:pPr>
            <w:r w:rsidRPr="00E525B0">
              <w:rPr>
                <w:rFonts w:eastAsia="Calibri" w:cs="B Mitra" w:hint="cs"/>
                <w:b/>
                <w:bCs/>
                <w:i/>
                <w:sz w:val="18"/>
                <w:szCs w:val="18"/>
                <w:rtl/>
                <w:lang w:bidi="fa-IR"/>
              </w:rPr>
              <w:t>177/4</w:t>
            </w:r>
          </w:p>
        </w:tc>
        <w:tc>
          <w:tcPr>
            <w:tcW w:w="851" w:type="dxa"/>
            <w:tcBorders>
              <w:top w:val="single" w:sz="2" w:space="0" w:color="auto"/>
              <w:left w:val="nil"/>
              <w:bottom w:val="single" w:sz="12" w:space="0" w:color="auto"/>
              <w:right w:val="nil"/>
            </w:tcBorders>
            <w:shd w:val="clear" w:color="auto" w:fill="auto"/>
            <w:vAlign w:val="center"/>
          </w:tcPr>
          <w:p w14:paraId="0A222417" w14:textId="77777777" w:rsidR="00E525B0" w:rsidRPr="00E525B0" w:rsidRDefault="00E525B0" w:rsidP="00055174">
            <w:pPr>
              <w:autoSpaceDE w:val="0"/>
              <w:autoSpaceDN w:val="0"/>
              <w:bidi/>
              <w:adjustRightInd w:val="0"/>
              <w:jc w:val="center"/>
              <w:rPr>
                <w:rFonts w:eastAsia="Calibri" w:cs="B Mitra"/>
                <w:b/>
                <w:bCs/>
                <w:i/>
                <w:sz w:val="18"/>
                <w:szCs w:val="18"/>
                <w:rtl/>
                <w:lang w:bidi="fa-IR"/>
              </w:rPr>
            </w:pPr>
            <w:r w:rsidRPr="00E525B0">
              <w:rPr>
                <w:rFonts w:eastAsia="Calibri" w:cs="B Mitra" w:hint="cs"/>
                <w:b/>
                <w:bCs/>
                <w:i/>
                <w:sz w:val="18"/>
                <w:szCs w:val="18"/>
                <w:rtl/>
                <w:lang w:bidi="fa-IR"/>
              </w:rPr>
              <w:t>609/0</w:t>
            </w:r>
          </w:p>
        </w:tc>
        <w:tc>
          <w:tcPr>
            <w:tcW w:w="774" w:type="dxa"/>
            <w:tcBorders>
              <w:top w:val="single" w:sz="2" w:space="0" w:color="auto"/>
              <w:left w:val="nil"/>
              <w:bottom w:val="single" w:sz="12" w:space="0" w:color="auto"/>
              <w:right w:val="nil"/>
            </w:tcBorders>
            <w:shd w:val="clear" w:color="auto" w:fill="auto"/>
            <w:vAlign w:val="center"/>
          </w:tcPr>
          <w:p w14:paraId="5ACF3A94" w14:textId="77777777" w:rsidR="00E525B0" w:rsidRPr="00E525B0" w:rsidRDefault="00E525B0" w:rsidP="00055174">
            <w:pPr>
              <w:autoSpaceDE w:val="0"/>
              <w:autoSpaceDN w:val="0"/>
              <w:bidi/>
              <w:adjustRightInd w:val="0"/>
              <w:jc w:val="center"/>
              <w:rPr>
                <w:rFonts w:eastAsia="Calibri" w:cs="B Mitra"/>
                <w:b/>
                <w:bCs/>
                <w:i/>
                <w:sz w:val="18"/>
                <w:szCs w:val="18"/>
                <w:rtl/>
                <w:lang w:bidi="fa-IR"/>
              </w:rPr>
            </w:pPr>
            <w:r w:rsidRPr="00E525B0">
              <w:rPr>
                <w:rFonts w:eastAsia="Calibri" w:cs="B Mitra" w:hint="cs"/>
                <w:b/>
                <w:bCs/>
                <w:i/>
                <w:sz w:val="18"/>
                <w:szCs w:val="18"/>
                <w:rtl/>
                <w:lang w:bidi="fa-IR"/>
              </w:rPr>
              <w:t>145/0</w:t>
            </w:r>
          </w:p>
        </w:tc>
        <w:tc>
          <w:tcPr>
            <w:tcW w:w="709" w:type="dxa"/>
            <w:tcBorders>
              <w:top w:val="single" w:sz="2" w:space="0" w:color="auto"/>
              <w:left w:val="nil"/>
              <w:bottom w:val="single" w:sz="12" w:space="0" w:color="auto"/>
              <w:right w:val="nil"/>
            </w:tcBorders>
            <w:shd w:val="clear" w:color="auto" w:fill="auto"/>
            <w:vAlign w:val="center"/>
          </w:tcPr>
          <w:p w14:paraId="5B0730C2" w14:textId="77777777" w:rsidR="00E525B0" w:rsidRPr="00E525B0" w:rsidRDefault="00E525B0" w:rsidP="00055174">
            <w:pPr>
              <w:autoSpaceDE w:val="0"/>
              <w:autoSpaceDN w:val="0"/>
              <w:bidi/>
              <w:adjustRightInd w:val="0"/>
              <w:jc w:val="center"/>
              <w:rPr>
                <w:rFonts w:eastAsia="Calibri" w:cs="B Mitra"/>
                <w:b/>
                <w:bCs/>
                <w:i/>
                <w:sz w:val="18"/>
                <w:szCs w:val="18"/>
                <w:rtl/>
                <w:lang w:bidi="fa-IR"/>
              </w:rPr>
            </w:pPr>
            <w:r w:rsidRPr="00E525B0">
              <w:rPr>
                <w:rFonts w:eastAsia="Calibri" w:cs="B Mitra" w:hint="cs"/>
                <w:b/>
                <w:bCs/>
                <w:i/>
                <w:sz w:val="18"/>
                <w:szCs w:val="18"/>
                <w:rtl/>
                <w:lang w:bidi="fa-IR"/>
              </w:rPr>
              <w:t>1</w:t>
            </w:r>
          </w:p>
        </w:tc>
      </w:tr>
      <w:tr w:rsidR="00E525B0" w:rsidRPr="00E525B0" w14:paraId="7D94E2BC" w14:textId="77777777" w:rsidTr="00055174">
        <w:trPr>
          <w:jc w:val="center"/>
        </w:trPr>
        <w:tc>
          <w:tcPr>
            <w:tcW w:w="572" w:type="dxa"/>
            <w:vMerge w:val="restart"/>
            <w:tcBorders>
              <w:top w:val="single" w:sz="12" w:space="0" w:color="auto"/>
              <w:left w:val="nil"/>
              <w:right w:val="nil"/>
            </w:tcBorders>
            <w:shd w:val="clear" w:color="auto" w:fill="auto"/>
            <w:textDirection w:val="tbRl"/>
            <w:vAlign w:val="center"/>
          </w:tcPr>
          <w:p w14:paraId="48F1E6CA" w14:textId="77777777" w:rsidR="00E525B0" w:rsidRPr="00E525B0" w:rsidRDefault="00E525B0" w:rsidP="00055174">
            <w:pPr>
              <w:autoSpaceDE w:val="0"/>
              <w:autoSpaceDN w:val="0"/>
              <w:bidi/>
              <w:adjustRightInd w:val="0"/>
              <w:jc w:val="center"/>
              <w:rPr>
                <w:rFonts w:eastAsia="Calibri" w:cs="B Mitra"/>
                <w:b/>
                <w:bCs/>
                <w:i/>
                <w:sz w:val="20"/>
                <w:szCs w:val="20"/>
                <w:rtl/>
                <w:lang w:bidi="fa-IR"/>
              </w:rPr>
            </w:pPr>
            <w:r w:rsidRPr="00E525B0">
              <w:rPr>
                <w:rFonts w:eastAsia="Calibri" w:cs="B Mitra" w:hint="cs"/>
                <w:b/>
                <w:bCs/>
                <w:i/>
                <w:sz w:val="18"/>
                <w:szCs w:val="18"/>
                <w:rtl/>
                <w:lang w:bidi="fa-IR"/>
              </w:rPr>
              <w:t>اجتماعی</w:t>
            </w:r>
          </w:p>
        </w:tc>
        <w:tc>
          <w:tcPr>
            <w:tcW w:w="3460" w:type="dxa"/>
            <w:tcBorders>
              <w:top w:val="single" w:sz="12" w:space="0" w:color="auto"/>
              <w:left w:val="nil"/>
              <w:bottom w:val="nil"/>
              <w:right w:val="nil"/>
            </w:tcBorders>
            <w:shd w:val="clear" w:color="auto" w:fill="auto"/>
            <w:vAlign w:val="center"/>
          </w:tcPr>
          <w:p w14:paraId="032FA249" w14:textId="77777777" w:rsidR="00E525B0" w:rsidRPr="00E525B0" w:rsidRDefault="00E525B0" w:rsidP="00E525B0">
            <w:pPr>
              <w:autoSpaceDE w:val="0"/>
              <w:autoSpaceDN w:val="0"/>
              <w:bidi/>
              <w:adjustRightInd w:val="0"/>
              <w:jc w:val="both"/>
              <w:rPr>
                <w:rFonts w:eastAsia="Calibri" w:cs="B Mitra"/>
                <w:i/>
                <w:sz w:val="20"/>
                <w:szCs w:val="20"/>
                <w:rtl/>
              </w:rPr>
            </w:pPr>
            <w:r w:rsidRPr="00E525B0">
              <w:rPr>
                <w:rFonts w:eastAsia="Calibri" w:cs="B Mitra" w:hint="cs"/>
                <w:i/>
                <w:sz w:val="20"/>
                <w:szCs w:val="20"/>
                <w:rtl/>
              </w:rPr>
              <w:t>پیر شدن نیروی کار کشاورزی و گرایش پایین جوانان به کشاورزی</w:t>
            </w:r>
          </w:p>
        </w:tc>
        <w:tc>
          <w:tcPr>
            <w:tcW w:w="723" w:type="dxa"/>
            <w:tcBorders>
              <w:top w:val="single" w:sz="12" w:space="0" w:color="auto"/>
              <w:left w:val="nil"/>
              <w:bottom w:val="nil"/>
              <w:right w:val="nil"/>
            </w:tcBorders>
            <w:shd w:val="clear" w:color="auto" w:fill="auto"/>
            <w:vAlign w:val="center"/>
          </w:tcPr>
          <w:p w14:paraId="55718842" w14:textId="77777777" w:rsidR="00E525B0" w:rsidRPr="00E525B0" w:rsidRDefault="00E525B0" w:rsidP="00055174">
            <w:pPr>
              <w:autoSpaceDE w:val="0"/>
              <w:autoSpaceDN w:val="0"/>
              <w:bidi/>
              <w:adjustRightInd w:val="0"/>
              <w:jc w:val="center"/>
              <w:rPr>
                <w:rFonts w:eastAsia="Calibri" w:cs="B Mitra"/>
                <w:i/>
                <w:sz w:val="20"/>
                <w:szCs w:val="20"/>
                <w:rtl/>
                <w:lang w:bidi="fa-IR"/>
              </w:rPr>
            </w:pPr>
            <w:r w:rsidRPr="00E525B0">
              <w:rPr>
                <w:rFonts w:eastAsia="Calibri" w:cs="B Mitra" w:hint="cs"/>
                <w:i/>
                <w:sz w:val="20"/>
                <w:szCs w:val="20"/>
                <w:rtl/>
                <w:lang w:bidi="fa-IR"/>
              </w:rPr>
              <w:t>250/3</w:t>
            </w:r>
          </w:p>
        </w:tc>
        <w:tc>
          <w:tcPr>
            <w:tcW w:w="851" w:type="dxa"/>
            <w:tcBorders>
              <w:top w:val="single" w:sz="12" w:space="0" w:color="auto"/>
              <w:left w:val="nil"/>
              <w:bottom w:val="nil"/>
              <w:right w:val="nil"/>
            </w:tcBorders>
            <w:shd w:val="clear" w:color="auto" w:fill="auto"/>
            <w:vAlign w:val="center"/>
          </w:tcPr>
          <w:p w14:paraId="7F853F97" w14:textId="77777777" w:rsidR="00E525B0" w:rsidRPr="00E525B0" w:rsidRDefault="00E525B0" w:rsidP="00055174">
            <w:pPr>
              <w:autoSpaceDE w:val="0"/>
              <w:autoSpaceDN w:val="0"/>
              <w:bidi/>
              <w:adjustRightInd w:val="0"/>
              <w:jc w:val="center"/>
              <w:rPr>
                <w:rFonts w:eastAsia="Calibri" w:cs="B Mitra"/>
                <w:i/>
                <w:sz w:val="20"/>
                <w:szCs w:val="20"/>
                <w:rtl/>
                <w:lang w:bidi="fa-IR"/>
              </w:rPr>
            </w:pPr>
            <w:r w:rsidRPr="00E525B0">
              <w:rPr>
                <w:rFonts w:eastAsia="Calibri" w:cs="B Mitra" w:hint="cs"/>
                <w:i/>
                <w:sz w:val="20"/>
                <w:szCs w:val="20"/>
                <w:rtl/>
              </w:rPr>
              <w:t>042/1</w:t>
            </w:r>
          </w:p>
        </w:tc>
        <w:tc>
          <w:tcPr>
            <w:tcW w:w="774" w:type="dxa"/>
            <w:tcBorders>
              <w:top w:val="single" w:sz="12" w:space="0" w:color="auto"/>
              <w:left w:val="nil"/>
              <w:bottom w:val="nil"/>
              <w:right w:val="nil"/>
            </w:tcBorders>
            <w:shd w:val="clear" w:color="auto" w:fill="auto"/>
            <w:vAlign w:val="center"/>
          </w:tcPr>
          <w:p w14:paraId="35E57F1D" w14:textId="77777777" w:rsidR="00E525B0" w:rsidRPr="00E525B0" w:rsidRDefault="00E525B0" w:rsidP="00055174">
            <w:pPr>
              <w:autoSpaceDE w:val="0"/>
              <w:autoSpaceDN w:val="0"/>
              <w:bidi/>
              <w:adjustRightInd w:val="0"/>
              <w:jc w:val="center"/>
              <w:rPr>
                <w:rFonts w:eastAsia="Calibri" w:cs="B Mitra"/>
                <w:i/>
                <w:sz w:val="20"/>
                <w:szCs w:val="20"/>
                <w:rtl/>
                <w:lang w:bidi="fa-IR"/>
              </w:rPr>
            </w:pPr>
            <w:r w:rsidRPr="00E525B0">
              <w:rPr>
                <w:rFonts w:eastAsia="Calibri" w:cs="B Mitra" w:hint="cs"/>
                <w:i/>
                <w:sz w:val="20"/>
                <w:szCs w:val="20"/>
                <w:rtl/>
                <w:lang w:bidi="fa-IR"/>
              </w:rPr>
              <w:t>320/0</w:t>
            </w:r>
          </w:p>
        </w:tc>
        <w:tc>
          <w:tcPr>
            <w:tcW w:w="709" w:type="dxa"/>
            <w:tcBorders>
              <w:top w:val="single" w:sz="12" w:space="0" w:color="auto"/>
              <w:left w:val="nil"/>
              <w:bottom w:val="nil"/>
              <w:right w:val="nil"/>
            </w:tcBorders>
            <w:shd w:val="clear" w:color="auto" w:fill="auto"/>
            <w:vAlign w:val="center"/>
          </w:tcPr>
          <w:p w14:paraId="404A4DBB" w14:textId="77777777" w:rsidR="00E525B0" w:rsidRPr="00E525B0" w:rsidRDefault="00E525B0" w:rsidP="00055174">
            <w:pPr>
              <w:autoSpaceDE w:val="0"/>
              <w:autoSpaceDN w:val="0"/>
              <w:bidi/>
              <w:adjustRightInd w:val="0"/>
              <w:jc w:val="center"/>
              <w:rPr>
                <w:rFonts w:eastAsia="Calibri" w:cs="B Mitra"/>
                <w:i/>
                <w:sz w:val="20"/>
                <w:szCs w:val="20"/>
                <w:rtl/>
                <w:lang w:bidi="fa-IR"/>
              </w:rPr>
            </w:pPr>
            <w:r w:rsidRPr="00E525B0">
              <w:rPr>
                <w:rFonts w:eastAsia="Calibri" w:cs="B Mitra" w:hint="cs"/>
                <w:i/>
                <w:sz w:val="20"/>
                <w:szCs w:val="20"/>
                <w:rtl/>
                <w:lang w:bidi="fa-IR"/>
              </w:rPr>
              <w:t>4</w:t>
            </w:r>
          </w:p>
        </w:tc>
      </w:tr>
      <w:tr w:rsidR="00E525B0" w:rsidRPr="00E525B0" w14:paraId="76962953" w14:textId="77777777" w:rsidTr="00055174">
        <w:trPr>
          <w:jc w:val="center"/>
        </w:trPr>
        <w:tc>
          <w:tcPr>
            <w:tcW w:w="572" w:type="dxa"/>
            <w:vMerge/>
            <w:tcBorders>
              <w:left w:val="nil"/>
              <w:right w:val="nil"/>
            </w:tcBorders>
            <w:shd w:val="clear" w:color="auto" w:fill="auto"/>
            <w:vAlign w:val="center"/>
          </w:tcPr>
          <w:p w14:paraId="53CB4466" w14:textId="77777777" w:rsidR="00E525B0" w:rsidRPr="00E525B0" w:rsidRDefault="00E525B0" w:rsidP="00E525B0">
            <w:pPr>
              <w:autoSpaceDE w:val="0"/>
              <w:autoSpaceDN w:val="0"/>
              <w:bidi/>
              <w:adjustRightInd w:val="0"/>
              <w:jc w:val="both"/>
              <w:rPr>
                <w:rFonts w:eastAsia="Calibri" w:cs="B Mitra"/>
                <w:b/>
                <w:bCs/>
                <w:i/>
                <w:sz w:val="20"/>
                <w:szCs w:val="20"/>
                <w:rtl/>
                <w:lang w:bidi="fa-IR"/>
              </w:rPr>
            </w:pPr>
          </w:p>
        </w:tc>
        <w:tc>
          <w:tcPr>
            <w:tcW w:w="3460" w:type="dxa"/>
            <w:tcBorders>
              <w:top w:val="nil"/>
              <w:left w:val="nil"/>
              <w:bottom w:val="nil"/>
              <w:right w:val="nil"/>
            </w:tcBorders>
            <w:shd w:val="clear" w:color="auto" w:fill="auto"/>
            <w:vAlign w:val="center"/>
          </w:tcPr>
          <w:p w14:paraId="380BF1DE" w14:textId="77777777" w:rsidR="00E525B0" w:rsidRPr="00E525B0" w:rsidRDefault="00E525B0" w:rsidP="00E525B0">
            <w:pPr>
              <w:autoSpaceDE w:val="0"/>
              <w:autoSpaceDN w:val="0"/>
              <w:bidi/>
              <w:adjustRightInd w:val="0"/>
              <w:jc w:val="both"/>
              <w:rPr>
                <w:rFonts w:eastAsia="Calibri" w:cs="B Mitra"/>
                <w:i/>
                <w:sz w:val="20"/>
                <w:szCs w:val="20"/>
                <w:rtl/>
              </w:rPr>
            </w:pPr>
            <w:r w:rsidRPr="00E525B0">
              <w:rPr>
                <w:rFonts w:eastAsia="Calibri" w:cs="B Mitra" w:hint="cs"/>
                <w:i/>
                <w:sz w:val="20"/>
                <w:szCs w:val="20"/>
                <w:rtl/>
              </w:rPr>
              <w:t>رشد نرخ شهرنشینی و مهاجرت به شهر</w:t>
            </w:r>
          </w:p>
        </w:tc>
        <w:tc>
          <w:tcPr>
            <w:tcW w:w="723" w:type="dxa"/>
            <w:tcBorders>
              <w:top w:val="nil"/>
              <w:left w:val="nil"/>
              <w:bottom w:val="nil"/>
              <w:right w:val="nil"/>
            </w:tcBorders>
            <w:shd w:val="clear" w:color="auto" w:fill="auto"/>
            <w:vAlign w:val="center"/>
          </w:tcPr>
          <w:p w14:paraId="3D4AB24E" w14:textId="77777777" w:rsidR="00E525B0" w:rsidRPr="00E525B0" w:rsidRDefault="00E525B0" w:rsidP="00055174">
            <w:pPr>
              <w:autoSpaceDE w:val="0"/>
              <w:autoSpaceDN w:val="0"/>
              <w:bidi/>
              <w:adjustRightInd w:val="0"/>
              <w:jc w:val="center"/>
              <w:rPr>
                <w:rFonts w:eastAsia="Calibri" w:cs="B Mitra"/>
                <w:i/>
                <w:sz w:val="20"/>
                <w:szCs w:val="20"/>
                <w:rtl/>
              </w:rPr>
            </w:pPr>
            <w:r w:rsidRPr="00E525B0">
              <w:rPr>
                <w:rFonts w:eastAsia="Calibri" w:cs="B Mitra" w:hint="cs"/>
                <w:i/>
                <w:sz w:val="20"/>
                <w:szCs w:val="20"/>
                <w:rtl/>
              </w:rPr>
              <w:t>590/3</w:t>
            </w:r>
          </w:p>
        </w:tc>
        <w:tc>
          <w:tcPr>
            <w:tcW w:w="851" w:type="dxa"/>
            <w:tcBorders>
              <w:top w:val="nil"/>
              <w:left w:val="nil"/>
              <w:bottom w:val="nil"/>
              <w:right w:val="nil"/>
            </w:tcBorders>
            <w:shd w:val="clear" w:color="auto" w:fill="auto"/>
            <w:vAlign w:val="center"/>
          </w:tcPr>
          <w:p w14:paraId="75A7404F" w14:textId="77777777" w:rsidR="00E525B0" w:rsidRPr="00E525B0" w:rsidRDefault="00E525B0" w:rsidP="00055174">
            <w:pPr>
              <w:autoSpaceDE w:val="0"/>
              <w:autoSpaceDN w:val="0"/>
              <w:bidi/>
              <w:adjustRightInd w:val="0"/>
              <w:jc w:val="center"/>
              <w:rPr>
                <w:rFonts w:eastAsia="Calibri" w:cs="B Mitra"/>
                <w:i/>
                <w:sz w:val="20"/>
                <w:szCs w:val="20"/>
                <w:rtl/>
              </w:rPr>
            </w:pPr>
            <w:r w:rsidRPr="00E525B0">
              <w:rPr>
                <w:rFonts w:eastAsia="Calibri" w:cs="B Mitra" w:hint="cs"/>
                <w:i/>
                <w:sz w:val="20"/>
                <w:szCs w:val="20"/>
                <w:rtl/>
              </w:rPr>
              <w:t>942/0</w:t>
            </w:r>
          </w:p>
        </w:tc>
        <w:tc>
          <w:tcPr>
            <w:tcW w:w="774" w:type="dxa"/>
            <w:tcBorders>
              <w:top w:val="nil"/>
              <w:left w:val="nil"/>
              <w:bottom w:val="nil"/>
              <w:right w:val="nil"/>
            </w:tcBorders>
            <w:shd w:val="clear" w:color="auto" w:fill="auto"/>
            <w:vAlign w:val="center"/>
          </w:tcPr>
          <w:p w14:paraId="2C5B1F12" w14:textId="77777777" w:rsidR="00E525B0" w:rsidRPr="00E525B0" w:rsidRDefault="00E525B0" w:rsidP="00055174">
            <w:pPr>
              <w:autoSpaceDE w:val="0"/>
              <w:autoSpaceDN w:val="0"/>
              <w:bidi/>
              <w:adjustRightInd w:val="0"/>
              <w:jc w:val="center"/>
              <w:rPr>
                <w:rFonts w:eastAsia="Calibri" w:cs="B Mitra"/>
                <w:i/>
                <w:sz w:val="20"/>
                <w:szCs w:val="20"/>
                <w:rtl/>
              </w:rPr>
            </w:pPr>
            <w:r w:rsidRPr="00E525B0">
              <w:rPr>
                <w:rFonts w:eastAsia="Calibri" w:cs="B Mitra" w:hint="cs"/>
                <w:i/>
                <w:sz w:val="20"/>
                <w:szCs w:val="20"/>
                <w:rtl/>
              </w:rPr>
              <w:t>262/0</w:t>
            </w:r>
          </w:p>
        </w:tc>
        <w:tc>
          <w:tcPr>
            <w:tcW w:w="709" w:type="dxa"/>
            <w:tcBorders>
              <w:top w:val="nil"/>
              <w:left w:val="nil"/>
              <w:bottom w:val="nil"/>
              <w:right w:val="nil"/>
            </w:tcBorders>
            <w:shd w:val="clear" w:color="auto" w:fill="auto"/>
            <w:vAlign w:val="center"/>
          </w:tcPr>
          <w:p w14:paraId="3EC3BF7E" w14:textId="77777777" w:rsidR="00E525B0" w:rsidRPr="00E525B0" w:rsidRDefault="00E525B0" w:rsidP="00055174">
            <w:pPr>
              <w:autoSpaceDE w:val="0"/>
              <w:autoSpaceDN w:val="0"/>
              <w:bidi/>
              <w:adjustRightInd w:val="0"/>
              <w:jc w:val="center"/>
              <w:rPr>
                <w:rFonts w:eastAsia="Calibri" w:cs="B Mitra"/>
                <w:i/>
                <w:sz w:val="20"/>
                <w:szCs w:val="20"/>
                <w:rtl/>
              </w:rPr>
            </w:pPr>
            <w:r w:rsidRPr="00E525B0">
              <w:rPr>
                <w:rFonts w:eastAsia="Calibri" w:cs="B Mitra" w:hint="cs"/>
                <w:i/>
                <w:sz w:val="20"/>
                <w:szCs w:val="20"/>
                <w:rtl/>
              </w:rPr>
              <w:t>1</w:t>
            </w:r>
          </w:p>
        </w:tc>
      </w:tr>
      <w:tr w:rsidR="00E525B0" w:rsidRPr="00E525B0" w14:paraId="17FBD5B7" w14:textId="77777777" w:rsidTr="00055174">
        <w:trPr>
          <w:jc w:val="center"/>
        </w:trPr>
        <w:tc>
          <w:tcPr>
            <w:tcW w:w="572" w:type="dxa"/>
            <w:vMerge/>
            <w:tcBorders>
              <w:left w:val="nil"/>
              <w:right w:val="nil"/>
            </w:tcBorders>
            <w:shd w:val="clear" w:color="auto" w:fill="auto"/>
            <w:vAlign w:val="center"/>
          </w:tcPr>
          <w:p w14:paraId="79BC4C36" w14:textId="77777777" w:rsidR="00E525B0" w:rsidRPr="00E525B0" w:rsidRDefault="00E525B0" w:rsidP="00E525B0">
            <w:pPr>
              <w:autoSpaceDE w:val="0"/>
              <w:autoSpaceDN w:val="0"/>
              <w:bidi/>
              <w:adjustRightInd w:val="0"/>
              <w:jc w:val="both"/>
              <w:rPr>
                <w:rFonts w:eastAsia="Calibri" w:cs="B Mitra"/>
                <w:b/>
                <w:bCs/>
                <w:i/>
                <w:sz w:val="20"/>
                <w:szCs w:val="20"/>
                <w:rtl/>
                <w:lang w:bidi="fa-IR"/>
              </w:rPr>
            </w:pPr>
          </w:p>
        </w:tc>
        <w:tc>
          <w:tcPr>
            <w:tcW w:w="3460" w:type="dxa"/>
            <w:tcBorders>
              <w:top w:val="nil"/>
              <w:left w:val="nil"/>
              <w:bottom w:val="nil"/>
              <w:right w:val="nil"/>
            </w:tcBorders>
            <w:shd w:val="clear" w:color="auto" w:fill="auto"/>
            <w:vAlign w:val="center"/>
          </w:tcPr>
          <w:p w14:paraId="47C4A595" w14:textId="77777777" w:rsidR="00E525B0" w:rsidRPr="00E525B0" w:rsidRDefault="00E525B0" w:rsidP="00E525B0">
            <w:pPr>
              <w:autoSpaceDE w:val="0"/>
              <w:autoSpaceDN w:val="0"/>
              <w:bidi/>
              <w:adjustRightInd w:val="0"/>
              <w:jc w:val="both"/>
              <w:rPr>
                <w:rFonts w:eastAsia="Calibri" w:cs="B Mitra"/>
                <w:i/>
                <w:sz w:val="20"/>
                <w:szCs w:val="20"/>
                <w:rtl/>
              </w:rPr>
            </w:pPr>
            <w:r w:rsidRPr="00E525B0">
              <w:rPr>
                <w:rFonts w:eastAsia="Calibri" w:cs="B Mitra" w:hint="cs"/>
                <w:i/>
                <w:sz w:val="20"/>
                <w:szCs w:val="20"/>
                <w:rtl/>
              </w:rPr>
              <w:t xml:space="preserve">افزایش نارضایتی مردم </w:t>
            </w:r>
            <w:r w:rsidRPr="00E525B0">
              <w:rPr>
                <w:rFonts w:eastAsia="Calibri" w:cs="B Mitra"/>
                <w:i/>
                <w:sz w:val="20"/>
                <w:szCs w:val="20"/>
                <w:rtl/>
              </w:rPr>
              <w:t>محل</w:t>
            </w:r>
            <w:r w:rsidRPr="00E525B0">
              <w:rPr>
                <w:rFonts w:eastAsia="Calibri" w:cs="B Mitra" w:hint="cs"/>
                <w:i/>
                <w:sz w:val="20"/>
                <w:szCs w:val="20"/>
                <w:rtl/>
              </w:rPr>
              <w:t>ی</w:t>
            </w:r>
            <w:r w:rsidRPr="00E525B0">
              <w:rPr>
                <w:rFonts w:eastAsia="Calibri" w:cs="B Mitra"/>
                <w:i/>
                <w:sz w:val="20"/>
                <w:szCs w:val="20"/>
                <w:rtl/>
              </w:rPr>
              <w:t xml:space="preserve"> (</w:t>
            </w:r>
            <w:r w:rsidRPr="00E525B0">
              <w:rPr>
                <w:rFonts w:eastAsia="Calibri" w:cs="B Mitra" w:hint="cs"/>
                <w:i/>
                <w:sz w:val="20"/>
                <w:szCs w:val="20"/>
                <w:rtl/>
              </w:rPr>
              <w:t>جرم و ناامنی، تهاجم فرهنگ بومی، صف شلوغ نان و ...)</w:t>
            </w:r>
          </w:p>
        </w:tc>
        <w:tc>
          <w:tcPr>
            <w:tcW w:w="723" w:type="dxa"/>
            <w:tcBorders>
              <w:top w:val="nil"/>
              <w:left w:val="nil"/>
              <w:bottom w:val="nil"/>
              <w:right w:val="nil"/>
            </w:tcBorders>
            <w:shd w:val="clear" w:color="auto" w:fill="auto"/>
            <w:vAlign w:val="center"/>
          </w:tcPr>
          <w:p w14:paraId="5E11299B" w14:textId="77777777" w:rsidR="00E525B0" w:rsidRPr="00E525B0" w:rsidRDefault="00E525B0" w:rsidP="00055174">
            <w:pPr>
              <w:autoSpaceDE w:val="0"/>
              <w:autoSpaceDN w:val="0"/>
              <w:bidi/>
              <w:adjustRightInd w:val="0"/>
              <w:jc w:val="center"/>
              <w:rPr>
                <w:rFonts w:eastAsia="Calibri" w:cs="B Mitra"/>
                <w:i/>
                <w:sz w:val="20"/>
                <w:szCs w:val="20"/>
                <w:rtl/>
              </w:rPr>
            </w:pPr>
            <w:r w:rsidRPr="00E525B0">
              <w:rPr>
                <w:rFonts w:eastAsia="Calibri" w:cs="B Mitra" w:hint="cs"/>
                <w:i/>
                <w:sz w:val="20"/>
                <w:szCs w:val="20"/>
                <w:rtl/>
              </w:rPr>
              <w:t>454/2</w:t>
            </w:r>
          </w:p>
        </w:tc>
        <w:tc>
          <w:tcPr>
            <w:tcW w:w="851" w:type="dxa"/>
            <w:tcBorders>
              <w:top w:val="nil"/>
              <w:left w:val="nil"/>
              <w:bottom w:val="nil"/>
              <w:right w:val="nil"/>
            </w:tcBorders>
            <w:shd w:val="clear" w:color="auto" w:fill="auto"/>
            <w:vAlign w:val="center"/>
          </w:tcPr>
          <w:p w14:paraId="53760F67" w14:textId="77777777" w:rsidR="00E525B0" w:rsidRPr="00E525B0" w:rsidRDefault="00E525B0" w:rsidP="00055174">
            <w:pPr>
              <w:autoSpaceDE w:val="0"/>
              <w:autoSpaceDN w:val="0"/>
              <w:bidi/>
              <w:adjustRightInd w:val="0"/>
              <w:jc w:val="center"/>
              <w:rPr>
                <w:rFonts w:eastAsia="Calibri" w:cs="B Mitra"/>
                <w:i/>
                <w:sz w:val="20"/>
                <w:szCs w:val="20"/>
                <w:rtl/>
              </w:rPr>
            </w:pPr>
            <w:r w:rsidRPr="00E525B0">
              <w:rPr>
                <w:rFonts w:eastAsia="Calibri" w:cs="B Mitra" w:hint="cs"/>
                <w:i/>
                <w:sz w:val="20"/>
                <w:szCs w:val="20"/>
                <w:rtl/>
              </w:rPr>
              <w:t>741/0</w:t>
            </w:r>
          </w:p>
        </w:tc>
        <w:tc>
          <w:tcPr>
            <w:tcW w:w="774" w:type="dxa"/>
            <w:tcBorders>
              <w:top w:val="nil"/>
              <w:left w:val="nil"/>
              <w:bottom w:val="nil"/>
              <w:right w:val="nil"/>
            </w:tcBorders>
            <w:shd w:val="clear" w:color="auto" w:fill="auto"/>
            <w:vAlign w:val="center"/>
          </w:tcPr>
          <w:p w14:paraId="7339B210" w14:textId="77777777" w:rsidR="00E525B0" w:rsidRPr="00E525B0" w:rsidRDefault="00E525B0" w:rsidP="00055174">
            <w:pPr>
              <w:autoSpaceDE w:val="0"/>
              <w:autoSpaceDN w:val="0"/>
              <w:bidi/>
              <w:adjustRightInd w:val="0"/>
              <w:jc w:val="center"/>
              <w:rPr>
                <w:rFonts w:eastAsia="Calibri" w:cs="B Mitra"/>
                <w:i/>
                <w:sz w:val="20"/>
                <w:szCs w:val="20"/>
                <w:rtl/>
              </w:rPr>
            </w:pPr>
            <w:r w:rsidRPr="00E525B0">
              <w:rPr>
                <w:rFonts w:eastAsia="Calibri" w:cs="B Mitra" w:hint="cs"/>
                <w:i/>
                <w:sz w:val="20"/>
                <w:szCs w:val="20"/>
                <w:rtl/>
              </w:rPr>
              <w:t>301/0</w:t>
            </w:r>
          </w:p>
        </w:tc>
        <w:tc>
          <w:tcPr>
            <w:tcW w:w="709" w:type="dxa"/>
            <w:tcBorders>
              <w:top w:val="nil"/>
              <w:left w:val="nil"/>
              <w:bottom w:val="nil"/>
              <w:right w:val="nil"/>
            </w:tcBorders>
            <w:shd w:val="clear" w:color="auto" w:fill="auto"/>
            <w:vAlign w:val="center"/>
          </w:tcPr>
          <w:p w14:paraId="0771133E" w14:textId="77777777" w:rsidR="00E525B0" w:rsidRPr="00E525B0" w:rsidRDefault="00E525B0" w:rsidP="00055174">
            <w:pPr>
              <w:autoSpaceDE w:val="0"/>
              <w:autoSpaceDN w:val="0"/>
              <w:bidi/>
              <w:adjustRightInd w:val="0"/>
              <w:jc w:val="center"/>
              <w:rPr>
                <w:rFonts w:eastAsia="Calibri" w:cs="B Mitra"/>
                <w:i/>
                <w:sz w:val="20"/>
                <w:szCs w:val="20"/>
                <w:rtl/>
              </w:rPr>
            </w:pPr>
            <w:r w:rsidRPr="00E525B0">
              <w:rPr>
                <w:rFonts w:eastAsia="Calibri" w:cs="B Mitra" w:hint="cs"/>
                <w:i/>
                <w:sz w:val="20"/>
                <w:szCs w:val="20"/>
                <w:rtl/>
              </w:rPr>
              <w:t>3</w:t>
            </w:r>
          </w:p>
        </w:tc>
      </w:tr>
      <w:tr w:rsidR="00E525B0" w:rsidRPr="00E525B0" w14:paraId="3CC72A18" w14:textId="77777777" w:rsidTr="00055174">
        <w:trPr>
          <w:jc w:val="center"/>
        </w:trPr>
        <w:tc>
          <w:tcPr>
            <w:tcW w:w="572" w:type="dxa"/>
            <w:vMerge/>
            <w:tcBorders>
              <w:left w:val="nil"/>
              <w:right w:val="nil"/>
            </w:tcBorders>
            <w:shd w:val="clear" w:color="auto" w:fill="auto"/>
            <w:vAlign w:val="center"/>
          </w:tcPr>
          <w:p w14:paraId="33429D0E" w14:textId="77777777" w:rsidR="00E525B0" w:rsidRPr="00E525B0" w:rsidRDefault="00E525B0" w:rsidP="00E525B0">
            <w:pPr>
              <w:autoSpaceDE w:val="0"/>
              <w:autoSpaceDN w:val="0"/>
              <w:bidi/>
              <w:adjustRightInd w:val="0"/>
              <w:jc w:val="both"/>
              <w:rPr>
                <w:rFonts w:eastAsia="Calibri" w:cs="B Mitra"/>
                <w:b/>
                <w:bCs/>
                <w:i/>
                <w:sz w:val="20"/>
                <w:szCs w:val="20"/>
                <w:rtl/>
                <w:lang w:bidi="fa-IR"/>
              </w:rPr>
            </w:pPr>
          </w:p>
        </w:tc>
        <w:tc>
          <w:tcPr>
            <w:tcW w:w="3460" w:type="dxa"/>
            <w:tcBorders>
              <w:top w:val="nil"/>
              <w:left w:val="nil"/>
              <w:bottom w:val="nil"/>
              <w:right w:val="nil"/>
            </w:tcBorders>
            <w:shd w:val="clear" w:color="auto" w:fill="auto"/>
            <w:vAlign w:val="center"/>
          </w:tcPr>
          <w:p w14:paraId="1D8FF82E" w14:textId="77777777" w:rsidR="00E525B0" w:rsidRPr="00E525B0" w:rsidRDefault="00E525B0" w:rsidP="00E525B0">
            <w:pPr>
              <w:autoSpaceDE w:val="0"/>
              <w:autoSpaceDN w:val="0"/>
              <w:bidi/>
              <w:adjustRightInd w:val="0"/>
              <w:jc w:val="both"/>
              <w:rPr>
                <w:rFonts w:eastAsia="Calibri" w:cs="B Mitra"/>
                <w:i/>
                <w:sz w:val="20"/>
                <w:szCs w:val="20"/>
                <w:rtl/>
              </w:rPr>
            </w:pPr>
            <w:r w:rsidRPr="00E525B0">
              <w:rPr>
                <w:rFonts w:eastAsia="Calibri" w:cs="B Mitra" w:hint="cs"/>
                <w:i/>
                <w:sz w:val="20"/>
                <w:szCs w:val="20"/>
                <w:rtl/>
              </w:rPr>
              <w:t>از بین رفتن سبک زندگی بومی و روستایی</w:t>
            </w:r>
          </w:p>
        </w:tc>
        <w:tc>
          <w:tcPr>
            <w:tcW w:w="723" w:type="dxa"/>
            <w:tcBorders>
              <w:top w:val="nil"/>
              <w:left w:val="nil"/>
              <w:bottom w:val="nil"/>
              <w:right w:val="nil"/>
            </w:tcBorders>
            <w:shd w:val="clear" w:color="auto" w:fill="auto"/>
            <w:vAlign w:val="center"/>
          </w:tcPr>
          <w:p w14:paraId="3730CB3D" w14:textId="77777777" w:rsidR="00E525B0" w:rsidRPr="00E525B0" w:rsidRDefault="00E525B0" w:rsidP="00055174">
            <w:pPr>
              <w:autoSpaceDE w:val="0"/>
              <w:autoSpaceDN w:val="0"/>
              <w:bidi/>
              <w:adjustRightInd w:val="0"/>
              <w:jc w:val="center"/>
              <w:rPr>
                <w:rFonts w:eastAsia="Calibri" w:cs="B Mitra"/>
                <w:i/>
                <w:sz w:val="20"/>
                <w:szCs w:val="20"/>
                <w:rtl/>
              </w:rPr>
            </w:pPr>
            <w:r w:rsidRPr="00E525B0">
              <w:rPr>
                <w:rFonts w:eastAsia="Calibri" w:cs="B Mitra" w:hint="cs"/>
                <w:i/>
                <w:sz w:val="20"/>
                <w:szCs w:val="20"/>
                <w:rtl/>
              </w:rPr>
              <w:t>909/2</w:t>
            </w:r>
          </w:p>
        </w:tc>
        <w:tc>
          <w:tcPr>
            <w:tcW w:w="851" w:type="dxa"/>
            <w:tcBorders>
              <w:top w:val="nil"/>
              <w:left w:val="nil"/>
              <w:bottom w:val="nil"/>
              <w:right w:val="nil"/>
            </w:tcBorders>
            <w:shd w:val="clear" w:color="auto" w:fill="auto"/>
            <w:vAlign w:val="center"/>
          </w:tcPr>
          <w:p w14:paraId="65F1A46C" w14:textId="77777777" w:rsidR="00E525B0" w:rsidRPr="00E525B0" w:rsidRDefault="00E525B0" w:rsidP="00055174">
            <w:pPr>
              <w:autoSpaceDE w:val="0"/>
              <w:autoSpaceDN w:val="0"/>
              <w:bidi/>
              <w:adjustRightInd w:val="0"/>
              <w:jc w:val="center"/>
              <w:rPr>
                <w:rFonts w:eastAsia="Calibri" w:cs="B Mitra"/>
                <w:i/>
                <w:sz w:val="20"/>
                <w:szCs w:val="20"/>
                <w:rtl/>
              </w:rPr>
            </w:pPr>
            <w:r w:rsidRPr="00E525B0">
              <w:rPr>
                <w:rFonts w:eastAsia="Calibri" w:cs="B Mitra" w:hint="cs"/>
                <w:i/>
                <w:sz w:val="20"/>
                <w:szCs w:val="20"/>
                <w:rtl/>
              </w:rPr>
              <w:t>797/0</w:t>
            </w:r>
          </w:p>
        </w:tc>
        <w:tc>
          <w:tcPr>
            <w:tcW w:w="774" w:type="dxa"/>
            <w:tcBorders>
              <w:top w:val="nil"/>
              <w:left w:val="nil"/>
              <w:bottom w:val="nil"/>
              <w:right w:val="nil"/>
            </w:tcBorders>
            <w:shd w:val="clear" w:color="auto" w:fill="auto"/>
            <w:vAlign w:val="center"/>
          </w:tcPr>
          <w:p w14:paraId="023DA518" w14:textId="77777777" w:rsidR="00E525B0" w:rsidRPr="00E525B0" w:rsidRDefault="00E525B0" w:rsidP="00055174">
            <w:pPr>
              <w:autoSpaceDE w:val="0"/>
              <w:autoSpaceDN w:val="0"/>
              <w:bidi/>
              <w:adjustRightInd w:val="0"/>
              <w:jc w:val="center"/>
              <w:rPr>
                <w:rFonts w:eastAsia="Calibri" w:cs="B Mitra"/>
                <w:i/>
                <w:sz w:val="20"/>
                <w:szCs w:val="20"/>
                <w:rtl/>
              </w:rPr>
            </w:pPr>
            <w:r w:rsidRPr="00E525B0">
              <w:rPr>
                <w:rFonts w:eastAsia="Calibri" w:cs="B Mitra" w:hint="cs"/>
                <w:i/>
                <w:sz w:val="20"/>
                <w:szCs w:val="20"/>
                <w:rtl/>
              </w:rPr>
              <w:t>273/0</w:t>
            </w:r>
          </w:p>
        </w:tc>
        <w:tc>
          <w:tcPr>
            <w:tcW w:w="709" w:type="dxa"/>
            <w:tcBorders>
              <w:top w:val="nil"/>
              <w:left w:val="nil"/>
              <w:bottom w:val="nil"/>
              <w:right w:val="nil"/>
            </w:tcBorders>
            <w:shd w:val="clear" w:color="auto" w:fill="auto"/>
            <w:vAlign w:val="center"/>
          </w:tcPr>
          <w:p w14:paraId="11F345BD" w14:textId="77777777" w:rsidR="00E525B0" w:rsidRPr="00E525B0" w:rsidRDefault="00E525B0" w:rsidP="00055174">
            <w:pPr>
              <w:autoSpaceDE w:val="0"/>
              <w:autoSpaceDN w:val="0"/>
              <w:bidi/>
              <w:adjustRightInd w:val="0"/>
              <w:jc w:val="center"/>
              <w:rPr>
                <w:rFonts w:eastAsia="Calibri" w:cs="B Mitra"/>
                <w:i/>
                <w:sz w:val="20"/>
                <w:szCs w:val="20"/>
                <w:rtl/>
              </w:rPr>
            </w:pPr>
            <w:r w:rsidRPr="00E525B0">
              <w:rPr>
                <w:rFonts w:eastAsia="Calibri" w:cs="B Mitra" w:hint="cs"/>
                <w:i/>
                <w:sz w:val="20"/>
                <w:szCs w:val="20"/>
                <w:rtl/>
              </w:rPr>
              <w:t>2</w:t>
            </w:r>
          </w:p>
        </w:tc>
      </w:tr>
      <w:tr w:rsidR="00E525B0" w:rsidRPr="00E525B0" w14:paraId="3D63DE05" w14:textId="77777777" w:rsidTr="00055174">
        <w:trPr>
          <w:jc w:val="center"/>
        </w:trPr>
        <w:tc>
          <w:tcPr>
            <w:tcW w:w="4032" w:type="dxa"/>
            <w:gridSpan w:val="2"/>
            <w:tcBorders>
              <w:top w:val="single" w:sz="2" w:space="0" w:color="auto"/>
              <w:left w:val="nil"/>
              <w:bottom w:val="single" w:sz="12" w:space="0" w:color="auto"/>
              <w:right w:val="nil"/>
            </w:tcBorders>
            <w:shd w:val="clear" w:color="auto" w:fill="auto"/>
            <w:vAlign w:val="center"/>
          </w:tcPr>
          <w:p w14:paraId="3FA6C1AC" w14:textId="77777777" w:rsidR="00E525B0" w:rsidRPr="00E525B0" w:rsidRDefault="00E525B0" w:rsidP="00E525B0">
            <w:pPr>
              <w:autoSpaceDE w:val="0"/>
              <w:autoSpaceDN w:val="0"/>
              <w:bidi/>
              <w:adjustRightInd w:val="0"/>
              <w:jc w:val="both"/>
              <w:rPr>
                <w:rFonts w:eastAsia="Calibri" w:cs="B Mitra"/>
                <w:b/>
                <w:bCs/>
                <w:i/>
                <w:sz w:val="18"/>
                <w:szCs w:val="18"/>
                <w:rtl/>
                <w:lang w:bidi="fa-IR"/>
              </w:rPr>
            </w:pPr>
            <w:r w:rsidRPr="00E525B0">
              <w:rPr>
                <w:rFonts w:eastAsia="Calibri" w:cs="B Mitra" w:hint="cs"/>
                <w:b/>
                <w:bCs/>
                <w:i/>
                <w:sz w:val="18"/>
                <w:szCs w:val="18"/>
                <w:rtl/>
                <w:lang w:bidi="fa-IR"/>
              </w:rPr>
              <w:t>کل</w:t>
            </w:r>
          </w:p>
        </w:tc>
        <w:tc>
          <w:tcPr>
            <w:tcW w:w="723" w:type="dxa"/>
            <w:tcBorders>
              <w:top w:val="single" w:sz="2" w:space="0" w:color="auto"/>
              <w:left w:val="nil"/>
              <w:bottom w:val="single" w:sz="12" w:space="0" w:color="auto"/>
              <w:right w:val="nil"/>
            </w:tcBorders>
            <w:shd w:val="clear" w:color="auto" w:fill="auto"/>
            <w:vAlign w:val="center"/>
          </w:tcPr>
          <w:p w14:paraId="7B60ACFC" w14:textId="77777777" w:rsidR="00E525B0" w:rsidRPr="00E525B0" w:rsidRDefault="00E525B0" w:rsidP="00055174">
            <w:pPr>
              <w:autoSpaceDE w:val="0"/>
              <w:autoSpaceDN w:val="0"/>
              <w:bidi/>
              <w:adjustRightInd w:val="0"/>
              <w:jc w:val="center"/>
              <w:rPr>
                <w:rFonts w:eastAsia="Calibri" w:cs="B Mitra"/>
                <w:b/>
                <w:bCs/>
                <w:i/>
                <w:sz w:val="18"/>
                <w:szCs w:val="18"/>
                <w:rtl/>
                <w:lang w:bidi="fa-IR"/>
              </w:rPr>
            </w:pPr>
            <w:r w:rsidRPr="00E525B0">
              <w:rPr>
                <w:rFonts w:eastAsia="Calibri" w:cs="B Mitra" w:hint="cs"/>
                <w:b/>
                <w:bCs/>
                <w:i/>
                <w:sz w:val="18"/>
                <w:szCs w:val="18"/>
                <w:rtl/>
                <w:lang w:bidi="fa-IR"/>
              </w:rPr>
              <w:t>051/3</w:t>
            </w:r>
          </w:p>
        </w:tc>
        <w:tc>
          <w:tcPr>
            <w:tcW w:w="851" w:type="dxa"/>
            <w:tcBorders>
              <w:top w:val="single" w:sz="2" w:space="0" w:color="auto"/>
              <w:left w:val="nil"/>
              <w:bottom w:val="single" w:sz="12" w:space="0" w:color="auto"/>
              <w:right w:val="nil"/>
            </w:tcBorders>
            <w:shd w:val="clear" w:color="auto" w:fill="auto"/>
            <w:vAlign w:val="center"/>
          </w:tcPr>
          <w:p w14:paraId="46D94704" w14:textId="77777777" w:rsidR="00E525B0" w:rsidRPr="00E525B0" w:rsidRDefault="00E525B0" w:rsidP="00055174">
            <w:pPr>
              <w:autoSpaceDE w:val="0"/>
              <w:autoSpaceDN w:val="0"/>
              <w:bidi/>
              <w:adjustRightInd w:val="0"/>
              <w:jc w:val="center"/>
              <w:rPr>
                <w:rFonts w:eastAsia="Calibri" w:cs="B Mitra"/>
                <w:b/>
                <w:bCs/>
                <w:i/>
                <w:sz w:val="18"/>
                <w:szCs w:val="18"/>
                <w:rtl/>
                <w:lang w:bidi="fa-IR"/>
              </w:rPr>
            </w:pPr>
            <w:r w:rsidRPr="00E525B0">
              <w:rPr>
                <w:rFonts w:eastAsia="Calibri" w:cs="B Mitra" w:hint="cs"/>
                <w:b/>
                <w:bCs/>
                <w:i/>
                <w:sz w:val="18"/>
                <w:szCs w:val="18"/>
                <w:rtl/>
                <w:lang w:bidi="fa-IR"/>
              </w:rPr>
              <w:t>536/0</w:t>
            </w:r>
          </w:p>
        </w:tc>
        <w:tc>
          <w:tcPr>
            <w:tcW w:w="774" w:type="dxa"/>
            <w:tcBorders>
              <w:top w:val="single" w:sz="2" w:space="0" w:color="auto"/>
              <w:left w:val="nil"/>
              <w:bottom w:val="single" w:sz="12" w:space="0" w:color="auto"/>
              <w:right w:val="nil"/>
            </w:tcBorders>
            <w:shd w:val="clear" w:color="auto" w:fill="auto"/>
            <w:vAlign w:val="center"/>
          </w:tcPr>
          <w:p w14:paraId="18864DE1" w14:textId="77777777" w:rsidR="00E525B0" w:rsidRPr="00E525B0" w:rsidRDefault="00E525B0" w:rsidP="00055174">
            <w:pPr>
              <w:autoSpaceDE w:val="0"/>
              <w:autoSpaceDN w:val="0"/>
              <w:bidi/>
              <w:adjustRightInd w:val="0"/>
              <w:jc w:val="center"/>
              <w:rPr>
                <w:rFonts w:eastAsia="Calibri" w:cs="B Mitra"/>
                <w:b/>
                <w:bCs/>
                <w:i/>
                <w:sz w:val="18"/>
                <w:szCs w:val="18"/>
                <w:rtl/>
                <w:lang w:bidi="fa-IR"/>
              </w:rPr>
            </w:pPr>
            <w:r w:rsidRPr="00E525B0">
              <w:rPr>
                <w:rFonts w:eastAsia="Calibri" w:cs="B Mitra" w:hint="cs"/>
                <w:b/>
                <w:bCs/>
                <w:i/>
                <w:sz w:val="18"/>
                <w:szCs w:val="18"/>
                <w:rtl/>
                <w:lang w:bidi="fa-IR"/>
              </w:rPr>
              <w:t>175/0</w:t>
            </w:r>
          </w:p>
        </w:tc>
        <w:tc>
          <w:tcPr>
            <w:tcW w:w="709" w:type="dxa"/>
            <w:tcBorders>
              <w:top w:val="single" w:sz="2" w:space="0" w:color="auto"/>
              <w:left w:val="nil"/>
              <w:bottom w:val="single" w:sz="12" w:space="0" w:color="auto"/>
              <w:right w:val="nil"/>
            </w:tcBorders>
            <w:shd w:val="clear" w:color="auto" w:fill="auto"/>
            <w:vAlign w:val="center"/>
          </w:tcPr>
          <w:p w14:paraId="73667A04" w14:textId="77777777" w:rsidR="00E525B0" w:rsidRPr="00E525B0" w:rsidRDefault="00E525B0" w:rsidP="00055174">
            <w:pPr>
              <w:autoSpaceDE w:val="0"/>
              <w:autoSpaceDN w:val="0"/>
              <w:bidi/>
              <w:adjustRightInd w:val="0"/>
              <w:jc w:val="center"/>
              <w:rPr>
                <w:rFonts w:eastAsia="Calibri" w:cs="B Mitra"/>
                <w:b/>
                <w:bCs/>
                <w:i/>
                <w:sz w:val="18"/>
                <w:szCs w:val="18"/>
                <w:rtl/>
                <w:lang w:bidi="fa-IR"/>
              </w:rPr>
            </w:pPr>
            <w:r w:rsidRPr="00E525B0">
              <w:rPr>
                <w:rFonts w:eastAsia="Calibri" w:cs="B Mitra" w:hint="cs"/>
                <w:b/>
                <w:bCs/>
                <w:i/>
                <w:sz w:val="18"/>
                <w:szCs w:val="18"/>
                <w:rtl/>
                <w:lang w:bidi="fa-IR"/>
              </w:rPr>
              <w:t>3</w:t>
            </w:r>
          </w:p>
        </w:tc>
      </w:tr>
      <w:tr w:rsidR="00E525B0" w:rsidRPr="00E525B0" w14:paraId="513C26D8" w14:textId="77777777" w:rsidTr="00055174">
        <w:trPr>
          <w:jc w:val="center"/>
        </w:trPr>
        <w:tc>
          <w:tcPr>
            <w:tcW w:w="572" w:type="dxa"/>
            <w:vMerge w:val="restart"/>
            <w:tcBorders>
              <w:top w:val="single" w:sz="12" w:space="0" w:color="auto"/>
              <w:left w:val="nil"/>
              <w:right w:val="nil"/>
            </w:tcBorders>
            <w:shd w:val="clear" w:color="auto" w:fill="auto"/>
            <w:textDirection w:val="tbRl"/>
            <w:vAlign w:val="center"/>
          </w:tcPr>
          <w:p w14:paraId="3B493551" w14:textId="77777777" w:rsidR="00E525B0" w:rsidRPr="00E525B0" w:rsidRDefault="00E525B0" w:rsidP="00E525B0">
            <w:pPr>
              <w:autoSpaceDE w:val="0"/>
              <w:autoSpaceDN w:val="0"/>
              <w:bidi/>
              <w:adjustRightInd w:val="0"/>
              <w:jc w:val="center"/>
              <w:rPr>
                <w:rFonts w:eastAsia="Calibri" w:cs="B Mitra"/>
                <w:b/>
                <w:bCs/>
                <w:i/>
                <w:sz w:val="18"/>
                <w:szCs w:val="18"/>
                <w:rtl/>
                <w:lang w:bidi="fa-IR"/>
              </w:rPr>
            </w:pPr>
            <w:bookmarkStart w:id="19" w:name="_Hlk158405905"/>
            <w:r w:rsidRPr="00E525B0">
              <w:rPr>
                <w:rFonts w:eastAsia="Calibri" w:cs="B Mitra" w:hint="cs"/>
                <w:b/>
                <w:bCs/>
                <w:i/>
                <w:sz w:val="18"/>
                <w:szCs w:val="18"/>
                <w:rtl/>
                <w:lang w:bidi="fa-IR"/>
              </w:rPr>
              <w:t>زیست</w:t>
            </w:r>
            <w:r w:rsidRPr="00E525B0">
              <w:rPr>
                <w:rFonts w:eastAsia="Calibri" w:cs="B Mitra" w:hint="cs"/>
                <w:b/>
                <w:bCs/>
                <w:i/>
                <w:sz w:val="18"/>
                <w:szCs w:val="18"/>
                <w:cs/>
                <w:lang w:bidi="fa-IR"/>
              </w:rPr>
              <w:t>‎</w:t>
            </w:r>
            <w:r w:rsidRPr="00E525B0">
              <w:rPr>
                <w:rFonts w:eastAsia="Calibri" w:cs="B Mitra" w:hint="cs"/>
                <w:b/>
                <w:bCs/>
                <w:i/>
                <w:sz w:val="18"/>
                <w:szCs w:val="18"/>
                <w:rtl/>
                <w:lang w:bidi="fa-IR"/>
              </w:rPr>
              <w:t>محیطی</w:t>
            </w:r>
          </w:p>
        </w:tc>
        <w:tc>
          <w:tcPr>
            <w:tcW w:w="3460" w:type="dxa"/>
            <w:tcBorders>
              <w:top w:val="single" w:sz="12" w:space="0" w:color="auto"/>
              <w:left w:val="nil"/>
              <w:bottom w:val="nil"/>
              <w:right w:val="nil"/>
            </w:tcBorders>
            <w:shd w:val="clear" w:color="auto" w:fill="auto"/>
            <w:vAlign w:val="center"/>
          </w:tcPr>
          <w:p w14:paraId="028F338E" w14:textId="77777777" w:rsidR="00E525B0" w:rsidRPr="00E525B0" w:rsidRDefault="00E525B0" w:rsidP="00E525B0">
            <w:pPr>
              <w:autoSpaceDE w:val="0"/>
              <w:autoSpaceDN w:val="0"/>
              <w:bidi/>
              <w:adjustRightInd w:val="0"/>
              <w:jc w:val="both"/>
              <w:rPr>
                <w:rFonts w:eastAsia="Calibri" w:cs="B Mitra"/>
                <w:i/>
                <w:sz w:val="20"/>
                <w:szCs w:val="20"/>
                <w:rtl/>
              </w:rPr>
            </w:pPr>
            <w:bookmarkStart w:id="20" w:name="_Hlk200200890"/>
            <w:r w:rsidRPr="00E525B0">
              <w:rPr>
                <w:rFonts w:eastAsia="Calibri" w:cs="B Mitra" w:hint="cs"/>
                <w:i/>
                <w:sz w:val="20"/>
                <w:szCs w:val="20"/>
                <w:rtl/>
              </w:rPr>
              <w:t>تقطیع و فروش ارضی کشاورزی</w:t>
            </w:r>
            <w:bookmarkEnd w:id="20"/>
          </w:p>
        </w:tc>
        <w:tc>
          <w:tcPr>
            <w:tcW w:w="723" w:type="dxa"/>
            <w:tcBorders>
              <w:top w:val="single" w:sz="12" w:space="0" w:color="auto"/>
              <w:left w:val="nil"/>
              <w:bottom w:val="nil"/>
              <w:right w:val="nil"/>
            </w:tcBorders>
            <w:shd w:val="clear" w:color="auto" w:fill="auto"/>
            <w:vAlign w:val="center"/>
          </w:tcPr>
          <w:p w14:paraId="4AB97ADE" w14:textId="77777777" w:rsidR="00E525B0" w:rsidRPr="00E525B0" w:rsidRDefault="00E525B0" w:rsidP="00055174">
            <w:pPr>
              <w:autoSpaceDE w:val="0"/>
              <w:autoSpaceDN w:val="0"/>
              <w:bidi/>
              <w:adjustRightInd w:val="0"/>
              <w:jc w:val="center"/>
              <w:rPr>
                <w:rFonts w:eastAsia="Calibri" w:cs="B Mitra"/>
                <w:i/>
                <w:sz w:val="20"/>
                <w:szCs w:val="20"/>
                <w:rtl/>
                <w:lang w:bidi="fa-IR"/>
              </w:rPr>
            </w:pPr>
            <w:r w:rsidRPr="00E525B0">
              <w:rPr>
                <w:rFonts w:eastAsia="Calibri" w:cs="B Mitra" w:hint="cs"/>
                <w:i/>
                <w:sz w:val="20"/>
                <w:szCs w:val="20"/>
                <w:rtl/>
                <w:lang w:bidi="fa-IR"/>
              </w:rPr>
              <w:t>738/3</w:t>
            </w:r>
          </w:p>
        </w:tc>
        <w:tc>
          <w:tcPr>
            <w:tcW w:w="851" w:type="dxa"/>
            <w:tcBorders>
              <w:top w:val="single" w:sz="12" w:space="0" w:color="auto"/>
              <w:left w:val="nil"/>
              <w:bottom w:val="nil"/>
              <w:right w:val="nil"/>
            </w:tcBorders>
            <w:shd w:val="clear" w:color="auto" w:fill="auto"/>
            <w:vAlign w:val="center"/>
          </w:tcPr>
          <w:p w14:paraId="48AB7DE7" w14:textId="77777777" w:rsidR="00E525B0" w:rsidRPr="00E525B0" w:rsidRDefault="00E525B0" w:rsidP="00055174">
            <w:pPr>
              <w:autoSpaceDE w:val="0"/>
              <w:autoSpaceDN w:val="0"/>
              <w:bidi/>
              <w:adjustRightInd w:val="0"/>
              <w:jc w:val="center"/>
              <w:rPr>
                <w:rFonts w:eastAsia="Calibri" w:cs="B Mitra"/>
                <w:i/>
                <w:sz w:val="20"/>
                <w:szCs w:val="20"/>
                <w:rtl/>
                <w:lang w:bidi="fa-IR"/>
              </w:rPr>
            </w:pPr>
            <w:r w:rsidRPr="00E525B0">
              <w:rPr>
                <w:rFonts w:eastAsia="Calibri" w:cs="B Mitra" w:hint="cs"/>
                <w:i/>
                <w:sz w:val="20"/>
                <w:szCs w:val="20"/>
                <w:rtl/>
                <w:lang w:bidi="fa-IR"/>
              </w:rPr>
              <w:t>702/0</w:t>
            </w:r>
          </w:p>
        </w:tc>
        <w:tc>
          <w:tcPr>
            <w:tcW w:w="774" w:type="dxa"/>
            <w:tcBorders>
              <w:top w:val="single" w:sz="12" w:space="0" w:color="auto"/>
              <w:left w:val="nil"/>
              <w:bottom w:val="nil"/>
              <w:right w:val="nil"/>
            </w:tcBorders>
            <w:shd w:val="clear" w:color="auto" w:fill="auto"/>
            <w:vAlign w:val="center"/>
          </w:tcPr>
          <w:p w14:paraId="7609DCEF" w14:textId="77777777" w:rsidR="00E525B0" w:rsidRPr="00E525B0" w:rsidRDefault="00E525B0" w:rsidP="00055174">
            <w:pPr>
              <w:autoSpaceDE w:val="0"/>
              <w:autoSpaceDN w:val="0"/>
              <w:bidi/>
              <w:adjustRightInd w:val="0"/>
              <w:jc w:val="center"/>
              <w:rPr>
                <w:rFonts w:eastAsia="Calibri" w:cs="B Mitra"/>
                <w:i/>
                <w:sz w:val="20"/>
                <w:szCs w:val="20"/>
                <w:rtl/>
                <w:lang w:bidi="fa-IR"/>
              </w:rPr>
            </w:pPr>
            <w:r w:rsidRPr="00E525B0">
              <w:rPr>
                <w:rFonts w:eastAsia="Calibri" w:cs="B Mitra" w:hint="cs"/>
                <w:i/>
                <w:sz w:val="20"/>
                <w:szCs w:val="20"/>
                <w:rtl/>
                <w:lang w:bidi="fa-IR"/>
              </w:rPr>
              <w:t>187/0</w:t>
            </w:r>
          </w:p>
        </w:tc>
        <w:tc>
          <w:tcPr>
            <w:tcW w:w="709" w:type="dxa"/>
            <w:tcBorders>
              <w:top w:val="single" w:sz="12" w:space="0" w:color="auto"/>
              <w:left w:val="nil"/>
              <w:bottom w:val="nil"/>
              <w:right w:val="nil"/>
            </w:tcBorders>
            <w:shd w:val="clear" w:color="auto" w:fill="auto"/>
            <w:vAlign w:val="center"/>
          </w:tcPr>
          <w:p w14:paraId="736DAABE" w14:textId="77777777" w:rsidR="00E525B0" w:rsidRPr="00E525B0" w:rsidRDefault="00E525B0" w:rsidP="00055174">
            <w:pPr>
              <w:autoSpaceDE w:val="0"/>
              <w:autoSpaceDN w:val="0"/>
              <w:bidi/>
              <w:adjustRightInd w:val="0"/>
              <w:jc w:val="center"/>
              <w:rPr>
                <w:rFonts w:eastAsia="Calibri" w:cs="B Mitra"/>
                <w:i/>
                <w:sz w:val="20"/>
                <w:szCs w:val="20"/>
                <w:rtl/>
                <w:lang w:bidi="fa-IR"/>
              </w:rPr>
            </w:pPr>
            <w:r w:rsidRPr="00E525B0">
              <w:rPr>
                <w:rFonts w:eastAsia="Calibri" w:cs="B Mitra" w:hint="cs"/>
                <w:i/>
                <w:sz w:val="20"/>
                <w:szCs w:val="20"/>
                <w:rtl/>
                <w:lang w:bidi="fa-IR"/>
              </w:rPr>
              <w:t>2</w:t>
            </w:r>
          </w:p>
        </w:tc>
      </w:tr>
      <w:tr w:rsidR="00E525B0" w:rsidRPr="00E525B0" w14:paraId="3B94F43C" w14:textId="77777777" w:rsidTr="00055174">
        <w:trPr>
          <w:jc w:val="center"/>
        </w:trPr>
        <w:tc>
          <w:tcPr>
            <w:tcW w:w="572" w:type="dxa"/>
            <w:vMerge/>
            <w:tcBorders>
              <w:left w:val="nil"/>
              <w:right w:val="nil"/>
            </w:tcBorders>
            <w:shd w:val="clear" w:color="auto" w:fill="auto"/>
            <w:vAlign w:val="center"/>
          </w:tcPr>
          <w:p w14:paraId="0BAB14FF" w14:textId="77777777" w:rsidR="00E525B0" w:rsidRPr="00E525B0" w:rsidRDefault="00E525B0" w:rsidP="00E525B0">
            <w:pPr>
              <w:autoSpaceDE w:val="0"/>
              <w:autoSpaceDN w:val="0"/>
              <w:bidi/>
              <w:adjustRightInd w:val="0"/>
              <w:jc w:val="both"/>
              <w:rPr>
                <w:rFonts w:eastAsia="Calibri" w:cs="B Mitra"/>
                <w:b/>
                <w:bCs/>
                <w:i/>
                <w:sz w:val="20"/>
                <w:szCs w:val="20"/>
                <w:rtl/>
                <w:lang w:bidi="fa-IR"/>
              </w:rPr>
            </w:pPr>
          </w:p>
        </w:tc>
        <w:tc>
          <w:tcPr>
            <w:tcW w:w="3460" w:type="dxa"/>
            <w:tcBorders>
              <w:top w:val="nil"/>
              <w:left w:val="nil"/>
              <w:bottom w:val="nil"/>
              <w:right w:val="nil"/>
            </w:tcBorders>
            <w:shd w:val="clear" w:color="auto" w:fill="auto"/>
            <w:vAlign w:val="center"/>
          </w:tcPr>
          <w:p w14:paraId="3D513D06" w14:textId="77777777" w:rsidR="00E525B0" w:rsidRPr="00E525B0" w:rsidRDefault="00E525B0" w:rsidP="00E525B0">
            <w:pPr>
              <w:autoSpaceDE w:val="0"/>
              <w:autoSpaceDN w:val="0"/>
              <w:bidi/>
              <w:adjustRightInd w:val="0"/>
              <w:jc w:val="both"/>
              <w:rPr>
                <w:rFonts w:eastAsia="Calibri" w:cs="B Mitra"/>
                <w:i/>
                <w:sz w:val="20"/>
                <w:szCs w:val="20"/>
                <w:rtl/>
              </w:rPr>
            </w:pPr>
            <w:r w:rsidRPr="00E525B0">
              <w:rPr>
                <w:rFonts w:eastAsia="Calibri" w:cs="B Mitra" w:hint="cs"/>
                <w:i/>
                <w:sz w:val="20"/>
                <w:szCs w:val="20"/>
                <w:rtl/>
              </w:rPr>
              <w:t>تسطیح اراضی و جاده‌سازی</w:t>
            </w:r>
          </w:p>
        </w:tc>
        <w:tc>
          <w:tcPr>
            <w:tcW w:w="723" w:type="dxa"/>
            <w:tcBorders>
              <w:top w:val="nil"/>
              <w:left w:val="nil"/>
              <w:bottom w:val="nil"/>
              <w:right w:val="nil"/>
            </w:tcBorders>
            <w:shd w:val="clear" w:color="auto" w:fill="auto"/>
            <w:vAlign w:val="center"/>
          </w:tcPr>
          <w:p w14:paraId="709EE678" w14:textId="77777777" w:rsidR="00E525B0" w:rsidRPr="00E525B0" w:rsidRDefault="00E525B0" w:rsidP="00055174">
            <w:pPr>
              <w:autoSpaceDE w:val="0"/>
              <w:autoSpaceDN w:val="0"/>
              <w:bidi/>
              <w:adjustRightInd w:val="0"/>
              <w:jc w:val="center"/>
              <w:rPr>
                <w:rFonts w:eastAsia="Calibri" w:cs="B Mitra"/>
                <w:i/>
                <w:sz w:val="20"/>
                <w:szCs w:val="20"/>
                <w:rtl/>
              </w:rPr>
            </w:pPr>
            <w:r w:rsidRPr="00E525B0">
              <w:rPr>
                <w:rFonts w:eastAsia="Calibri" w:cs="B Mitra" w:hint="cs"/>
                <w:i/>
                <w:sz w:val="20"/>
                <w:szCs w:val="20"/>
                <w:rtl/>
              </w:rPr>
              <w:t>147/3</w:t>
            </w:r>
          </w:p>
        </w:tc>
        <w:tc>
          <w:tcPr>
            <w:tcW w:w="851" w:type="dxa"/>
            <w:tcBorders>
              <w:top w:val="nil"/>
              <w:left w:val="nil"/>
              <w:bottom w:val="nil"/>
              <w:right w:val="nil"/>
            </w:tcBorders>
            <w:shd w:val="clear" w:color="auto" w:fill="auto"/>
            <w:vAlign w:val="center"/>
          </w:tcPr>
          <w:p w14:paraId="1AFC7AE3" w14:textId="77777777" w:rsidR="00E525B0" w:rsidRPr="00E525B0" w:rsidRDefault="00E525B0" w:rsidP="00055174">
            <w:pPr>
              <w:autoSpaceDE w:val="0"/>
              <w:autoSpaceDN w:val="0"/>
              <w:bidi/>
              <w:adjustRightInd w:val="0"/>
              <w:jc w:val="center"/>
              <w:rPr>
                <w:rFonts w:eastAsia="Calibri" w:cs="B Mitra"/>
                <w:i/>
                <w:sz w:val="20"/>
                <w:szCs w:val="20"/>
                <w:rtl/>
              </w:rPr>
            </w:pPr>
            <w:r w:rsidRPr="00E525B0">
              <w:rPr>
                <w:rFonts w:eastAsia="Calibri" w:cs="B Mitra" w:hint="cs"/>
                <w:i/>
                <w:sz w:val="20"/>
                <w:szCs w:val="20"/>
                <w:rtl/>
              </w:rPr>
              <w:t>011/1</w:t>
            </w:r>
          </w:p>
        </w:tc>
        <w:tc>
          <w:tcPr>
            <w:tcW w:w="774" w:type="dxa"/>
            <w:tcBorders>
              <w:top w:val="nil"/>
              <w:left w:val="nil"/>
              <w:bottom w:val="nil"/>
              <w:right w:val="nil"/>
            </w:tcBorders>
            <w:shd w:val="clear" w:color="auto" w:fill="auto"/>
            <w:vAlign w:val="center"/>
          </w:tcPr>
          <w:p w14:paraId="63032284" w14:textId="77777777" w:rsidR="00E525B0" w:rsidRPr="00E525B0" w:rsidRDefault="00E525B0" w:rsidP="00055174">
            <w:pPr>
              <w:autoSpaceDE w:val="0"/>
              <w:autoSpaceDN w:val="0"/>
              <w:bidi/>
              <w:adjustRightInd w:val="0"/>
              <w:jc w:val="center"/>
              <w:rPr>
                <w:rFonts w:eastAsia="Calibri" w:cs="B Mitra"/>
                <w:i/>
                <w:sz w:val="20"/>
                <w:szCs w:val="20"/>
                <w:rtl/>
              </w:rPr>
            </w:pPr>
            <w:r w:rsidRPr="00E525B0">
              <w:rPr>
                <w:rFonts w:eastAsia="Calibri" w:cs="B Mitra" w:hint="cs"/>
                <w:i/>
                <w:sz w:val="20"/>
                <w:szCs w:val="20"/>
                <w:rtl/>
              </w:rPr>
              <w:t>321/0</w:t>
            </w:r>
          </w:p>
        </w:tc>
        <w:tc>
          <w:tcPr>
            <w:tcW w:w="709" w:type="dxa"/>
            <w:tcBorders>
              <w:top w:val="nil"/>
              <w:left w:val="nil"/>
              <w:bottom w:val="nil"/>
              <w:right w:val="nil"/>
            </w:tcBorders>
            <w:shd w:val="clear" w:color="auto" w:fill="auto"/>
            <w:vAlign w:val="center"/>
          </w:tcPr>
          <w:p w14:paraId="0A5009CF" w14:textId="77777777" w:rsidR="00E525B0" w:rsidRPr="00E525B0" w:rsidRDefault="00E525B0" w:rsidP="00055174">
            <w:pPr>
              <w:autoSpaceDE w:val="0"/>
              <w:autoSpaceDN w:val="0"/>
              <w:bidi/>
              <w:adjustRightInd w:val="0"/>
              <w:jc w:val="center"/>
              <w:rPr>
                <w:rFonts w:eastAsia="Calibri" w:cs="B Mitra"/>
                <w:i/>
                <w:sz w:val="20"/>
                <w:szCs w:val="20"/>
                <w:rtl/>
              </w:rPr>
            </w:pPr>
            <w:r w:rsidRPr="00E525B0">
              <w:rPr>
                <w:rFonts w:eastAsia="Calibri" w:cs="B Mitra" w:hint="cs"/>
                <w:i/>
                <w:sz w:val="20"/>
                <w:szCs w:val="20"/>
                <w:rtl/>
              </w:rPr>
              <w:t>4</w:t>
            </w:r>
          </w:p>
        </w:tc>
      </w:tr>
      <w:tr w:rsidR="00E525B0" w:rsidRPr="00E525B0" w14:paraId="46194D95" w14:textId="77777777" w:rsidTr="00055174">
        <w:trPr>
          <w:jc w:val="center"/>
        </w:trPr>
        <w:tc>
          <w:tcPr>
            <w:tcW w:w="572" w:type="dxa"/>
            <w:vMerge/>
            <w:tcBorders>
              <w:left w:val="nil"/>
              <w:right w:val="nil"/>
            </w:tcBorders>
            <w:shd w:val="clear" w:color="auto" w:fill="auto"/>
            <w:vAlign w:val="center"/>
          </w:tcPr>
          <w:p w14:paraId="5C6A77D0" w14:textId="77777777" w:rsidR="00E525B0" w:rsidRPr="00E525B0" w:rsidRDefault="00E525B0" w:rsidP="00E525B0">
            <w:pPr>
              <w:autoSpaceDE w:val="0"/>
              <w:autoSpaceDN w:val="0"/>
              <w:bidi/>
              <w:adjustRightInd w:val="0"/>
              <w:jc w:val="both"/>
              <w:rPr>
                <w:rFonts w:eastAsia="Calibri" w:cs="B Mitra"/>
                <w:b/>
                <w:bCs/>
                <w:i/>
                <w:sz w:val="20"/>
                <w:szCs w:val="20"/>
                <w:rtl/>
                <w:lang w:bidi="fa-IR"/>
              </w:rPr>
            </w:pPr>
          </w:p>
        </w:tc>
        <w:tc>
          <w:tcPr>
            <w:tcW w:w="3460" w:type="dxa"/>
            <w:tcBorders>
              <w:top w:val="nil"/>
              <w:left w:val="nil"/>
              <w:bottom w:val="nil"/>
              <w:right w:val="nil"/>
            </w:tcBorders>
            <w:shd w:val="clear" w:color="auto" w:fill="auto"/>
            <w:vAlign w:val="center"/>
          </w:tcPr>
          <w:p w14:paraId="7B83547B" w14:textId="77777777" w:rsidR="00E525B0" w:rsidRPr="00E525B0" w:rsidRDefault="00E525B0" w:rsidP="00E525B0">
            <w:pPr>
              <w:autoSpaceDE w:val="0"/>
              <w:autoSpaceDN w:val="0"/>
              <w:bidi/>
              <w:adjustRightInd w:val="0"/>
              <w:jc w:val="both"/>
              <w:rPr>
                <w:rFonts w:eastAsia="Calibri" w:cs="B Mitra"/>
                <w:i/>
                <w:sz w:val="20"/>
                <w:szCs w:val="20"/>
                <w:rtl/>
              </w:rPr>
            </w:pPr>
            <w:bookmarkStart w:id="21" w:name="_Hlk200200939"/>
            <w:r w:rsidRPr="00E525B0">
              <w:rPr>
                <w:rFonts w:eastAsia="Calibri" w:cs="B Mitra" w:hint="cs"/>
                <w:i/>
                <w:sz w:val="20"/>
                <w:szCs w:val="20"/>
                <w:rtl/>
              </w:rPr>
              <w:t>افزایش ضایعات و پسماندهای کشاورزی و دامی</w:t>
            </w:r>
            <w:bookmarkEnd w:id="21"/>
          </w:p>
        </w:tc>
        <w:tc>
          <w:tcPr>
            <w:tcW w:w="723" w:type="dxa"/>
            <w:tcBorders>
              <w:top w:val="nil"/>
              <w:left w:val="nil"/>
              <w:bottom w:val="nil"/>
              <w:right w:val="nil"/>
            </w:tcBorders>
            <w:shd w:val="clear" w:color="auto" w:fill="auto"/>
            <w:vAlign w:val="center"/>
          </w:tcPr>
          <w:p w14:paraId="784CDE6D" w14:textId="77777777" w:rsidR="00E525B0" w:rsidRPr="00E525B0" w:rsidRDefault="00E525B0" w:rsidP="00055174">
            <w:pPr>
              <w:autoSpaceDE w:val="0"/>
              <w:autoSpaceDN w:val="0"/>
              <w:bidi/>
              <w:adjustRightInd w:val="0"/>
              <w:jc w:val="center"/>
              <w:rPr>
                <w:rFonts w:eastAsia="Calibri" w:cs="B Mitra"/>
                <w:i/>
                <w:sz w:val="20"/>
                <w:szCs w:val="20"/>
                <w:rtl/>
              </w:rPr>
            </w:pPr>
            <w:r w:rsidRPr="00E525B0">
              <w:rPr>
                <w:rFonts w:eastAsia="Calibri" w:cs="B Mitra" w:hint="cs"/>
                <w:i/>
                <w:sz w:val="20"/>
                <w:szCs w:val="20"/>
                <w:rtl/>
              </w:rPr>
              <w:t>750/3</w:t>
            </w:r>
          </w:p>
        </w:tc>
        <w:tc>
          <w:tcPr>
            <w:tcW w:w="851" w:type="dxa"/>
            <w:tcBorders>
              <w:top w:val="nil"/>
              <w:left w:val="nil"/>
              <w:bottom w:val="nil"/>
              <w:right w:val="nil"/>
            </w:tcBorders>
            <w:shd w:val="clear" w:color="auto" w:fill="auto"/>
            <w:vAlign w:val="center"/>
          </w:tcPr>
          <w:p w14:paraId="37FE0398" w14:textId="77777777" w:rsidR="00E525B0" w:rsidRPr="00E525B0" w:rsidRDefault="00E525B0" w:rsidP="00055174">
            <w:pPr>
              <w:autoSpaceDE w:val="0"/>
              <w:autoSpaceDN w:val="0"/>
              <w:bidi/>
              <w:adjustRightInd w:val="0"/>
              <w:jc w:val="center"/>
              <w:rPr>
                <w:rFonts w:eastAsia="Calibri" w:cs="B Mitra"/>
                <w:i/>
                <w:sz w:val="20"/>
                <w:szCs w:val="20"/>
                <w:rtl/>
              </w:rPr>
            </w:pPr>
            <w:r w:rsidRPr="00E525B0">
              <w:rPr>
                <w:rFonts w:eastAsia="Calibri" w:cs="B Mitra" w:hint="cs"/>
                <w:i/>
                <w:sz w:val="20"/>
                <w:szCs w:val="20"/>
                <w:rtl/>
              </w:rPr>
              <w:t>833/0</w:t>
            </w:r>
          </w:p>
        </w:tc>
        <w:tc>
          <w:tcPr>
            <w:tcW w:w="774" w:type="dxa"/>
            <w:tcBorders>
              <w:top w:val="nil"/>
              <w:left w:val="nil"/>
              <w:bottom w:val="nil"/>
              <w:right w:val="nil"/>
            </w:tcBorders>
            <w:shd w:val="clear" w:color="auto" w:fill="auto"/>
            <w:vAlign w:val="center"/>
          </w:tcPr>
          <w:p w14:paraId="26DCABC5" w14:textId="77777777" w:rsidR="00E525B0" w:rsidRPr="00E525B0" w:rsidRDefault="00E525B0" w:rsidP="00055174">
            <w:pPr>
              <w:autoSpaceDE w:val="0"/>
              <w:autoSpaceDN w:val="0"/>
              <w:bidi/>
              <w:adjustRightInd w:val="0"/>
              <w:jc w:val="center"/>
              <w:rPr>
                <w:rFonts w:eastAsia="Calibri" w:cs="B Mitra"/>
                <w:i/>
                <w:sz w:val="20"/>
                <w:szCs w:val="20"/>
                <w:rtl/>
              </w:rPr>
            </w:pPr>
            <w:r w:rsidRPr="00E525B0">
              <w:rPr>
                <w:rFonts w:eastAsia="Calibri" w:cs="B Mitra" w:hint="cs"/>
                <w:i/>
                <w:sz w:val="20"/>
                <w:szCs w:val="20"/>
                <w:rtl/>
              </w:rPr>
              <w:t>222/0</w:t>
            </w:r>
          </w:p>
        </w:tc>
        <w:tc>
          <w:tcPr>
            <w:tcW w:w="709" w:type="dxa"/>
            <w:tcBorders>
              <w:top w:val="nil"/>
              <w:left w:val="nil"/>
              <w:bottom w:val="nil"/>
              <w:right w:val="nil"/>
            </w:tcBorders>
            <w:shd w:val="clear" w:color="auto" w:fill="auto"/>
            <w:vAlign w:val="center"/>
          </w:tcPr>
          <w:p w14:paraId="7AB67E54" w14:textId="77777777" w:rsidR="00E525B0" w:rsidRPr="00E525B0" w:rsidRDefault="00E525B0" w:rsidP="00055174">
            <w:pPr>
              <w:autoSpaceDE w:val="0"/>
              <w:autoSpaceDN w:val="0"/>
              <w:bidi/>
              <w:adjustRightInd w:val="0"/>
              <w:jc w:val="center"/>
              <w:rPr>
                <w:rFonts w:eastAsia="Calibri" w:cs="B Mitra"/>
                <w:i/>
                <w:sz w:val="20"/>
                <w:szCs w:val="20"/>
                <w:rtl/>
              </w:rPr>
            </w:pPr>
            <w:r w:rsidRPr="00E525B0">
              <w:rPr>
                <w:rFonts w:eastAsia="Calibri" w:cs="B Mitra" w:hint="cs"/>
                <w:i/>
                <w:sz w:val="20"/>
                <w:szCs w:val="20"/>
                <w:rtl/>
              </w:rPr>
              <w:t>3</w:t>
            </w:r>
          </w:p>
        </w:tc>
      </w:tr>
      <w:tr w:rsidR="00E525B0" w:rsidRPr="00E525B0" w14:paraId="0257DE31" w14:textId="77777777" w:rsidTr="00055174">
        <w:trPr>
          <w:jc w:val="center"/>
        </w:trPr>
        <w:tc>
          <w:tcPr>
            <w:tcW w:w="572" w:type="dxa"/>
            <w:vMerge/>
            <w:tcBorders>
              <w:left w:val="nil"/>
              <w:right w:val="nil"/>
            </w:tcBorders>
            <w:shd w:val="clear" w:color="auto" w:fill="auto"/>
            <w:vAlign w:val="center"/>
          </w:tcPr>
          <w:p w14:paraId="53C22AB7" w14:textId="77777777" w:rsidR="00E525B0" w:rsidRPr="00E525B0" w:rsidRDefault="00E525B0" w:rsidP="00E525B0">
            <w:pPr>
              <w:autoSpaceDE w:val="0"/>
              <w:autoSpaceDN w:val="0"/>
              <w:bidi/>
              <w:adjustRightInd w:val="0"/>
              <w:jc w:val="both"/>
              <w:rPr>
                <w:rFonts w:eastAsia="Calibri" w:cs="B Mitra"/>
                <w:b/>
                <w:bCs/>
                <w:i/>
                <w:sz w:val="20"/>
                <w:szCs w:val="20"/>
                <w:rtl/>
                <w:lang w:bidi="fa-IR"/>
              </w:rPr>
            </w:pPr>
          </w:p>
        </w:tc>
        <w:tc>
          <w:tcPr>
            <w:tcW w:w="3460" w:type="dxa"/>
            <w:tcBorders>
              <w:top w:val="nil"/>
              <w:left w:val="nil"/>
              <w:bottom w:val="nil"/>
              <w:right w:val="nil"/>
            </w:tcBorders>
            <w:shd w:val="clear" w:color="auto" w:fill="auto"/>
            <w:vAlign w:val="center"/>
          </w:tcPr>
          <w:p w14:paraId="5AED834C" w14:textId="77777777" w:rsidR="00E525B0" w:rsidRPr="00E525B0" w:rsidRDefault="00E525B0" w:rsidP="00E525B0">
            <w:pPr>
              <w:autoSpaceDE w:val="0"/>
              <w:autoSpaceDN w:val="0"/>
              <w:bidi/>
              <w:adjustRightInd w:val="0"/>
              <w:jc w:val="both"/>
              <w:rPr>
                <w:rFonts w:eastAsia="Calibri" w:cs="B Mitra"/>
                <w:i/>
                <w:sz w:val="20"/>
                <w:szCs w:val="20"/>
                <w:rtl/>
              </w:rPr>
            </w:pPr>
            <w:r w:rsidRPr="00E525B0">
              <w:rPr>
                <w:rFonts w:eastAsia="Calibri" w:cs="B Mitra" w:hint="cs"/>
                <w:i/>
                <w:sz w:val="20"/>
                <w:szCs w:val="20"/>
                <w:rtl/>
              </w:rPr>
              <w:t>تشدید استفاده از زمین و کشت دوم برنج</w:t>
            </w:r>
          </w:p>
        </w:tc>
        <w:tc>
          <w:tcPr>
            <w:tcW w:w="723" w:type="dxa"/>
            <w:tcBorders>
              <w:top w:val="nil"/>
              <w:left w:val="nil"/>
              <w:bottom w:val="nil"/>
              <w:right w:val="nil"/>
            </w:tcBorders>
            <w:shd w:val="clear" w:color="auto" w:fill="auto"/>
            <w:vAlign w:val="center"/>
          </w:tcPr>
          <w:p w14:paraId="64D2EC20" w14:textId="77777777" w:rsidR="00E525B0" w:rsidRPr="00E525B0" w:rsidRDefault="00E525B0" w:rsidP="00055174">
            <w:pPr>
              <w:autoSpaceDE w:val="0"/>
              <w:autoSpaceDN w:val="0"/>
              <w:bidi/>
              <w:adjustRightInd w:val="0"/>
              <w:jc w:val="center"/>
              <w:rPr>
                <w:rFonts w:eastAsia="Calibri" w:cs="B Mitra"/>
                <w:i/>
                <w:sz w:val="20"/>
                <w:szCs w:val="20"/>
                <w:rtl/>
              </w:rPr>
            </w:pPr>
            <w:r w:rsidRPr="00E525B0">
              <w:rPr>
                <w:rFonts w:eastAsia="Calibri" w:cs="B Mitra" w:hint="cs"/>
                <w:i/>
                <w:sz w:val="20"/>
                <w:szCs w:val="20"/>
                <w:rtl/>
              </w:rPr>
              <w:t>011/2</w:t>
            </w:r>
          </w:p>
        </w:tc>
        <w:tc>
          <w:tcPr>
            <w:tcW w:w="851" w:type="dxa"/>
            <w:tcBorders>
              <w:top w:val="nil"/>
              <w:left w:val="nil"/>
              <w:bottom w:val="nil"/>
              <w:right w:val="nil"/>
            </w:tcBorders>
            <w:shd w:val="clear" w:color="auto" w:fill="auto"/>
            <w:vAlign w:val="center"/>
          </w:tcPr>
          <w:p w14:paraId="0AB96896" w14:textId="77777777" w:rsidR="00E525B0" w:rsidRPr="00E525B0" w:rsidRDefault="00E525B0" w:rsidP="00055174">
            <w:pPr>
              <w:autoSpaceDE w:val="0"/>
              <w:autoSpaceDN w:val="0"/>
              <w:bidi/>
              <w:adjustRightInd w:val="0"/>
              <w:jc w:val="center"/>
              <w:rPr>
                <w:rFonts w:eastAsia="Calibri" w:cs="B Mitra"/>
                <w:i/>
                <w:sz w:val="20"/>
                <w:szCs w:val="20"/>
                <w:rtl/>
              </w:rPr>
            </w:pPr>
            <w:r w:rsidRPr="00E525B0">
              <w:rPr>
                <w:rFonts w:eastAsia="Calibri" w:cs="B Mitra" w:hint="cs"/>
                <w:i/>
                <w:sz w:val="20"/>
                <w:szCs w:val="20"/>
                <w:rtl/>
              </w:rPr>
              <w:t>418/1</w:t>
            </w:r>
          </w:p>
        </w:tc>
        <w:tc>
          <w:tcPr>
            <w:tcW w:w="774" w:type="dxa"/>
            <w:tcBorders>
              <w:top w:val="nil"/>
              <w:left w:val="nil"/>
              <w:bottom w:val="nil"/>
              <w:right w:val="nil"/>
            </w:tcBorders>
            <w:shd w:val="clear" w:color="auto" w:fill="auto"/>
            <w:vAlign w:val="center"/>
          </w:tcPr>
          <w:p w14:paraId="05EDF79F" w14:textId="77777777" w:rsidR="00E525B0" w:rsidRPr="00E525B0" w:rsidRDefault="00E525B0" w:rsidP="00055174">
            <w:pPr>
              <w:autoSpaceDE w:val="0"/>
              <w:autoSpaceDN w:val="0"/>
              <w:bidi/>
              <w:adjustRightInd w:val="0"/>
              <w:jc w:val="center"/>
              <w:rPr>
                <w:rFonts w:eastAsia="Calibri" w:cs="B Mitra"/>
                <w:i/>
                <w:sz w:val="20"/>
                <w:szCs w:val="20"/>
                <w:rtl/>
              </w:rPr>
            </w:pPr>
            <w:r w:rsidRPr="00E525B0">
              <w:rPr>
                <w:rFonts w:eastAsia="Calibri" w:cs="B Mitra" w:hint="cs"/>
                <w:i/>
                <w:sz w:val="20"/>
                <w:szCs w:val="20"/>
                <w:rtl/>
              </w:rPr>
              <w:t>705/0</w:t>
            </w:r>
          </w:p>
        </w:tc>
        <w:tc>
          <w:tcPr>
            <w:tcW w:w="709" w:type="dxa"/>
            <w:tcBorders>
              <w:top w:val="nil"/>
              <w:left w:val="nil"/>
              <w:bottom w:val="nil"/>
              <w:right w:val="nil"/>
            </w:tcBorders>
            <w:shd w:val="clear" w:color="auto" w:fill="auto"/>
            <w:vAlign w:val="center"/>
          </w:tcPr>
          <w:p w14:paraId="154139EC" w14:textId="77777777" w:rsidR="00E525B0" w:rsidRPr="00E525B0" w:rsidRDefault="00E525B0" w:rsidP="00055174">
            <w:pPr>
              <w:autoSpaceDE w:val="0"/>
              <w:autoSpaceDN w:val="0"/>
              <w:bidi/>
              <w:adjustRightInd w:val="0"/>
              <w:jc w:val="center"/>
              <w:rPr>
                <w:rFonts w:eastAsia="Calibri" w:cs="B Mitra"/>
                <w:i/>
                <w:sz w:val="20"/>
                <w:szCs w:val="20"/>
                <w:rtl/>
              </w:rPr>
            </w:pPr>
            <w:r w:rsidRPr="00E525B0">
              <w:rPr>
                <w:rFonts w:eastAsia="Calibri" w:cs="B Mitra" w:hint="cs"/>
                <w:i/>
                <w:sz w:val="20"/>
                <w:szCs w:val="20"/>
                <w:rtl/>
              </w:rPr>
              <w:t>5</w:t>
            </w:r>
          </w:p>
        </w:tc>
      </w:tr>
      <w:tr w:rsidR="00E525B0" w:rsidRPr="00E525B0" w14:paraId="05555B4C" w14:textId="77777777" w:rsidTr="00055174">
        <w:trPr>
          <w:jc w:val="center"/>
        </w:trPr>
        <w:tc>
          <w:tcPr>
            <w:tcW w:w="572" w:type="dxa"/>
            <w:vMerge/>
            <w:tcBorders>
              <w:left w:val="nil"/>
              <w:bottom w:val="single" w:sz="4" w:space="0" w:color="auto"/>
              <w:right w:val="nil"/>
            </w:tcBorders>
            <w:shd w:val="clear" w:color="auto" w:fill="auto"/>
            <w:vAlign w:val="center"/>
          </w:tcPr>
          <w:p w14:paraId="7FF3ADE7" w14:textId="77777777" w:rsidR="00E525B0" w:rsidRPr="00E525B0" w:rsidRDefault="00E525B0" w:rsidP="00E525B0">
            <w:pPr>
              <w:autoSpaceDE w:val="0"/>
              <w:autoSpaceDN w:val="0"/>
              <w:bidi/>
              <w:adjustRightInd w:val="0"/>
              <w:jc w:val="both"/>
              <w:rPr>
                <w:rFonts w:eastAsia="Calibri" w:cs="B Mitra"/>
                <w:b/>
                <w:bCs/>
                <w:i/>
                <w:sz w:val="20"/>
                <w:szCs w:val="20"/>
                <w:rtl/>
                <w:lang w:bidi="fa-IR"/>
              </w:rPr>
            </w:pPr>
          </w:p>
        </w:tc>
        <w:tc>
          <w:tcPr>
            <w:tcW w:w="3460" w:type="dxa"/>
            <w:tcBorders>
              <w:top w:val="nil"/>
              <w:left w:val="nil"/>
              <w:bottom w:val="nil"/>
              <w:right w:val="nil"/>
            </w:tcBorders>
            <w:shd w:val="clear" w:color="auto" w:fill="auto"/>
            <w:vAlign w:val="center"/>
          </w:tcPr>
          <w:p w14:paraId="42636849" w14:textId="77777777" w:rsidR="00E525B0" w:rsidRPr="00E525B0" w:rsidRDefault="00E525B0" w:rsidP="00E525B0">
            <w:pPr>
              <w:autoSpaceDE w:val="0"/>
              <w:autoSpaceDN w:val="0"/>
              <w:bidi/>
              <w:adjustRightInd w:val="0"/>
              <w:jc w:val="both"/>
              <w:rPr>
                <w:rFonts w:eastAsia="Calibri" w:cs="B Mitra"/>
                <w:i/>
                <w:sz w:val="20"/>
                <w:szCs w:val="20"/>
                <w:rtl/>
              </w:rPr>
            </w:pPr>
            <w:r w:rsidRPr="00E525B0">
              <w:rPr>
                <w:rFonts w:eastAsia="Calibri" w:cs="B Mitra" w:hint="cs"/>
                <w:i/>
                <w:sz w:val="20"/>
                <w:szCs w:val="20"/>
                <w:rtl/>
              </w:rPr>
              <w:t>تغییر کاربری اراضی</w:t>
            </w:r>
          </w:p>
        </w:tc>
        <w:tc>
          <w:tcPr>
            <w:tcW w:w="723" w:type="dxa"/>
            <w:tcBorders>
              <w:top w:val="nil"/>
              <w:left w:val="nil"/>
              <w:bottom w:val="nil"/>
              <w:right w:val="nil"/>
            </w:tcBorders>
            <w:shd w:val="clear" w:color="auto" w:fill="auto"/>
            <w:vAlign w:val="center"/>
          </w:tcPr>
          <w:p w14:paraId="7AA4A28A" w14:textId="77777777" w:rsidR="00E525B0" w:rsidRPr="00E525B0" w:rsidRDefault="00E525B0" w:rsidP="00055174">
            <w:pPr>
              <w:autoSpaceDE w:val="0"/>
              <w:autoSpaceDN w:val="0"/>
              <w:bidi/>
              <w:adjustRightInd w:val="0"/>
              <w:jc w:val="center"/>
              <w:rPr>
                <w:rFonts w:eastAsia="Calibri" w:cs="B Mitra"/>
                <w:i/>
                <w:sz w:val="20"/>
                <w:szCs w:val="20"/>
                <w:rtl/>
              </w:rPr>
            </w:pPr>
            <w:r w:rsidRPr="00E525B0">
              <w:rPr>
                <w:rFonts w:eastAsia="Calibri" w:cs="B Mitra" w:hint="cs"/>
                <w:i/>
                <w:sz w:val="20"/>
                <w:szCs w:val="20"/>
                <w:rtl/>
              </w:rPr>
              <w:t>534/4</w:t>
            </w:r>
          </w:p>
        </w:tc>
        <w:tc>
          <w:tcPr>
            <w:tcW w:w="851" w:type="dxa"/>
            <w:tcBorders>
              <w:top w:val="nil"/>
              <w:left w:val="nil"/>
              <w:bottom w:val="nil"/>
              <w:right w:val="nil"/>
            </w:tcBorders>
            <w:shd w:val="clear" w:color="auto" w:fill="auto"/>
            <w:vAlign w:val="center"/>
          </w:tcPr>
          <w:p w14:paraId="18FC8929" w14:textId="77777777" w:rsidR="00E525B0" w:rsidRPr="00E525B0" w:rsidRDefault="00E525B0" w:rsidP="00055174">
            <w:pPr>
              <w:autoSpaceDE w:val="0"/>
              <w:autoSpaceDN w:val="0"/>
              <w:bidi/>
              <w:adjustRightInd w:val="0"/>
              <w:jc w:val="center"/>
              <w:rPr>
                <w:rFonts w:eastAsia="Calibri" w:cs="B Mitra"/>
                <w:i/>
                <w:sz w:val="20"/>
                <w:szCs w:val="20"/>
                <w:rtl/>
              </w:rPr>
            </w:pPr>
            <w:r w:rsidRPr="00E525B0">
              <w:rPr>
                <w:rFonts w:eastAsia="Calibri" w:cs="B Mitra" w:hint="cs"/>
                <w:i/>
                <w:sz w:val="20"/>
                <w:szCs w:val="20"/>
                <w:rtl/>
              </w:rPr>
              <w:t>677/0</w:t>
            </w:r>
          </w:p>
        </w:tc>
        <w:tc>
          <w:tcPr>
            <w:tcW w:w="774" w:type="dxa"/>
            <w:tcBorders>
              <w:top w:val="nil"/>
              <w:left w:val="nil"/>
              <w:bottom w:val="nil"/>
              <w:right w:val="nil"/>
            </w:tcBorders>
            <w:shd w:val="clear" w:color="auto" w:fill="auto"/>
            <w:vAlign w:val="center"/>
          </w:tcPr>
          <w:p w14:paraId="2B26BBA5" w14:textId="77777777" w:rsidR="00E525B0" w:rsidRPr="00E525B0" w:rsidRDefault="00E525B0" w:rsidP="00055174">
            <w:pPr>
              <w:autoSpaceDE w:val="0"/>
              <w:autoSpaceDN w:val="0"/>
              <w:bidi/>
              <w:adjustRightInd w:val="0"/>
              <w:jc w:val="center"/>
              <w:rPr>
                <w:rFonts w:eastAsia="Calibri" w:cs="B Mitra"/>
                <w:i/>
                <w:sz w:val="20"/>
                <w:szCs w:val="20"/>
                <w:rtl/>
              </w:rPr>
            </w:pPr>
            <w:r w:rsidRPr="00E525B0">
              <w:rPr>
                <w:rFonts w:eastAsia="Calibri" w:cs="B Mitra" w:hint="cs"/>
                <w:i/>
                <w:sz w:val="20"/>
                <w:szCs w:val="20"/>
                <w:rtl/>
              </w:rPr>
              <w:t>149/0</w:t>
            </w:r>
          </w:p>
        </w:tc>
        <w:tc>
          <w:tcPr>
            <w:tcW w:w="709" w:type="dxa"/>
            <w:tcBorders>
              <w:top w:val="nil"/>
              <w:left w:val="nil"/>
              <w:bottom w:val="nil"/>
              <w:right w:val="nil"/>
            </w:tcBorders>
            <w:shd w:val="clear" w:color="auto" w:fill="auto"/>
            <w:vAlign w:val="center"/>
          </w:tcPr>
          <w:p w14:paraId="07F962F1" w14:textId="77777777" w:rsidR="00E525B0" w:rsidRPr="00E525B0" w:rsidRDefault="00E525B0" w:rsidP="00055174">
            <w:pPr>
              <w:autoSpaceDE w:val="0"/>
              <w:autoSpaceDN w:val="0"/>
              <w:bidi/>
              <w:adjustRightInd w:val="0"/>
              <w:jc w:val="center"/>
              <w:rPr>
                <w:rFonts w:eastAsia="Calibri" w:cs="B Mitra"/>
                <w:i/>
                <w:sz w:val="20"/>
                <w:szCs w:val="20"/>
                <w:rtl/>
              </w:rPr>
            </w:pPr>
            <w:r w:rsidRPr="00E525B0">
              <w:rPr>
                <w:rFonts w:eastAsia="Calibri" w:cs="B Mitra" w:hint="cs"/>
                <w:i/>
                <w:sz w:val="20"/>
                <w:szCs w:val="20"/>
                <w:rtl/>
              </w:rPr>
              <w:t>1</w:t>
            </w:r>
          </w:p>
        </w:tc>
      </w:tr>
      <w:bookmarkEnd w:id="19"/>
      <w:tr w:rsidR="00E525B0" w:rsidRPr="00E525B0" w14:paraId="4FBDA292" w14:textId="77777777" w:rsidTr="00055174">
        <w:trPr>
          <w:jc w:val="center"/>
        </w:trPr>
        <w:tc>
          <w:tcPr>
            <w:tcW w:w="4032" w:type="dxa"/>
            <w:gridSpan w:val="2"/>
            <w:tcBorders>
              <w:top w:val="single" w:sz="2" w:space="0" w:color="auto"/>
              <w:left w:val="nil"/>
              <w:bottom w:val="single" w:sz="12" w:space="0" w:color="auto"/>
              <w:right w:val="nil"/>
            </w:tcBorders>
            <w:shd w:val="clear" w:color="auto" w:fill="auto"/>
            <w:vAlign w:val="center"/>
          </w:tcPr>
          <w:p w14:paraId="369C1860" w14:textId="77777777" w:rsidR="00E525B0" w:rsidRPr="00E525B0" w:rsidRDefault="00E525B0" w:rsidP="00E525B0">
            <w:pPr>
              <w:autoSpaceDE w:val="0"/>
              <w:autoSpaceDN w:val="0"/>
              <w:bidi/>
              <w:adjustRightInd w:val="0"/>
              <w:jc w:val="both"/>
              <w:rPr>
                <w:rFonts w:eastAsia="Calibri" w:cs="B Mitra"/>
                <w:b/>
                <w:bCs/>
                <w:i/>
                <w:sz w:val="18"/>
                <w:szCs w:val="18"/>
                <w:rtl/>
                <w:lang w:bidi="fa-IR"/>
              </w:rPr>
            </w:pPr>
            <w:r w:rsidRPr="00E525B0">
              <w:rPr>
                <w:rFonts w:eastAsia="Calibri" w:cs="B Mitra" w:hint="cs"/>
                <w:b/>
                <w:bCs/>
                <w:i/>
                <w:sz w:val="18"/>
                <w:szCs w:val="18"/>
                <w:rtl/>
                <w:lang w:bidi="fa-IR"/>
              </w:rPr>
              <w:t>کل</w:t>
            </w:r>
          </w:p>
        </w:tc>
        <w:tc>
          <w:tcPr>
            <w:tcW w:w="723" w:type="dxa"/>
            <w:tcBorders>
              <w:top w:val="single" w:sz="2" w:space="0" w:color="auto"/>
              <w:left w:val="nil"/>
              <w:bottom w:val="single" w:sz="12" w:space="0" w:color="auto"/>
              <w:right w:val="nil"/>
            </w:tcBorders>
            <w:shd w:val="clear" w:color="auto" w:fill="auto"/>
            <w:vAlign w:val="center"/>
          </w:tcPr>
          <w:p w14:paraId="1D5FE355" w14:textId="77777777" w:rsidR="00E525B0" w:rsidRPr="00E525B0" w:rsidRDefault="00E525B0" w:rsidP="00055174">
            <w:pPr>
              <w:autoSpaceDE w:val="0"/>
              <w:autoSpaceDN w:val="0"/>
              <w:bidi/>
              <w:adjustRightInd w:val="0"/>
              <w:jc w:val="center"/>
              <w:rPr>
                <w:rFonts w:eastAsia="Calibri" w:cs="B Mitra"/>
                <w:b/>
                <w:bCs/>
                <w:i/>
                <w:sz w:val="18"/>
                <w:szCs w:val="18"/>
                <w:rtl/>
                <w:lang w:bidi="fa-IR"/>
              </w:rPr>
            </w:pPr>
            <w:r w:rsidRPr="00E525B0">
              <w:rPr>
                <w:rFonts w:eastAsia="Calibri" w:cs="B Mitra" w:hint="cs"/>
                <w:b/>
                <w:bCs/>
                <w:i/>
                <w:sz w:val="18"/>
                <w:szCs w:val="18"/>
                <w:rtl/>
                <w:lang w:bidi="fa-IR"/>
              </w:rPr>
              <w:t>436/3</w:t>
            </w:r>
          </w:p>
        </w:tc>
        <w:tc>
          <w:tcPr>
            <w:tcW w:w="851" w:type="dxa"/>
            <w:tcBorders>
              <w:top w:val="single" w:sz="2" w:space="0" w:color="auto"/>
              <w:left w:val="nil"/>
              <w:bottom w:val="single" w:sz="12" w:space="0" w:color="auto"/>
              <w:right w:val="nil"/>
            </w:tcBorders>
            <w:shd w:val="clear" w:color="auto" w:fill="auto"/>
            <w:vAlign w:val="center"/>
          </w:tcPr>
          <w:p w14:paraId="02A10029" w14:textId="77777777" w:rsidR="00E525B0" w:rsidRPr="00E525B0" w:rsidRDefault="00E525B0" w:rsidP="00055174">
            <w:pPr>
              <w:autoSpaceDE w:val="0"/>
              <w:autoSpaceDN w:val="0"/>
              <w:bidi/>
              <w:adjustRightInd w:val="0"/>
              <w:jc w:val="center"/>
              <w:rPr>
                <w:rFonts w:eastAsia="Calibri" w:cs="B Mitra"/>
                <w:b/>
                <w:bCs/>
                <w:i/>
                <w:sz w:val="18"/>
                <w:szCs w:val="18"/>
                <w:rtl/>
                <w:lang w:bidi="fa-IR"/>
              </w:rPr>
            </w:pPr>
            <w:r w:rsidRPr="00E525B0">
              <w:rPr>
                <w:rFonts w:eastAsia="Calibri" w:cs="B Mitra" w:hint="cs"/>
                <w:b/>
                <w:bCs/>
                <w:i/>
                <w:sz w:val="18"/>
                <w:szCs w:val="18"/>
                <w:rtl/>
                <w:lang w:bidi="fa-IR"/>
              </w:rPr>
              <w:t>597/0</w:t>
            </w:r>
          </w:p>
        </w:tc>
        <w:tc>
          <w:tcPr>
            <w:tcW w:w="774" w:type="dxa"/>
            <w:tcBorders>
              <w:top w:val="single" w:sz="2" w:space="0" w:color="auto"/>
              <w:left w:val="nil"/>
              <w:bottom w:val="single" w:sz="12" w:space="0" w:color="auto"/>
              <w:right w:val="nil"/>
            </w:tcBorders>
            <w:shd w:val="clear" w:color="auto" w:fill="auto"/>
            <w:vAlign w:val="center"/>
          </w:tcPr>
          <w:p w14:paraId="758FD4EC" w14:textId="77777777" w:rsidR="00E525B0" w:rsidRPr="00E525B0" w:rsidRDefault="00E525B0" w:rsidP="00055174">
            <w:pPr>
              <w:autoSpaceDE w:val="0"/>
              <w:autoSpaceDN w:val="0"/>
              <w:bidi/>
              <w:adjustRightInd w:val="0"/>
              <w:jc w:val="center"/>
              <w:rPr>
                <w:rFonts w:eastAsia="Calibri" w:cs="B Mitra"/>
                <w:b/>
                <w:bCs/>
                <w:i/>
                <w:sz w:val="18"/>
                <w:szCs w:val="18"/>
                <w:lang w:bidi="fa-IR"/>
              </w:rPr>
            </w:pPr>
            <w:r w:rsidRPr="00E525B0">
              <w:rPr>
                <w:rFonts w:eastAsia="Calibri" w:cs="B Mitra" w:hint="cs"/>
                <w:b/>
                <w:bCs/>
                <w:i/>
                <w:sz w:val="18"/>
                <w:szCs w:val="18"/>
                <w:rtl/>
                <w:lang w:bidi="fa-IR"/>
              </w:rPr>
              <w:t>173/0</w:t>
            </w:r>
          </w:p>
        </w:tc>
        <w:tc>
          <w:tcPr>
            <w:tcW w:w="709" w:type="dxa"/>
            <w:tcBorders>
              <w:top w:val="single" w:sz="2" w:space="0" w:color="auto"/>
              <w:left w:val="nil"/>
              <w:bottom w:val="single" w:sz="12" w:space="0" w:color="auto"/>
              <w:right w:val="nil"/>
            </w:tcBorders>
            <w:shd w:val="clear" w:color="auto" w:fill="auto"/>
            <w:vAlign w:val="center"/>
          </w:tcPr>
          <w:p w14:paraId="29E84C23" w14:textId="77777777" w:rsidR="00E525B0" w:rsidRPr="00E525B0" w:rsidRDefault="00E525B0" w:rsidP="00055174">
            <w:pPr>
              <w:autoSpaceDE w:val="0"/>
              <w:autoSpaceDN w:val="0"/>
              <w:bidi/>
              <w:adjustRightInd w:val="0"/>
              <w:jc w:val="center"/>
              <w:rPr>
                <w:rFonts w:eastAsia="Calibri" w:cs="B Mitra"/>
                <w:b/>
                <w:bCs/>
                <w:i/>
                <w:sz w:val="18"/>
                <w:szCs w:val="18"/>
                <w:rtl/>
                <w:lang w:bidi="fa-IR"/>
              </w:rPr>
            </w:pPr>
            <w:r w:rsidRPr="00E525B0">
              <w:rPr>
                <w:rFonts w:eastAsia="Calibri" w:cs="B Mitra" w:hint="cs"/>
                <w:b/>
                <w:bCs/>
                <w:i/>
                <w:sz w:val="18"/>
                <w:szCs w:val="18"/>
                <w:rtl/>
                <w:lang w:bidi="fa-IR"/>
              </w:rPr>
              <w:t>2</w:t>
            </w:r>
          </w:p>
        </w:tc>
      </w:tr>
    </w:tbl>
    <w:bookmarkEnd w:id="14"/>
    <w:bookmarkEnd w:id="15"/>
    <w:bookmarkEnd w:id="16"/>
    <w:bookmarkEnd w:id="17"/>
    <w:p w14:paraId="39129C4C" w14:textId="288CAD2F" w:rsidR="00E525B0" w:rsidRPr="00E525B0" w:rsidRDefault="00E525B0" w:rsidP="00E525B0">
      <w:pPr>
        <w:autoSpaceDE w:val="0"/>
        <w:autoSpaceDN w:val="0"/>
        <w:bidi/>
        <w:adjustRightInd w:val="0"/>
        <w:jc w:val="both"/>
        <w:rPr>
          <w:rFonts w:eastAsia="Calibri" w:cs="B Mitra"/>
          <w:i/>
          <w:sz w:val="18"/>
          <w:szCs w:val="18"/>
          <w:rtl/>
        </w:rPr>
      </w:pPr>
      <w:r>
        <w:rPr>
          <w:rFonts w:eastAsia="Calibri" w:cs="B Mitra" w:hint="cs"/>
          <w:i/>
          <w:sz w:val="18"/>
          <w:szCs w:val="18"/>
          <w:rtl/>
        </w:rPr>
        <w:t xml:space="preserve">            </w:t>
      </w:r>
      <w:r w:rsidRPr="00E525B0">
        <w:rPr>
          <w:rFonts w:eastAsia="Calibri" w:cs="B Mitra" w:hint="cs"/>
          <w:i/>
          <w:sz w:val="18"/>
          <w:szCs w:val="18"/>
          <w:rtl/>
        </w:rPr>
        <w:t>مقياس ليكرت: 1-خیلی کم، 2-کم، 3- متوسط، 4- زیاد، 5- خیلی زیاد</w:t>
      </w:r>
    </w:p>
    <w:p w14:paraId="05DCBDA4" w14:textId="36E167E4" w:rsidR="00B00AD2" w:rsidRPr="00B00AD2" w:rsidRDefault="00B00AD2" w:rsidP="00E525B0">
      <w:pPr>
        <w:autoSpaceDE w:val="0"/>
        <w:autoSpaceDN w:val="0"/>
        <w:bidi/>
        <w:adjustRightInd w:val="0"/>
        <w:spacing w:line="276" w:lineRule="auto"/>
        <w:jc w:val="both"/>
        <w:rPr>
          <w:rFonts w:eastAsia="Calibri" w:cs="B Mitra"/>
          <w:i/>
          <w:sz w:val="26"/>
          <w:szCs w:val="26"/>
          <w:rtl/>
          <w:lang w:bidi="fa-IR"/>
        </w:rPr>
      </w:pPr>
    </w:p>
    <w:p w14:paraId="47FBFA89" w14:textId="03C24F83" w:rsidR="00CC3E93" w:rsidRDefault="007A2F52" w:rsidP="008B0E3F">
      <w:pPr>
        <w:autoSpaceDE w:val="0"/>
        <w:autoSpaceDN w:val="0"/>
        <w:bidi/>
        <w:adjustRightInd w:val="0"/>
        <w:spacing w:before="120" w:after="40"/>
        <w:jc w:val="both"/>
        <w:rPr>
          <w:rFonts w:eastAsia="Calibri" w:cs="B Titr"/>
          <w:bCs/>
          <w:i/>
          <w:color w:val="C45911" w:themeColor="accent2" w:themeShade="BF"/>
          <w:sz w:val="22"/>
          <w:szCs w:val="22"/>
          <w:shd w:val="clear" w:color="auto" w:fill="FFFFFF"/>
          <w:rtl/>
          <w:lang w:bidi="fa-IR"/>
        </w:rPr>
      </w:pPr>
      <w:r w:rsidRPr="006201DA">
        <w:rPr>
          <w:rFonts w:eastAsia="Calibri" w:cs="B Titr" w:hint="cs"/>
          <w:bCs/>
          <w:i/>
          <w:color w:val="C45911" w:themeColor="accent2" w:themeShade="BF"/>
          <w:sz w:val="22"/>
          <w:szCs w:val="22"/>
          <w:shd w:val="clear" w:color="auto" w:fill="FFFFFF"/>
          <w:rtl/>
          <w:lang w:bidi="fa-IR"/>
        </w:rPr>
        <w:t>2</w:t>
      </w:r>
      <w:r w:rsidR="00185A8E" w:rsidRPr="006201DA">
        <w:rPr>
          <w:rFonts w:eastAsia="Calibri" w:cs="B Titr" w:hint="cs"/>
          <w:bCs/>
          <w:i/>
          <w:color w:val="C45911" w:themeColor="accent2" w:themeShade="BF"/>
          <w:sz w:val="22"/>
          <w:szCs w:val="22"/>
          <w:shd w:val="clear" w:color="auto" w:fill="FFFFFF"/>
          <w:rtl/>
          <w:lang w:bidi="fa-IR"/>
        </w:rPr>
        <w:t>.</w:t>
      </w:r>
      <w:r w:rsidR="00A2449A" w:rsidRPr="006201DA">
        <w:rPr>
          <w:rFonts w:eastAsia="Calibri" w:cs="B Titr" w:hint="cs"/>
          <w:bCs/>
          <w:i/>
          <w:color w:val="C45911" w:themeColor="accent2" w:themeShade="BF"/>
          <w:sz w:val="22"/>
          <w:szCs w:val="22"/>
          <w:shd w:val="clear" w:color="auto" w:fill="FFFFFF"/>
          <w:rtl/>
          <w:lang w:bidi="fa-IR"/>
        </w:rPr>
        <w:t xml:space="preserve"> </w:t>
      </w:r>
      <w:r w:rsidR="0077455D">
        <w:rPr>
          <w:rFonts w:eastAsia="Calibri" w:cs="B Titr" w:hint="cs"/>
          <w:bCs/>
          <w:i/>
          <w:color w:val="C45911" w:themeColor="accent2" w:themeShade="BF"/>
          <w:sz w:val="22"/>
          <w:szCs w:val="22"/>
          <w:shd w:val="clear" w:color="auto" w:fill="FFFFFF"/>
          <w:rtl/>
          <w:lang w:bidi="fa-IR"/>
        </w:rPr>
        <w:t>یافته‌های استنباطی</w:t>
      </w:r>
    </w:p>
    <w:p w14:paraId="18F0C123" w14:textId="036A27B0" w:rsidR="0077455D" w:rsidRPr="00D01388" w:rsidRDefault="0077455D" w:rsidP="0077455D">
      <w:pPr>
        <w:autoSpaceDE w:val="0"/>
        <w:autoSpaceDN w:val="0"/>
        <w:bidi/>
        <w:adjustRightInd w:val="0"/>
        <w:jc w:val="both"/>
        <w:rPr>
          <w:rFonts w:eastAsia="Calibri" w:cs="B Titr"/>
          <w:bCs/>
          <w:i/>
          <w:color w:val="C45911" w:themeColor="accent2" w:themeShade="BF"/>
          <w:sz w:val="20"/>
          <w:szCs w:val="20"/>
          <w:shd w:val="clear" w:color="auto" w:fill="FFFFFF"/>
          <w:rtl/>
          <w:lang w:bidi="fa-IR"/>
        </w:rPr>
      </w:pPr>
      <w:r>
        <w:rPr>
          <w:rFonts w:eastAsia="Calibri" w:cs="B Titr" w:hint="cs"/>
          <w:bCs/>
          <w:i/>
          <w:color w:val="C45911" w:themeColor="accent2" w:themeShade="BF"/>
          <w:sz w:val="20"/>
          <w:szCs w:val="20"/>
          <w:shd w:val="clear" w:color="auto" w:fill="FFFFFF"/>
          <w:rtl/>
          <w:lang w:bidi="fa-IR"/>
        </w:rPr>
        <w:t>2</w:t>
      </w:r>
      <w:r w:rsidRPr="00D01388">
        <w:rPr>
          <w:rFonts w:eastAsia="Calibri" w:cs="B Titr" w:hint="cs"/>
          <w:bCs/>
          <w:i/>
          <w:color w:val="C45911" w:themeColor="accent2" w:themeShade="BF"/>
          <w:sz w:val="20"/>
          <w:szCs w:val="20"/>
          <w:shd w:val="clear" w:color="auto" w:fill="FFFFFF"/>
          <w:rtl/>
          <w:lang w:bidi="fa-IR"/>
        </w:rPr>
        <w:t>-</w:t>
      </w:r>
      <w:r>
        <w:rPr>
          <w:rFonts w:eastAsia="Calibri" w:cs="B Titr" w:hint="cs"/>
          <w:bCs/>
          <w:i/>
          <w:color w:val="C45911" w:themeColor="accent2" w:themeShade="BF"/>
          <w:sz w:val="20"/>
          <w:szCs w:val="20"/>
          <w:shd w:val="clear" w:color="auto" w:fill="FFFFFF"/>
          <w:rtl/>
          <w:lang w:bidi="fa-IR"/>
        </w:rPr>
        <w:t>1</w:t>
      </w:r>
      <w:r w:rsidRPr="00D01388">
        <w:rPr>
          <w:rFonts w:eastAsia="Calibri" w:cs="B Titr" w:hint="cs"/>
          <w:bCs/>
          <w:i/>
          <w:color w:val="C45911" w:themeColor="accent2" w:themeShade="BF"/>
          <w:sz w:val="20"/>
          <w:szCs w:val="20"/>
          <w:shd w:val="clear" w:color="auto" w:fill="FFFFFF"/>
          <w:rtl/>
          <w:lang w:bidi="fa-IR"/>
        </w:rPr>
        <w:t xml:space="preserve">. </w:t>
      </w:r>
      <w:r>
        <w:rPr>
          <w:rFonts w:eastAsia="Calibri" w:cs="B Titr" w:hint="cs"/>
          <w:bCs/>
          <w:i/>
          <w:color w:val="C45911" w:themeColor="accent2" w:themeShade="BF"/>
          <w:sz w:val="20"/>
          <w:szCs w:val="20"/>
          <w:shd w:val="clear" w:color="auto" w:fill="FFFFFF"/>
          <w:rtl/>
          <w:lang w:bidi="fa-IR"/>
        </w:rPr>
        <w:t xml:space="preserve">تبیین مدل ساختاری اثرات ریسک و مخاطرات </w:t>
      </w:r>
      <w:r w:rsidR="00425225">
        <w:rPr>
          <w:rFonts w:eastAsia="Calibri" w:cs="B Titr" w:hint="cs"/>
          <w:bCs/>
          <w:i/>
          <w:color w:val="C45911" w:themeColor="accent2" w:themeShade="BF"/>
          <w:sz w:val="20"/>
          <w:szCs w:val="20"/>
          <w:shd w:val="clear" w:color="auto" w:fill="FFFFFF"/>
          <w:rtl/>
          <w:lang w:bidi="fa-IR"/>
        </w:rPr>
        <w:t>اکوسیستم</w:t>
      </w:r>
      <w:r>
        <w:rPr>
          <w:rFonts w:eastAsia="Calibri" w:cs="B Titr" w:hint="cs"/>
          <w:bCs/>
          <w:i/>
          <w:color w:val="C45911" w:themeColor="accent2" w:themeShade="BF"/>
          <w:sz w:val="20"/>
          <w:szCs w:val="20"/>
          <w:shd w:val="clear" w:color="auto" w:fill="FFFFFF"/>
          <w:rtl/>
          <w:lang w:bidi="fa-IR"/>
        </w:rPr>
        <w:t xml:space="preserve"> روستایی در توسعه انواع گردشگری روستایی</w:t>
      </w:r>
    </w:p>
    <w:p w14:paraId="2E4FC9B0" w14:textId="341449C4" w:rsidR="00B95A88" w:rsidRDefault="0077455D" w:rsidP="008F2E54">
      <w:pPr>
        <w:autoSpaceDE w:val="0"/>
        <w:autoSpaceDN w:val="0"/>
        <w:bidi/>
        <w:adjustRightInd w:val="0"/>
        <w:jc w:val="both"/>
        <w:rPr>
          <w:rFonts w:eastAsia="Calibri" w:cs="B Mitra"/>
          <w:b/>
          <w:i/>
          <w:sz w:val="26"/>
          <w:szCs w:val="26"/>
          <w:rtl/>
          <w:lang w:bidi="fa-IR"/>
        </w:rPr>
      </w:pPr>
      <w:r w:rsidRPr="002C5695">
        <w:rPr>
          <w:rFonts w:eastAsia="Calibri" w:cs="B Mitra" w:hint="cs"/>
          <w:b/>
          <w:i/>
          <w:sz w:val="26"/>
          <w:szCs w:val="26"/>
          <w:rtl/>
          <w:lang w:bidi="fa-IR"/>
        </w:rPr>
        <w:t xml:space="preserve">در این بخش </w:t>
      </w:r>
      <w:r w:rsidRPr="002C5695">
        <w:rPr>
          <w:rFonts w:eastAsia="Calibri" w:cs="B Mitra"/>
          <w:b/>
          <w:i/>
          <w:sz w:val="26"/>
          <w:szCs w:val="26"/>
          <w:rtl/>
          <w:lang w:bidi="fa-IR"/>
        </w:rPr>
        <w:t xml:space="preserve">طراحی </w:t>
      </w:r>
      <w:r w:rsidRPr="002C5695">
        <w:rPr>
          <w:rFonts w:eastAsia="Calibri" w:cs="B Mitra" w:hint="cs"/>
          <w:b/>
          <w:i/>
          <w:sz w:val="26"/>
          <w:szCs w:val="26"/>
          <w:rtl/>
          <w:lang w:bidi="fa-IR"/>
        </w:rPr>
        <w:t xml:space="preserve">مدل ساختاری اثرگذاری ریسک و مخاطرات </w:t>
      </w:r>
      <w:r w:rsidR="00425225">
        <w:rPr>
          <w:rFonts w:eastAsia="Calibri" w:cs="B Mitra" w:hint="cs"/>
          <w:b/>
          <w:i/>
          <w:sz w:val="26"/>
          <w:szCs w:val="26"/>
          <w:rtl/>
          <w:lang w:bidi="fa-IR"/>
        </w:rPr>
        <w:t>اکوسیستم</w:t>
      </w:r>
      <w:r w:rsidRPr="002C5695">
        <w:rPr>
          <w:rFonts w:eastAsia="Calibri" w:cs="B Mitra" w:hint="cs"/>
          <w:b/>
          <w:i/>
          <w:sz w:val="26"/>
          <w:szCs w:val="26"/>
          <w:rtl/>
          <w:lang w:bidi="fa-IR"/>
        </w:rPr>
        <w:t xml:space="preserve"> روستایی در توسعه انواع گردشگری روستایی انجام شده است. متغیرهای </w:t>
      </w:r>
      <w:r w:rsidRPr="002C5695">
        <w:rPr>
          <w:rFonts w:eastAsia="Calibri" w:cs="B Mitra"/>
          <w:b/>
          <w:i/>
          <w:sz w:val="26"/>
          <w:szCs w:val="26"/>
          <w:rtl/>
          <w:lang w:bidi="fa-IR"/>
        </w:rPr>
        <w:t>استفاده</w:t>
      </w:r>
      <w:r w:rsidRPr="002C5695">
        <w:rPr>
          <w:rFonts w:eastAsia="Calibri" w:cs="B Mitra" w:hint="cs"/>
          <w:b/>
          <w:i/>
          <w:sz w:val="26"/>
          <w:szCs w:val="26"/>
          <w:rtl/>
          <w:lang w:bidi="fa-IR"/>
        </w:rPr>
        <w:t xml:space="preserve"> </w:t>
      </w:r>
      <w:r w:rsidRPr="002C5695">
        <w:rPr>
          <w:rFonts w:eastAsia="Calibri" w:cs="B Mitra"/>
          <w:b/>
          <w:i/>
          <w:sz w:val="26"/>
          <w:szCs w:val="26"/>
          <w:rtl/>
          <w:lang w:bidi="fa-IR"/>
        </w:rPr>
        <w:t>‌شده</w:t>
      </w:r>
      <w:r w:rsidRPr="002C5695">
        <w:rPr>
          <w:rFonts w:eastAsia="Calibri" w:cs="B Mitra" w:hint="cs"/>
          <w:b/>
          <w:i/>
          <w:sz w:val="26"/>
          <w:szCs w:val="26"/>
          <w:rtl/>
          <w:lang w:bidi="fa-IR"/>
        </w:rPr>
        <w:t xml:space="preserve"> در این بخش از تحقیق شامل دو گروه از متغیرهای آشکار و متغیرهای پنهان (نهفته) هستند</w:t>
      </w:r>
      <w:r w:rsidRPr="002C5695">
        <w:rPr>
          <w:rFonts w:eastAsia="Calibri" w:cs="B Mitra"/>
          <w:b/>
          <w:i/>
          <w:sz w:val="26"/>
          <w:szCs w:val="26"/>
          <w:rtl/>
          <w:lang w:bidi="fa-IR"/>
        </w:rPr>
        <w:t xml:space="preserve"> </w:t>
      </w:r>
      <w:r w:rsidRPr="002C5695">
        <w:rPr>
          <w:rFonts w:eastAsia="Calibri" w:cs="B Mitra" w:hint="cs"/>
          <w:b/>
          <w:i/>
          <w:sz w:val="26"/>
          <w:szCs w:val="26"/>
          <w:rtl/>
          <w:lang w:bidi="fa-IR"/>
        </w:rPr>
        <w:t>که در جدول (</w:t>
      </w:r>
      <w:r w:rsidR="00A7619C">
        <w:rPr>
          <w:rFonts w:eastAsia="Calibri" w:cs="B Mitra" w:hint="cs"/>
          <w:b/>
          <w:i/>
          <w:sz w:val="26"/>
          <w:szCs w:val="26"/>
          <w:rtl/>
          <w:lang w:bidi="fa-IR"/>
        </w:rPr>
        <w:t>6</w:t>
      </w:r>
      <w:r w:rsidRPr="002C5695">
        <w:rPr>
          <w:rFonts w:eastAsia="Calibri" w:cs="B Mitra" w:hint="cs"/>
          <w:b/>
          <w:i/>
          <w:sz w:val="26"/>
          <w:szCs w:val="26"/>
          <w:rtl/>
          <w:lang w:bidi="fa-IR"/>
        </w:rPr>
        <w:t xml:space="preserve">) </w:t>
      </w:r>
      <w:r w:rsidRPr="002C5695">
        <w:rPr>
          <w:rFonts w:eastAsia="Calibri" w:cs="B Mitra"/>
          <w:b/>
          <w:i/>
          <w:sz w:val="26"/>
          <w:szCs w:val="26"/>
          <w:rtl/>
          <w:lang w:bidi="fa-IR"/>
        </w:rPr>
        <w:t>قابل‌مشاهده</w:t>
      </w:r>
      <w:r w:rsidRPr="002C5695">
        <w:rPr>
          <w:rFonts w:eastAsia="Calibri" w:cs="B Mitra" w:hint="cs"/>
          <w:b/>
          <w:i/>
          <w:sz w:val="26"/>
          <w:szCs w:val="26"/>
          <w:rtl/>
          <w:lang w:bidi="fa-IR"/>
        </w:rPr>
        <w:t xml:space="preserve"> است.</w:t>
      </w:r>
      <w:r w:rsidRPr="0077455D">
        <w:rPr>
          <w:rFonts w:eastAsia="Calibri" w:cs="B Mitra" w:hint="cs"/>
          <w:b/>
          <w:i/>
          <w:sz w:val="26"/>
          <w:szCs w:val="26"/>
          <w:rtl/>
          <w:lang w:bidi="fa-IR"/>
        </w:rPr>
        <w:t xml:space="preserve"> </w:t>
      </w:r>
    </w:p>
    <w:p w14:paraId="39447B37" w14:textId="77777777" w:rsidR="008512EA" w:rsidRDefault="008512EA" w:rsidP="008512EA">
      <w:pPr>
        <w:autoSpaceDE w:val="0"/>
        <w:autoSpaceDN w:val="0"/>
        <w:bidi/>
        <w:adjustRightInd w:val="0"/>
        <w:jc w:val="both"/>
        <w:rPr>
          <w:rFonts w:eastAsia="Calibri" w:cs="B Mitra"/>
          <w:b/>
          <w:i/>
          <w:sz w:val="26"/>
          <w:szCs w:val="26"/>
          <w:rtl/>
          <w:lang w:bidi="fa-IR"/>
        </w:rPr>
      </w:pPr>
    </w:p>
    <w:p w14:paraId="1B58104B" w14:textId="77777777" w:rsidR="00594B9E" w:rsidRDefault="00594B9E" w:rsidP="00B95A88">
      <w:pPr>
        <w:autoSpaceDE w:val="0"/>
        <w:autoSpaceDN w:val="0"/>
        <w:bidi/>
        <w:adjustRightInd w:val="0"/>
        <w:spacing w:line="276" w:lineRule="auto"/>
        <w:jc w:val="center"/>
        <w:rPr>
          <w:rFonts w:eastAsia="Calibri" w:cs="B Mitra"/>
          <w:bCs/>
          <w:i/>
          <w:sz w:val="20"/>
          <w:szCs w:val="20"/>
          <w:rtl/>
          <w:lang w:bidi="fa-IR"/>
        </w:rPr>
      </w:pPr>
    </w:p>
    <w:p w14:paraId="6E3B362F" w14:textId="77777777" w:rsidR="00594B9E" w:rsidRDefault="00594B9E" w:rsidP="00594B9E">
      <w:pPr>
        <w:autoSpaceDE w:val="0"/>
        <w:autoSpaceDN w:val="0"/>
        <w:bidi/>
        <w:adjustRightInd w:val="0"/>
        <w:spacing w:line="276" w:lineRule="auto"/>
        <w:jc w:val="center"/>
        <w:rPr>
          <w:rFonts w:eastAsia="Calibri" w:cs="B Mitra"/>
          <w:bCs/>
          <w:i/>
          <w:sz w:val="20"/>
          <w:szCs w:val="20"/>
          <w:rtl/>
          <w:lang w:bidi="fa-IR"/>
        </w:rPr>
      </w:pPr>
    </w:p>
    <w:p w14:paraId="7737A7BA" w14:textId="77777777" w:rsidR="00594B9E" w:rsidRDefault="00594B9E" w:rsidP="00594B9E">
      <w:pPr>
        <w:autoSpaceDE w:val="0"/>
        <w:autoSpaceDN w:val="0"/>
        <w:bidi/>
        <w:adjustRightInd w:val="0"/>
        <w:spacing w:line="276" w:lineRule="auto"/>
        <w:jc w:val="center"/>
        <w:rPr>
          <w:rFonts w:eastAsia="Calibri" w:cs="B Mitra"/>
          <w:bCs/>
          <w:i/>
          <w:sz w:val="20"/>
          <w:szCs w:val="20"/>
          <w:rtl/>
          <w:lang w:bidi="fa-IR"/>
        </w:rPr>
      </w:pPr>
    </w:p>
    <w:p w14:paraId="427C6736" w14:textId="709AA1A2" w:rsidR="0077455D" w:rsidRPr="0077455D" w:rsidRDefault="0077455D" w:rsidP="00594B9E">
      <w:pPr>
        <w:autoSpaceDE w:val="0"/>
        <w:autoSpaceDN w:val="0"/>
        <w:bidi/>
        <w:adjustRightInd w:val="0"/>
        <w:spacing w:line="276" w:lineRule="auto"/>
        <w:jc w:val="center"/>
        <w:rPr>
          <w:rFonts w:eastAsia="Calibri" w:cs="B Mitra"/>
          <w:bCs/>
          <w:i/>
          <w:sz w:val="20"/>
          <w:szCs w:val="20"/>
          <w:rtl/>
          <w:lang w:bidi="fa-IR"/>
        </w:rPr>
      </w:pPr>
      <w:r w:rsidRPr="0077455D">
        <w:rPr>
          <w:rFonts w:eastAsia="Calibri" w:cs="B Mitra" w:hint="cs"/>
          <w:bCs/>
          <w:i/>
          <w:sz w:val="20"/>
          <w:szCs w:val="20"/>
          <w:rtl/>
          <w:lang w:bidi="fa-IR"/>
        </w:rPr>
        <w:lastRenderedPageBreak/>
        <w:t xml:space="preserve">جدول </w:t>
      </w:r>
      <w:r w:rsidR="00A7619C">
        <w:rPr>
          <w:rFonts w:eastAsia="Calibri" w:cs="B Mitra" w:hint="cs"/>
          <w:bCs/>
          <w:i/>
          <w:sz w:val="20"/>
          <w:szCs w:val="20"/>
          <w:rtl/>
          <w:lang w:bidi="fa-IR"/>
        </w:rPr>
        <w:t>6</w:t>
      </w:r>
      <w:r w:rsidRPr="0077455D">
        <w:rPr>
          <w:rFonts w:eastAsia="Calibri" w:cs="B Mitra" w:hint="cs"/>
          <w:bCs/>
          <w:i/>
          <w:sz w:val="20"/>
          <w:szCs w:val="20"/>
          <w:rtl/>
          <w:lang w:bidi="fa-IR"/>
        </w:rPr>
        <w:t>. متغیرهای آشکار و پنهان تحقیق و نماد آن‌ها</w:t>
      </w:r>
    </w:p>
    <w:tbl>
      <w:tblPr>
        <w:bidiVisual/>
        <w:tblW w:w="5791" w:type="pct"/>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734"/>
        <w:gridCol w:w="1448"/>
        <w:gridCol w:w="1090"/>
        <w:gridCol w:w="4026"/>
        <w:gridCol w:w="1364"/>
        <w:gridCol w:w="1843"/>
      </w:tblGrid>
      <w:tr w:rsidR="0077455D" w:rsidRPr="00F85E9E" w14:paraId="2C8F8FA5" w14:textId="77777777" w:rsidTr="008512EA">
        <w:trPr>
          <w:tblHeader/>
          <w:jc w:val="center"/>
        </w:trPr>
        <w:tc>
          <w:tcPr>
            <w:tcW w:w="349" w:type="pct"/>
            <w:shd w:val="clear" w:color="auto" w:fill="auto"/>
          </w:tcPr>
          <w:p w14:paraId="3D5EFDDC" w14:textId="77777777" w:rsidR="0077455D" w:rsidRPr="00F85E9E" w:rsidRDefault="0077455D" w:rsidP="00156E65">
            <w:pPr>
              <w:jc w:val="center"/>
              <w:rPr>
                <w:color w:val="000000"/>
                <w:sz w:val="20"/>
                <w:szCs w:val="20"/>
                <w:rtl/>
                <w:lang w:bidi="fa-IR"/>
              </w:rPr>
            </w:pPr>
          </w:p>
        </w:tc>
        <w:tc>
          <w:tcPr>
            <w:tcW w:w="689" w:type="pct"/>
            <w:shd w:val="clear" w:color="auto" w:fill="auto"/>
            <w:vAlign w:val="center"/>
          </w:tcPr>
          <w:p w14:paraId="003DA5DC" w14:textId="77777777" w:rsidR="0077455D" w:rsidRPr="0077455D" w:rsidRDefault="0077455D" w:rsidP="00156E65">
            <w:pPr>
              <w:jc w:val="center"/>
              <w:rPr>
                <w:rFonts w:cs="B Mitra"/>
                <w:b/>
                <w:bCs/>
                <w:color w:val="000000"/>
                <w:sz w:val="18"/>
                <w:szCs w:val="18"/>
                <w:rtl/>
                <w:lang w:bidi="fa-IR"/>
              </w:rPr>
            </w:pPr>
            <w:r w:rsidRPr="0077455D">
              <w:rPr>
                <w:rFonts w:cs="B Mitra" w:hint="eastAsia"/>
                <w:b/>
                <w:bCs/>
                <w:color w:val="000000"/>
                <w:sz w:val="18"/>
                <w:szCs w:val="18"/>
                <w:rtl/>
                <w:lang w:bidi="fa-IR"/>
              </w:rPr>
              <w:t>متغ</w:t>
            </w:r>
            <w:r w:rsidRPr="0077455D">
              <w:rPr>
                <w:rFonts w:cs="B Mitra" w:hint="cs"/>
                <w:b/>
                <w:bCs/>
                <w:color w:val="000000"/>
                <w:sz w:val="18"/>
                <w:szCs w:val="18"/>
                <w:rtl/>
                <w:lang w:bidi="fa-IR"/>
              </w:rPr>
              <w:t>ی</w:t>
            </w:r>
            <w:r w:rsidRPr="0077455D">
              <w:rPr>
                <w:rFonts w:cs="B Mitra" w:hint="eastAsia"/>
                <w:b/>
                <w:bCs/>
                <w:color w:val="000000"/>
                <w:sz w:val="18"/>
                <w:szCs w:val="18"/>
                <w:rtl/>
                <w:lang w:bidi="fa-IR"/>
              </w:rPr>
              <w:t>ر</w:t>
            </w:r>
            <w:r w:rsidRPr="0077455D">
              <w:rPr>
                <w:rFonts w:cs="B Mitra"/>
                <w:b/>
                <w:bCs/>
                <w:color w:val="000000"/>
                <w:sz w:val="18"/>
                <w:szCs w:val="18"/>
                <w:rtl/>
                <w:lang w:bidi="fa-IR"/>
              </w:rPr>
              <w:t xml:space="preserve"> </w:t>
            </w:r>
            <w:r w:rsidRPr="0077455D">
              <w:rPr>
                <w:rFonts w:cs="B Mitra" w:hint="eastAsia"/>
                <w:b/>
                <w:bCs/>
                <w:color w:val="000000"/>
                <w:sz w:val="18"/>
                <w:szCs w:val="18"/>
                <w:rtl/>
                <w:lang w:bidi="fa-IR"/>
              </w:rPr>
              <w:t>پنهان</w:t>
            </w:r>
          </w:p>
        </w:tc>
        <w:tc>
          <w:tcPr>
            <w:tcW w:w="519" w:type="pct"/>
            <w:shd w:val="clear" w:color="auto" w:fill="auto"/>
            <w:vAlign w:val="center"/>
          </w:tcPr>
          <w:p w14:paraId="5810A098" w14:textId="77777777" w:rsidR="0077455D" w:rsidRPr="0077455D" w:rsidRDefault="0077455D" w:rsidP="00156E65">
            <w:pPr>
              <w:jc w:val="center"/>
              <w:rPr>
                <w:rFonts w:cs="B Mitra"/>
                <w:b/>
                <w:bCs/>
                <w:color w:val="000000"/>
                <w:sz w:val="18"/>
                <w:szCs w:val="18"/>
                <w:rtl/>
                <w:lang w:bidi="fa-IR"/>
              </w:rPr>
            </w:pPr>
            <w:r w:rsidRPr="0077455D">
              <w:rPr>
                <w:rFonts w:cs="B Mitra" w:hint="eastAsia"/>
                <w:b/>
                <w:bCs/>
                <w:color w:val="000000"/>
                <w:sz w:val="18"/>
                <w:szCs w:val="18"/>
                <w:rtl/>
                <w:lang w:bidi="fa-IR"/>
              </w:rPr>
              <w:t>نماد</w:t>
            </w:r>
          </w:p>
        </w:tc>
        <w:tc>
          <w:tcPr>
            <w:tcW w:w="1916" w:type="pct"/>
            <w:tcBorders>
              <w:bottom w:val="single" w:sz="4" w:space="0" w:color="auto"/>
            </w:tcBorders>
            <w:shd w:val="clear" w:color="auto" w:fill="auto"/>
            <w:vAlign w:val="center"/>
          </w:tcPr>
          <w:p w14:paraId="10EDBF7D" w14:textId="77777777" w:rsidR="0077455D" w:rsidRPr="0077455D" w:rsidRDefault="0077455D" w:rsidP="00156E65">
            <w:pPr>
              <w:jc w:val="center"/>
              <w:rPr>
                <w:rFonts w:cs="B Mitra"/>
                <w:b/>
                <w:bCs/>
                <w:color w:val="000000"/>
                <w:sz w:val="18"/>
                <w:szCs w:val="18"/>
                <w:rtl/>
                <w:lang w:bidi="fa-IR"/>
              </w:rPr>
            </w:pPr>
            <w:r w:rsidRPr="0077455D">
              <w:rPr>
                <w:rFonts w:cs="B Mitra" w:hint="eastAsia"/>
                <w:b/>
                <w:bCs/>
                <w:color w:val="000000"/>
                <w:sz w:val="18"/>
                <w:szCs w:val="18"/>
                <w:rtl/>
                <w:lang w:bidi="fa-IR"/>
              </w:rPr>
              <w:t>متغ</w:t>
            </w:r>
            <w:r w:rsidRPr="0077455D">
              <w:rPr>
                <w:rFonts w:cs="B Mitra" w:hint="cs"/>
                <w:b/>
                <w:bCs/>
                <w:color w:val="000000"/>
                <w:sz w:val="18"/>
                <w:szCs w:val="18"/>
                <w:rtl/>
                <w:lang w:bidi="fa-IR"/>
              </w:rPr>
              <w:t>ی</w:t>
            </w:r>
            <w:r w:rsidRPr="0077455D">
              <w:rPr>
                <w:rFonts w:cs="B Mitra" w:hint="eastAsia"/>
                <w:b/>
                <w:bCs/>
                <w:color w:val="000000"/>
                <w:sz w:val="18"/>
                <w:szCs w:val="18"/>
                <w:rtl/>
                <w:lang w:bidi="fa-IR"/>
              </w:rPr>
              <w:t>ر</w:t>
            </w:r>
            <w:r w:rsidRPr="0077455D">
              <w:rPr>
                <w:rFonts w:cs="B Mitra"/>
                <w:b/>
                <w:bCs/>
                <w:color w:val="000000"/>
                <w:sz w:val="18"/>
                <w:szCs w:val="18"/>
                <w:rtl/>
                <w:lang w:bidi="fa-IR"/>
              </w:rPr>
              <w:t xml:space="preserve"> </w:t>
            </w:r>
            <w:r w:rsidRPr="0077455D">
              <w:rPr>
                <w:rFonts w:cs="B Mitra" w:hint="eastAsia"/>
                <w:b/>
                <w:bCs/>
                <w:color w:val="000000"/>
                <w:sz w:val="18"/>
                <w:szCs w:val="18"/>
                <w:rtl/>
                <w:lang w:bidi="fa-IR"/>
              </w:rPr>
              <w:t>آشکار</w:t>
            </w:r>
          </w:p>
        </w:tc>
        <w:tc>
          <w:tcPr>
            <w:tcW w:w="649" w:type="pct"/>
            <w:tcBorders>
              <w:bottom w:val="single" w:sz="4" w:space="0" w:color="auto"/>
            </w:tcBorders>
            <w:shd w:val="clear" w:color="auto" w:fill="auto"/>
            <w:vAlign w:val="center"/>
          </w:tcPr>
          <w:p w14:paraId="0BD7DF3A" w14:textId="77777777" w:rsidR="0077455D" w:rsidRPr="0077455D" w:rsidRDefault="0077455D" w:rsidP="00156E65">
            <w:pPr>
              <w:jc w:val="center"/>
              <w:rPr>
                <w:rFonts w:cs="B Mitra"/>
                <w:b/>
                <w:bCs/>
                <w:color w:val="000000"/>
                <w:sz w:val="18"/>
                <w:szCs w:val="18"/>
                <w:rtl/>
                <w:lang w:bidi="fa-IR"/>
              </w:rPr>
            </w:pPr>
            <w:r w:rsidRPr="0077455D">
              <w:rPr>
                <w:rFonts w:cs="B Mitra" w:hint="eastAsia"/>
                <w:b/>
                <w:bCs/>
                <w:color w:val="000000"/>
                <w:sz w:val="18"/>
                <w:szCs w:val="18"/>
                <w:rtl/>
                <w:lang w:bidi="fa-IR"/>
              </w:rPr>
              <w:t>نماد</w:t>
            </w:r>
          </w:p>
        </w:tc>
        <w:tc>
          <w:tcPr>
            <w:tcW w:w="877" w:type="pct"/>
            <w:tcBorders>
              <w:bottom w:val="single" w:sz="4" w:space="0" w:color="auto"/>
            </w:tcBorders>
            <w:vAlign w:val="center"/>
          </w:tcPr>
          <w:p w14:paraId="739B6C1D" w14:textId="448316EF" w:rsidR="0077455D" w:rsidRPr="0077455D" w:rsidRDefault="0077455D" w:rsidP="00B620BD">
            <w:pPr>
              <w:jc w:val="center"/>
              <w:rPr>
                <w:rFonts w:cs="B Mitra"/>
                <w:b/>
                <w:bCs/>
                <w:color w:val="000000"/>
                <w:sz w:val="18"/>
                <w:szCs w:val="18"/>
                <w:rtl/>
                <w:lang w:bidi="fa-IR"/>
              </w:rPr>
            </w:pPr>
            <w:r w:rsidRPr="0077455D">
              <w:rPr>
                <w:rFonts w:cs="B Mitra" w:hint="cs"/>
                <w:b/>
                <w:bCs/>
                <w:color w:val="000000"/>
                <w:sz w:val="18"/>
                <w:szCs w:val="18"/>
                <w:rtl/>
                <w:lang w:bidi="fa-IR"/>
              </w:rPr>
              <w:t>محقق</w:t>
            </w:r>
          </w:p>
        </w:tc>
      </w:tr>
      <w:tr w:rsidR="0077455D" w:rsidRPr="00F85E9E" w14:paraId="04F429B4" w14:textId="77777777" w:rsidTr="008512EA">
        <w:trPr>
          <w:jc w:val="center"/>
        </w:trPr>
        <w:tc>
          <w:tcPr>
            <w:tcW w:w="349" w:type="pct"/>
            <w:vMerge w:val="restart"/>
            <w:shd w:val="clear" w:color="auto" w:fill="auto"/>
            <w:textDirection w:val="tbRl"/>
            <w:vAlign w:val="center"/>
          </w:tcPr>
          <w:p w14:paraId="1A867134" w14:textId="101C90AC" w:rsidR="0077455D" w:rsidRPr="0077455D" w:rsidRDefault="0077455D" w:rsidP="0077455D">
            <w:pPr>
              <w:ind w:left="113" w:right="113"/>
              <w:jc w:val="center"/>
              <w:rPr>
                <w:color w:val="000000"/>
                <w:sz w:val="20"/>
                <w:szCs w:val="20"/>
                <w:rtl/>
                <w:lang w:bidi="fa-IR"/>
              </w:rPr>
            </w:pPr>
            <w:r w:rsidRPr="0077455D">
              <w:rPr>
                <w:rFonts w:cs="B Mitra" w:hint="cs"/>
                <w:b/>
                <w:bCs/>
                <w:color w:val="000000"/>
                <w:sz w:val="20"/>
                <w:szCs w:val="20"/>
                <w:rtl/>
                <w:lang w:bidi="fa-IR"/>
              </w:rPr>
              <w:t>گردشگری روستایی</w:t>
            </w:r>
          </w:p>
          <w:p w14:paraId="32B19D93" w14:textId="77777777" w:rsidR="0077455D" w:rsidRPr="00F85E9E" w:rsidRDefault="0077455D" w:rsidP="0077455D">
            <w:pPr>
              <w:ind w:left="113" w:right="113"/>
              <w:jc w:val="center"/>
              <w:rPr>
                <w:color w:val="000000"/>
                <w:sz w:val="20"/>
                <w:szCs w:val="20"/>
                <w:lang w:bidi="fa-IR"/>
              </w:rPr>
            </w:pPr>
            <w:r>
              <w:rPr>
                <w:color w:val="000000"/>
                <w:sz w:val="20"/>
                <w:szCs w:val="20"/>
                <w:lang w:bidi="fa-IR"/>
              </w:rPr>
              <w:t>(Rural Tourism)</w:t>
            </w:r>
          </w:p>
        </w:tc>
        <w:tc>
          <w:tcPr>
            <w:tcW w:w="689" w:type="pct"/>
            <w:vMerge w:val="restart"/>
            <w:shd w:val="clear" w:color="auto" w:fill="auto"/>
            <w:vAlign w:val="center"/>
          </w:tcPr>
          <w:p w14:paraId="62F6E764" w14:textId="77777777" w:rsidR="0077455D" w:rsidRPr="0077455D" w:rsidRDefault="0077455D" w:rsidP="00156E65">
            <w:pPr>
              <w:jc w:val="center"/>
              <w:rPr>
                <w:rFonts w:cs="B Mitra"/>
                <w:bCs/>
                <w:color w:val="000000"/>
                <w:sz w:val="18"/>
                <w:szCs w:val="18"/>
                <w:rtl/>
                <w:lang w:bidi="fa-IR"/>
              </w:rPr>
            </w:pPr>
            <w:r w:rsidRPr="0077455D">
              <w:rPr>
                <w:rFonts w:cs="B Mitra" w:hint="cs"/>
                <w:bCs/>
                <w:color w:val="000000"/>
                <w:sz w:val="18"/>
                <w:szCs w:val="18"/>
                <w:rtl/>
                <w:lang w:bidi="fa-IR"/>
              </w:rPr>
              <w:t xml:space="preserve">بستر اکولوژیکی و </w:t>
            </w:r>
            <w:r w:rsidRPr="0077455D">
              <w:rPr>
                <w:rFonts w:cs="B Mitra"/>
                <w:bCs/>
                <w:color w:val="000000"/>
                <w:sz w:val="18"/>
                <w:szCs w:val="18"/>
                <w:rtl/>
                <w:lang w:bidi="fa-IR"/>
              </w:rPr>
              <w:t>اکوتور</w:t>
            </w:r>
            <w:r w:rsidRPr="0077455D">
              <w:rPr>
                <w:rFonts w:cs="B Mitra" w:hint="cs"/>
                <w:bCs/>
                <w:color w:val="000000"/>
                <w:sz w:val="18"/>
                <w:szCs w:val="18"/>
                <w:rtl/>
                <w:lang w:bidi="fa-IR"/>
              </w:rPr>
              <w:t>ی</w:t>
            </w:r>
            <w:r w:rsidRPr="0077455D">
              <w:rPr>
                <w:rFonts w:cs="B Mitra" w:hint="eastAsia"/>
                <w:bCs/>
                <w:color w:val="000000"/>
                <w:sz w:val="18"/>
                <w:szCs w:val="18"/>
                <w:rtl/>
                <w:lang w:bidi="fa-IR"/>
              </w:rPr>
              <w:t>سم</w:t>
            </w:r>
          </w:p>
        </w:tc>
        <w:tc>
          <w:tcPr>
            <w:tcW w:w="519" w:type="pct"/>
            <w:vMerge w:val="restart"/>
            <w:shd w:val="clear" w:color="auto" w:fill="auto"/>
            <w:vAlign w:val="center"/>
          </w:tcPr>
          <w:p w14:paraId="3517E31C" w14:textId="77777777" w:rsidR="0077455D" w:rsidRPr="00E269BC" w:rsidRDefault="0077455D" w:rsidP="00156E65">
            <w:pPr>
              <w:jc w:val="center"/>
              <w:rPr>
                <w:color w:val="000000"/>
                <w:sz w:val="16"/>
                <w:szCs w:val="16"/>
                <w:rtl/>
                <w:lang w:bidi="fa-IR"/>
              </w:rPr>
            </w:pPr>
            <w:r w:rsidRPr="00E269BC">
              <w:rPr>
                <w:color w:val="000000"/>
                <w:sz w:val="16"/>
                <w:szCs w:val="16"/>
                <w:lang w:bidi="fa-IR"/>
              </w:rPr>
              <w:t>Ecotourism</w:t>
            </w:r>
          </w:p>
        </w:tc>
        <w:tc>
          <w:tcPr>
            <w:tcW w:w="1916" w:type="pct"/>
            <w:tcBorders>
              <w:bottom w:val="nil"/>
            </w:tcBorders>
            <w:shd w:val="clear" w:color="auto" w:fill="auto"/>
            <w:vAlign w:val="center"/>
          </w:tcPr>
          <w:p w14:paraId="707085B5" w14:textId="77777777" w:rsidR="0077455D" w:rsidRPr="0077455D" w:rsidRDefault="0077455D" w:rsidP="0077455D">
            <w:pPr>
              <w:jc w:val="right"/>
              <w:rPr>
                <w:rFonts w:eastAsia="Calibri" w:cs="B Mitra"/>
                <w:sz w:val="16"/>
                <w:szCs w:val="20"/>
                <w:rtl/>
              </w:rPr>
            </w:pPr>
            <w:r w:rsidRPr="0077455D">
              <w:rPr>
                <w:rFonts w:eastAsia="Calibri" w:cs="B Mitra" w:hint="cs"/>
                <w:sz w:val="16"/>
                <w:szCs w:val="20"/>
                <w:rtl/>
              </w:rPr>
              <w:t>جنگل و مرتع</w:t>
            </w:r>
          </w:p>
        </w:tc>
        <w:tc>
          <w:tcPr>
            <w:tcW w:w="649" w:type="pct"/>
            <w:tcBorders>
              <w:bottom w:val="nil"/>
            </w:tcBorders>
            <w:shd w:val="clear" w:color="auto" w:fill="auto"/>
            <w:vAlign w:val="center"/>
          </w:tcPr>
          <w:p w14:paraId="27C6571C" w14:textId="77777777" w:rsidR="0077455D" w:rsidRPr="0077455D" w:rsidRDefault="0077455D" w:rsidP="0077455D">
            <w:pPr>
              <w:jc w:val="center"/>
              <w:rPr>
                <w:bCs/>
                <w:color w:val="000000"/>
                <w:sz w:val="16"/>
                <w:szCs w:val="20"/>
                <w:rtl/>
                <w:lang w:bidi="fa-IR"/>
              </w:rPr>
            </w:pPr>
            <w:r w:rsidRPr="0077455D">
              <w:rPr>
                <w:bCs/>
                <w:color w:val="000000"/>
                <w:sz w:val="16"/>
                <w:szCs w:val="20"/>
                <w:lang w:bidi="fa-IR"/>
              </w:rPr>
              <w:t>Ecotourism1</w:t>
            </w:r>
          </w:p>
        </w:tc>
        <w:tc>
          <w:tcPr>
            <w:tcW w:w="877" w:type="pct"/>
            <w:tcBorders>
              <w:bottom w:val="nil"/>
            </w:tcBorders>
            <w:vAlign w:val="center"/>
          </w:tcPr>
          <w:p w14:paraId="7F088571" w14:textId="77777777" w:rsidR="0077455D" w:rsidRPr="005405F5" w:rsidRDefault="0077455D" w:rsidP="00B620BD">
            <w:pPr>
              <w:rPr>
                <w:bCs/>
                <w:color w:val="000000"/>
                <w:sz w:val="14"/>
                <w:szCs w:val="18"/>
                <w:lang w:bidi="fa-IR"/>
              </w:rPr>
            </w:pPr>
          </w:p>
        </w:tc>
      </w:tr>
      <w:tr w:rsidR="00A2601A" w:rsidRPr="00F85E9E" w14:paraId="600B9023" w14:textId="77777777" w:rsidTr="008512EA">
        <w:trPr>
          <w:jc w:val="center"/>
        </w:trPr>
        <w:tc>
          <w:tcPr>
            <w:tcW w:w="349" w:type="pct"/>
            <w:vMerge/>
            <w:shd w:val="clear" w:color="auto" w:fill="auto"/>
          </w:tcPr>
          <w:p w14:paraId="25F0965D" w14:textId="77777777" w:rsidR="00A2601A" w:rsidRPr="00F85E9E" w:rsidRDefault="00A2601A" w:rsidP="00156E65">
            <w:pPr>
              <w:jc w:val="center"/>
              <w:rPr>
                <w:color w:val="000000"/>
                <w:sz w:val="20"/>
                <w:szCs w:val="20"/>
                <w:rtl/>
                <w:lang w:bidi="fa-IR"/>
              </w:rPr>
            </w:pPr>
          </w:p>
        </w:tc>
        <w:tc>
          <w:tcPr>
            <w:tcW w:w="689" w:type="pct"/>
            <w:vMerge/>
            <w:shd w:val="clear" w:color="auto" w:fill="auto"/>
            <w:vAlign w:val="center"/>
          </w:tcPr>
          <w:p w14:paraId="19C53B90" w14:textId="77777777" w:rsidR="00A2601A" w:rsidRPr="0077455D" w:rsidRDefault="00A2601A" w:rsidP="00156E65">
            <w:pPr>
              <w:jc w:val="center"/>
              <w:rPr>
                <w:rFonts w:cs="B Mitra"/>
                <w:bCs/>
                <w:color w:val="000000"/>
                <w:sz w:val="18"/>
                <w:szCs w:val="18"/>
                <w:rtl/>
                <w:lang w:bidi="fa-IR"/>
              </w:rPr>
            </w:pPr>
          </w:p>
        </w:tc>
        <w:tc>
          <w:tcPr>
            <w:tcW w:w="519" w:type="pct"/>
            <w:vMerge/>
            <w:shd w:val="clear" w:color="auto" w:fill="auto"/>
            <w:vAlign w:val="center"/>
          </w:tcPr>
          <w:p w14:paraId="3E8ACB9E" w14:textId="77777777" w:rsidR="00A2601A" w:rsidRPr="00E269BC" w:rsidRDefault="00A2601A" w:rsidP="00156E65">
            <w:pPr>
              <w:jc w:val="center"/>
              <w:rPr>
                <w:color w:val="000000"/>
                <w:sz w:val="16"/>
                <w:szCs w:val="16"/>
                <w:rtl/>
                <w:lang w:bidi="fa-IR"/>
              </w:rPr>
            </w:pPr>
          </w:p>
        </w:tc>
        <w:tc>
          <w:tcPr>
            <w:tcW w:w="1916" w:type="pct"/>
            <w:tcBorders>
              <w:top w:val="nil"/>
              <w:bottom w:val="nil"/>
            </w:tcBorders>
            <w:shd w:val="clear" w:color="auto" w:fill="auto"/>
            <w:vAlign w:val="center"/>
          </w:tcPr>
          <w:p w14:paraId="6DB25119" w14:textId="77777777" w:rsidR="00A2601A" w:rsidRPr="0077455D" w:rsidRDefault="00A2601A" w:rsidP="0077455D">
            <w:pPr>
              <w:jc w:val="right"/>
              <w:rPr>
                <w:rFonts w:eastAsia="Calibri" w:cs="B Mitra"/>
                <w:sz w:val="16"/>
                <w:szCs w:val="20"/>
                <w:rtl/>
              </w:rPr>
            </w:pPr>
            <w:r w:rsidRPr="0077455D">
              <w:rPr>
                <w:rFonts w:eastAsia="Calibri" w:cs="B Mitra" w:hint="cs"/>
                <w:sz w:val="16"/>
                <w:szCs w:val="20"/>
                <w:rtl/>
              </w:rPr>
              <w:t>آبشار و آبندان</w:t>
            </w:r>
          </w:p>
        </w:tc>
        <w:tc>
          <w:tcPr>
            <w:tcW w:w="649" w:type="pct"/>
            <w:tcBorders>
              <w:top w:val="nil"/>
              <w:bottom w:val="nil"/>
            </w:tcBorders>
            <w:shd w:val="clear" w:color="auto" w:fill="auto"/>
            <w:vAlign w:val="center"/>
          </w:tcPr>
          <w:p w14:paraId="6CDE3114" w14:textId="77777777" w:rsidR="00A2601A" w:rsidRPr="0077455D" w:rsidRDefault="00A2601A" w:rsidP="0077455D">
            <w:pPr>
              <w:jc w:val="center"/>
              <w:rPr>
                <w:bCs/>
                <w:color w:val="000000"/>
                <w:sz w:val="16"/>
                <w:szCs w:val="20"/>
                <w:rtl/>
                <w:lang w:bidi="fa-IR"/>
              </w:rPr>
            </w:pPr>
            <w:r w:rsidRPr="0077455D">
              <w:rPr>
                <w:bCs/>
                <w:color w:val="000000"/>
                <w:sz w:val="16"/>
                <w:szCs w:val="20"/>
                <w:lang w:bidi="fa-IR"/>
              </w:rPr>
              <w:t>Ecotourism2</w:t>
            </w:r>
          </w:p>
        </w:tc>
        <w:tc>
          <w:tcPr>
            <w:tcW w:w="877" w:type="pct"/>
            <w:vMerge w:val="restart"/>
            <w:tcBorders>
              <w:top w:val="nil"/>
            </w:tcBorders>
            <w:vAlign w:val="center"/>
          </w:tcPr>
          <w:p w14:paraId="230DB5FE" w14:textId="48651C35" w:rsidR="00A2601A" w:rsidRPr="0024229D" w:rsidRDefault="00A2601A" w:rsidP="00B620BD">
            <w:pPr>
              <w:rPr>
                <w:rFonts w:eastAsia="Calibri"/>
                <w:kern w:val="2"/>
                <w:sz w:val="16"/>
                <w:szCs w:val="16"/>
              </w:rPr>
            </w:pPr>
            <w:proofErr w:type="spellStart"/>
            <w:r w:rsidRPr="0024229D">
              <w:rPr>
                <w:rFonts w:eastAsia="Calibri"/>
                <w:kern w:val="2"/>
                <w:sz w:val="16"/>
                <w:szCs w:val="16"/>
              </w:rPr>
              <w:t>Simeanu</w:t>
            </w:r>
            <w:proofErr w:type="spellEnd"/>
            <w:r w:rsidRPr="0024229D">
              <w:rPr>
                <w:rFonts w:eastAsia="Calibri"/>
                <w:kern w:val="2"/>
                <w:sz w:val="16"/>
                <w:szCs w:val="16"/>
              </w:rPr>
              <w:t xml:space="preserve"> et al., (2025)</w:t>
            </w:r>
          </w:p>
        </w:tc>
      </w:tr>
      <w:tr w:rsidR="00A2601A" w:rsidRPr="00F85E9E" w14:paraId="7A27FD77" w14:textId="77777777" w:rsidTr="008512EA">
        <w:trPr>
          <w:jc w:val="center"/>
        </w:trPr>
        <w:tc>
          <w:tcPr>
            <w:tcW w:w="349" w:type="pct"/>
            <w:vMerge/>
            <w:shd w:val="clear" w:color="auto" w:fill="auto"/>
          </w:tcPr>
          <w:p w14:paraId="36A577C4" w14:textId="77777777" w:rsidR="00A2601A" w:rsidRPr="00F85E9E" w:rsidRDefault="00A2601A" w:rsidP="00156E65">
            <w:pPr>
              <w:jc w:val="center"/>
              <w:rPr>
                <w:color w:val="000000"/>
                <w:sz w:val="20"/>
                <w:szCs w:val="20"/>
                <w:rtl/>
                <w:lang w:bidi="fa-IR"/>
              </w:rPr>
            </w:pPr>
          </w:p>
        </w:tc>
        <w:tc>
          <w:tcPr>
            <w:tcW w:w="689" w:type="pct"/>
            <w:vMerge/>
            <w:shd w:val="clear" w:color="auto" w:fill="auto"/>
            <w:vAlign w:val="center"/>
          </w:tcPr>
          <w:p w14:paraId="04F06702" w14:textId="77777777" w:rsidR="00A2601A" w:rsidRPr="0077455D" w:rsidRDefault="00A2601A" w:rsidP="00156E65">
            <w:pPr>
              <w:jc w:val="center"/>
              <w:rPr>
                <w:rFonts w:cs="B Mitra"/>
                <w:bCs/>
                <w:color w:val="000000"/>
                <w:sz w:val="18"/>
                <w:szCs w:val="18"/>
                <w:rtl/>
                <w:lang w:bidi="fa-IR"/>
              </w:rPr>
            </w:pPr>
          </w:p>
        </w:tc>
        <w:tc>
          <w:tcPr>
            <w:tcW w:w="519" w:type="pct"/>
            <w:vMerge/>
            <w:shd w:val="clear" w:color="auto" w:fill="auto"/>
            <w:vAlign w:val="center"/>
          </w:tcPr>
          <w:p w14:paraId="15AC722C" w14:textId="77777777" w:rsidR="00A2601A" w:rsidRPr="00E269BC" w:rsidRDefault="00A2601A" w:rsidP="00156E65">
            <w:pPr>
              <w:jc w:val="center"/>
              <w:rPr>
                <w:color w:val="000000"/>
                <w:sz w:val="16"/>
                <w:szCs w:val="16"/>
                <w:rtl/>
                <w:lang w:bidi="fa-IR"/>
              </w:rPr>
            </w:pPr>
          </w:p>
        </w:tc>
        <w:tc>
          <w:tcPr>
            <w:tcW w:w="1916" w:type="pct"/>
            <w:tcBorders>
              <w:top w:val="nil"/>
              <w:bottom w:val="nil"/>
            </w:tcBorders>
            <w:shd w:val="clear" w:color="auto" w:fill="auto"/>
            <w:vAlign w:val="center"/>
          </w:tcPr>
          <w:p w14:paraId="13A4CF8A" w14:textId="77777777" w:rsidR="00A2601A" w:rsidRPr="0077455D" w:rsidRDefault="00A2601A" w:rsidP="0077455D">
            <w:pPr>
              <w:jc w:val="right"/>
              <w:rPr>
                <w:rFonts w:eastAsia="Calibri" w:cs="B Mitra"/>
                <w:sz w:val="16"/>
                <w:szCs w:val="20"/>
                <w:rtl/>
              </w:rPr>
            </w:pPr>
            <w:r w:rsidRPr="0077455D">
              <w:rPr>
                <w:rFonts w:eastAsia="Calibri" w:cs="B Mitra" w:hint="cs"/>
                <w:sz w:val="16"/>
                <w:szCs w:val="20"/>
                <w:rtl/>
              </w:rPr>
              <w:t>برخورداری از مناطق ییلاقی و قشلاقی گردشگری</w:t>
            </w:r>
          </w:p>
        </w:tc>
        <w:tc>
          <w:tcPr>
            <w:tcW w:w="649" w:type="pct"/>
            <w:tcBorders>
              <w:top w:val="nil"/>
              <w:bottom w:val="nil"/>
            </w:tcBorders>
            <w:shd w:val="clear" w:color="auto" w:fill="auto"/>
            <w:vAlign w:val="center"/>
          </w:tcPr>
          <w:p w14:paraId="34BA9489" w14:textId="77777777" w:rsidR="00A2601A" w:rsidRPr="0077455D" w:rsidRDefault="00A2601A" w:rsidP="0077455D">
            <w:pPr>
              <w:jc w:val="center"/>
              <w:rPr>
                <w:bCs/>
                <w:color w:val="000000"/>
                <w:sz w:val="16"/>
                <w:szCs w:val="20"/>
                <w:rtl/>
                <w:lang w:bidi="fa-IR"/>
              </w:rPr>
            </w:pPr>
            <w:r w:rsidRPr="0077455D">
              <w:rPr>
                <w:bCs/>
                <w:color w:val="000000"/>
                <w:sz w:val="16"/>
                <w:szCs w:val="20"/>
                <w:lang w:bidi="fa-IR"/>
              </w:rPr>
              <w:t>Ecotourism3</w:t>
            </w:r>
          </w:p>
        </w:tc>
        <w:tc>
          <w:tcPr>
            <w:tcW w:w="877" w:type="pct"/>
            <w:vMerge/>
            <w:vAlign w:val="center"/>
          </w:tcPr>
          <w:p w14:paraId="74E11678" w14:textId="77777777" w:rsidR="00A2601A" w:rsidRPr="0024229D" w:rsidRDefault="00A2601A" w:rsidP="00B620BD">
            <w:pPr>
              <w:rPr>
                <w:rFonts w:eastAsia="Calibri"/>
                <w:kern w:val="2"/>
                <w:sz w:val="16"/>
                <w:szCs w:val="16"/>
              </w:rPr>
            </w:pPr>
          </w:p>
        </w:tc>
      </w:tr>
      <w:tr w:rsidR="00A2601A" w:rsidRPr="00F85E9E" w14:paraId="7454D2A5" w14:textId="77777777" w:rsidTr="008512EA">
        <w:trPr>
          <w:jc w:val="center"/>
        </w:trPr>
        <w:tc>
          <w:tcPr>
            <w:tcW w:w="349" w:type="pct"/>
            <w:vMerge/>
            <w:shd w:val="clear" w:color="auto" w:fill="auto"/>
          </w:tcPr>
          <w:p w14:paraId="6B33B271" w14:textId="77777777" w:rsidR="00A2601A" w:rsidRPr="00F85E9E" w:rsidRDefault="00A2601A" w:rsidP="00156E65">
            <w:pPr>
              <w:jc w:val="center"/>
              <w:rPr>
                <w:color w:val="000000"/>
                <w:sz w:val="20"/>
                <w:szCs w:val="20"/>
                <w:rtl/>
                <w:lang w:bidi="fa-IR"/>
              </w:rPr>
            </w:pPr>
          </w:p>
        </w:tc>
        <w:tc>
          <w:tcPr>
            <w:tcW w:w="689" w:type="pct"/>
            <w:vMerge/>
            <w:shd w:val="clear" w:color="auto" w:fill="auto"/>
            <w:vAlign w:val="center"/>
          </w:tcPr>
          <w:p w14:paraId="39518EC4" w14:textId="77777777" w:rsidR="00A2601A" w:rsidRPr="0077455D" w:rsidRDefault="00A2601A" w:rsidP="00156E65">
            <w:pPr>
              <w:jc w:val="center"/>
              <w:rPr>
                <w:rFonts w:cs="B Mitra"/>
                <w:bCs/>
                <w:color w:val="000000"/>
                <w:sz w:val="18"/>
                <w:szCs w:val="18"/>
                <w:rtl/>
                <w:lang w:bidi="fa-IR"/>
              </w:rPr>
            </w:pPr>
          </w:p>
        </w:tc>
        <w:tc>
          <w:tcPr>
            <w:tcW w:w="519" w:type="pct"/>
            <w:vMerge/>
            <w:shd w:val="clear" w:color="auto" w:fill="auto"/>
            <w:vAlign w:val="center"/>
          </w:tcPr>
          <w:p w14:paraId="08DEB678" w14:textId="77777777" w:rsidR="00A2601A" w:rsidRPr="00E269BC" w:rsidRDefault="00A2601A" w:rsidP="00156E65">
            <w:pPr>
              <w:jc w:val="center"/>
              <w:rPr>
                <w:color w:val="000000"/>
                <w:sz w:val="16"/>
                <w:szCs w:val="16"/>
                <w:rtl/>
                <w:lang w:bidi="fa-IR"/>
              </w:rPr>
            </w:pPr>
          </w:p>
        </w:tc>
        <w:tc>
          <w:tcPr>
            <w:tcW w:w="1916" w:type="pct"/>
            <w:tcBorders>
              <w:top w:val="nil"/>
              <w:bottom w:val="single" w:sz="4" w:space="0" w:color="auto"/>
            </w:tcBorders>
            <w:shd w:val="clear" w:color="auto" w:fill="auto"/>
            <w:vAlign w:val="center"/>
          </w:tcPr>
          <w:p w14:paraId="630AD516" w14:textId="77777777" w:rsidR="00A2601A" w:rsidRPr="0077455D" w:rsidRDefault="00A2601A" w:rsidP="0077455D">
            <w:pPr>
              <w:jc w:val="right"/>
              <w:rPr>
                <w:rFonts w:eastAsia="Calibri" w:cs="B Mitra"/>
                <w:sz w:val="16"/>
                <w:szCs w:val="20"/>
                <w:rtl/>
              </w:rPr>
            </w:pPr>
            <w:r w:rsidRPr="0077455D">
              <w:rPr>
                <w:rFonts w:eastAsia="Calibri" w:cs="B Mitra" w:hint="cs"/>
                <w:sz w:val="16"/>
                <w:szCs w:val="20"/>
                <w:rtl/>
              </w:rPr>
              <w:t>امکان گردشگری ورزشی و کوهنوردی در منطقه</w:t>
            </w:r>
          </w:p>
        </w:tc>
        <w:tc>
          <w:tcPr>
            <w:tcW w:w="649" w:type="pct"/>
            <w:tcBorders>
              <w:top w:val="nil"/>
              <w:bottom w:val="single" w:sz="4" w:space="0" w:color="auto"/>
            </w:tcBorders>
            <w:shd w:val="clear" w:color="auto" w:fill="auto"/>
            <w:vAlign w:val="center"/>
          </w:tcPr>
          <w:p w14:paraId="319D8F60" w14:textId="77777777" w:rsidR="00A2601A" w:rsidRPr="0077455D" w:rsidRDefault="00A2601A" w:rsidP="0077455D">
            <w:pPr>
              <w:jc w:val="center"/>
              <w:rPr>
                <w:bCs/>
                <w:color w:val="000000"/>
                <w:sz w:val="16"/>
                <w:szCs w:val="20"/>
                <w:rtl/>
                <w:lang w:bidi="fa-IR"/>
              </w:rPr>
            </w:pPr>
            <w:r w:rsidRPr="0077455D">
              <w:rPr>
                <w:bCs/>
                <w:color w:val="000000"/>
                <w:sz w:val="16"/>
                <w:szCs w:val="20"/>
                <w:lang w:bidi="fa-IR"/>
              </w:rPr>
              <w:t>Ecotourism4</w:t>
            </w:r>
          </w:p>
        </w:tc>
        <w:tc>
          <w:tcPr>
            <w:tcW w:w="877" w:type="pct"/>
            <w:vMerge/>
            <w:tcBorders>
              <w:bottom w:val="single" w:sz="4" w:space="0" w:color="auto"/>
            </w:tcBorders>
            <w:vAlign w:val="center"/>
          </w:tcPr>
          <w:p w14:paraId="04921C50" w14:textId="77777777" w:rsidR="00A2601A" w:rsidRPr="0024229D" w:rsidRDefault="00A2601A" w:rsidP="00B620BD">
            <w:pPr>
              <w:rPr>
                <w:rFonts w:eastAsia="Calibri"/>
                <w:kern w:val="2"/>
                <w:sz w:val="16"/>
                <w:szCs w:val="16"/>
              </w:rPr>
            </w:pPr>
          </w:p>
        </w:tc>
      </w:tr>
      <w:tr w:rsidR="00A2601A" w:rsidRPr="00F85E9E" w14:paraId="33DCC1C9" w14:textId="77777777" w:rsidTr="008512EA">
        <w:trPr>
          <w:jc w:val="center"/>
        </w:trPr>
        <w:tc>
          <w:tcPr>
            <w:tcW w:w="349" w:type="pct"/>
            <w:vMerge/>
            <w:shd w:val="clear" w:color="auto" w:fill="auto"/>
          </w:tcPr>
          <w:p w14:paraId="7521FCDF" w14:textId="77777777" w:rsidR="00A2601A" w:rsidRPr="00F85E9E" w:rsidRDefault="00A2601A" w:rsidP="00156E65">
            <w:pPr>
              <w:jc w:val="center"/>
              <w:rPr>
                <w:color w:val="000000"/>
                <w:sz w:val="20"/>
                <w:szCs w:val="20"/>
                <w:rtl/>
                <w:lang w:bidi="fa-IR"/>
              </w:rPr>
            </w:pPr>
          </w:p>
        </w:tc>
        <w:tc>
          <w:tcPr>
            <w:tcW w:w="689" w:type="pct"/>
            <w:vMerge w:val="restart"/>
            <w:shd w:val="clear" w:color="auto" w:fill="auto"/>
            <w:vAlign w:val="center"/>
          </w:tcPr>
          <w:p w14:paraId="33EEFDCF" w14:textId="77777777" w:rsidR="00A2601A" w:rsidRPr="0077455D" w:rsidRDefault="00A2601A" w:rsidP="00156E65">
            <w:pPr>
              <w:jc w:val="center"/>
              <w:rPr>
                <w:rFonts w:cs="B Mitra"/>
                <w:bCs/>
                <w:color w:val="000000"/>
                <w:sz w:val="18"/>
                <w:szCs w:val="18"/>
                <w:rtl/>
                <w:lang w:bidi="fa-IR"/>
              </w:rPr>
            </w:pPr>
            <w:r w:rsidRPr="0077455D">
              <w:rPr>
                <w:rFonts w:cs="B Mitra" w:hint="cs"/>
                <w:bCs/>
                <w:color w:val="000000"/>
                <w:sz w:val="18"/>
                <w:szCs w:val="18"/>
                <w:rtl/>
                <w:lang w:bidi="fa-IR"/>
              </w:rPr>
              <w:t>بستر زمین‌شناسی و ژئوتوریسم</w:t>
            </w:r>
          </w:p>
        </w:tc>
        <w:tc>
          <w:tcPr>
            <w:tcW w:w="519" w:type="pct"/>
            <w:vMerge w:val="restart"/>
            <w:shd w:val="clear" w:color="auto" w:fill="auto"/>
            <w:vAlign w:val="center"/>
          </w:tcPr>
          <w:p w14:paraId="728BBF58" w14:textId="77777777" w:rsidR="00A2601A" w:rsidRPr="00E269BC" w:rsidRDefault="00A2601A" w:rsidP="00156E65">
            <w:pPr>
              <w:jc w:val="center"/>
              <w:rPr>
                <w:color w:val="000000"/>
                <w:sz w:val="16"/>
                <w:szCs w:val="16"/>
                <w:rtl/>
                <w:lang w:bidi="fa-IR"/>
              </w:rPr>
            </w:pPr>
            <w:proofErr w:type="spellStart"/>
            <w:r w:rsidRPr="00E269BC">
              <w:rPr>
                <w:color w:val="000000"/>
                <w:sz w:val="16"/>
                <w:szCs w:val="16"/>
                <w:lang w:bidi="fa-IR"/>
              </w:rPr>
              <w:t>Geotourism</w:t>
            </w:r>
            <w:proofErr w:type="spellEnd"/>
          </w:p>
        </w:tc>
        <w:tc>
          <w:tcPr>
            <w:tcW w:w="1916" w:type="pct"/>
            <w:tcBorders>
              <w:bottom w:val="nil"/>
            </w:tcBorders>
            <w:shd w:val="clear" w:color="auto" w:fill="auto"/>
            <w:vAlign w:val="center"/>
          </w:tcPr>
          <w:p w14:paraId="7638884E" w14:textId="77777777" w:rsidR="00A2601A" w:rsidRPr="0077455D" w:rsidRDefault="00A2601A" w:rsidP="0077455D">
            <w:pPr>
              <w:jc w:val="right"/>
              <w:rPr>
                <w:rFonts w:eastAsia="Calibri" w:cs="B Mitra"/>
                <w:sz w:val="16"/>
                <w:szCs w:val="20"/>
                <w:rtl/>
              </w:rPr>
            </w:pPr>
            <w:r w:rsidRPr="0077455D">
              <w:rPr>
                <w:rFonts w:eastAsia="Calibri" w:cs="B Mitra" w:hint="cs"/>
                <w:sz w:val="16"/>
                <w:szCs w:val="20"/>
                <w:rtl/>
              </w:rPr>
              <w:t>دسترسی به چشمه آب معدنی و آب گرم</w:t>
            </w:r>
          </w:p>
        </w:tc>
        <w:tc>
          <w:tcPr>
            <w:tcW w:w="649" w:type="pct"/>
            <w:tcBorders>
              <w:bottom w:val="nil"/>
            </w:tcBorders>
            <w:shd w:val="clear" w:color="auto" w:fill="auto"/>
            <w:vAlign w:val="center"/>
          </w:tcPr>
          <w:p w14:paraId="71D2038E" w14:textId="77777777" w:rsidR="00A2601A" w:rsidRPr="0077455D" w:rsidRDefault="00A2601A" w:rsidP="0077455D">
            <w:pPr>
              <w:jc w:val="center"/>
              <w:rPr>
                <w:bCs/>
                <w:color w:val="000000"/>
                <w:sz w:val="16"/>
                <w:szCs w:val="20"/>
                <w:rtl/>
                <w:lang w:bidi="fa-IR"/>
              </w:rPr>
            </w:pPr>
            <w:r w:rsidRPr="0077455D">
              <w:rPr>
                <w:bCs/>
                <w:color w:val="000000"/>
                <w:sz w:val="16"/>
                <w:szCs w:val="20"/>
                <w:lang w:bidi="fa-IR"/>
              </w:rPr>
              <w:t>Geotourism1</w:t>
            </w:r>
          </w:p>
        </w:tc>
        <w:tc>
          <w:tcPr>
            <w:tcW w:w="877" w:type="pct"/>
            <w:vMerge w:val="restart"/>
            <w:vAlign w:val="center"/>
          </w:tcPr>
          <w:p w14:paraId="20DF5C18" w14:textId="116ADC27" w:rsidR="00A2601A" w:rsidRPr="0024229D" w:rsidRDefault="00A2601A" w:rsidP="00B620BD">
            <w:pPr>
              <w:rPr>
                <w:rFonts w:eastAsia="Calibri"/>
                <w:kern w:val="2"/>
                <w:sz w:val="16"/>
                <w:szCs w:val="16"/>
              </w:rPr>
            </w:pPr>
            <w:proofErr w:type="spellStart"/>
            <w:r w:rsidRPr="0024229D">
              <w:rPr>
                <w:rFonts w:eastAsia="Calibri"/>
                <w:kern w:val="2"/>
                <w:sz w:val="16"/>
                <w:szCs w:val="16"/>
              </w:rPr>
              <w:t>Simeanu</w:t>
            </w:r>
            <w:proofErr w:type="spellEnd"/>
            <w:r w:rsidRPr="0024229D">
              <w:rPr>
                <w:rFonts w:eastAsia="Calibri"/>
                <w:kern w:val="2"/>
                <w:sz w:val="16"/>
                <w:szCs w:val="16"/>
              </w:rPr>
              <w:t xml:space="preserve"> et al., (2025)</w:t>
            </w:r>
          </w:p>
        </w:tc>
      </w:tr>
      <w:tr w:rsidR="00A2601A" w:rsidRPr="00F85E9E" w14:paraId="5AB92DAA" w14:textId="77777777" w:rsidTr="008512EA">
        <w:trPr>
          <w:jc w:val="center"/>
        </w:trPr>
        <w:tc>
          <w:tcPr>
            <w:tcW w:w="349" w:type="pct"/>
            <w:vMerge/>
            <w:shd w:val="clear" w:color="auto" w:fill="auto"/>
          </w:tcPr>
          <w:p w14:paraId="37031748" w14:textId="77777777" w:rsidR="00A2601A" w:rsidRPr="00F85E9E" w:rsidRDefault="00A2601A" w:rsidP="00156E65">
            <w:pPr>
              <w:jc w:val="center"/>
              <w:rPr>
                <w:color w:val="000000"/>
                <w:sz w:val="20"/>
                <w:szCs w:val="20"/>
                <w:rtl/>
                <w:lang w:bidi="fa-IR"/>
              </w:rPr>
            </w:pPr>
          </w:p>
        </w:tc>
        <w:tc>
          <w:tcPr>
            <w:tcW w:w="689" w:type="pct"/>
            <w:vMerge/>
            <w:shd w:val="clear" w:color="auto" w:fill="auto"/>
            <w:vAlign w:val="center"/>
          </w:tcPr>
          <w:p w14:paraId="0CA10824" w14:textId="77777777" w:rsidR="00A2601A" w:rsidRPr="0077455D" w:rsidRDefault="00A2601A" w:rsidP="00156E65">
            <w:pPr>
              <w:jc w:val="center"/>
              <w:rPr>
                <w:rFonts w:cs="B Mitra"/>
                <w:bCs/>
                <w:color w:val="000000"/>
                <w:sz w:val="18"/>
                <w:szCs w:val="18"/>
                <w:rtl/>
                <w:lang w:bidi="fa-IR"/>
              </w:rPr>
            </w:pPr>
          </w:p>
        </w:tc>
        <w:tc>
          <w:tcPr>
            <w:tcW w:w="519" w:type="pct"/>
            <w:vMerge/>
            <w:shd w:val="clear" w:color="auto" w:fill="auto"/>
            <w:vAlign w:val="center"/>
          </w:tcPr>
          <w:p w14:paraId="18C1FE89" w14:textId="77777777" w:rsidR="00A2601A" w:rsidRPr="00E269BC" w:rsidRDefault="00A2601A" w:rsidP="00156E65">
            <w:pPr>
              <w:jc w:val="center"/>
              <w:rPr>
                <w:color w:val="000000"/>
                <w:sz w:val="16"/>
                <w:szCs w:val="16"/>
                <w:rtl/>
                <w:lang w:bidi="fa-IR"/>
              </w:rPr>
            </w:pPr>
          </w:p>
        </w:tc>
        <w:tc>
          <w:tcPr>
            <w:tcW w:w="1916" w:type="pct"/>
            <w:tcBorders>
              <w:top w:val="nil"/>
              <w:bottom w:val="nil"/>
            </w:tcBorders>
            <w:shd w:val="clear" w:color="auto" w:fill="auto"/>
            <w:vAlign w:val="center"/>
          </w:tcPr>
          <w:p w14:paraId="654E7CBF" w14:textId="77777777" w:rsidR="00A2601A" w:rsidRPr="0077455D" w:rsidRDefault="00A2601A" w:rsidP="0077455D">
            <w:pPr>
              <w:jc w:val="right"/>
              <w:rPr>
                <w:rFonts w:eastAsia="Calibri" w:cs="B Mitra"/>
                <w:sz w:val="16"/>
                <w:szCs w:val="20"/>
                <w:rtl/>
              </w:rPr>
            </w:pPr>
            <w:r w:rsidRPr="0077455D">
              <w:rPr>
                <w:rFonts w:eastAsia="Calibri" w:cs="B Mitra" w:hint="cs"/>
                <w:sz w:val="16"/>
                <w:szCs w:val="20"/>
                <w:rtl/>
              </w:rPr>
              <w:t>ساختارهای زمین‌شناسی (کوه، تپه‌ها، غار)</w:t>
            </w:r>
          </w:p>
        </w:tc>
        <w:tc>
          <w:tcPr>
            <w:tcW w:w="649" w:type="pct"/>
            <w:tcBorders>
              <w:top w:val="nil"/>
              <w:bottom w:val="nil"/>
            </w:tcBorders>
            <w:shd w:val="clear" w:color="auto" w:fill="auto"/>
            <w:vAlign w:val="center"/>
          </w:tcPr>
          <w:p w14:paraId="0F14A752" w14:textId="77777777" w:rsidR="00A2601A" w:rsidRPr="0077455D" w:rsidRDefault="00A2601A" w:rsidP="0077455D">
            <w:pPr>
              <w:jc w:val="center"/>
              <w:rPr>
                <w:bCs/>
                <w:color w:val="000000"/>
                <w:sz w:val="16"/>
                <w:szCs w:val="20"/>
                <w:rtl/>
                <w:lang w:bidi="fa-IR"/>
              </w:rPr>
            </w:pPr>
            <w:r w:rsidRPr="0077455D">
              <w:rPr>
                <w:bCs/>
                <w:color w:val="000000"/>
                <w:sz w:val="16"/>
                <w:szCs w:val="20"/>
                <w:lang w:bidi="fa-IR"/>
              </w:rPr>
              <w:t>Geotourism2</w:t>
            </w:r>
          </w:p>
        </w:tc>
        <w:tc>
          <w:tcPr>
            <w:tcW w:w="877" w:type="pct"/>
            <w:vMerge/>
            <w:tcBorders>
              <w:bottom w:val="nil"/>
            </w:tcBorders>
            <w:vAlign w:val="center"/>
          </w:tcPr>
          <w:p w14:paraId="2663B8E7" w14:textId="227F8700" w:rsidR="00A2601A" w:rsidRPr="0024229D" w:rsidRDefault="00A2601A" w:rsidP="00B620BD">
            <w:pPr>
              <w:rPr>
                <w:rFonts w:eastAsia="Calibri"/>
                <w:kern w:val="2"/>
                <w:sz w:val="16"/>
                <w:szCs w:val="16"/>
              </w:rPr>
            </w:pPr>
          </w:p>
        </w:tc>
      </w:tr>
      <w:tr w:rsidR="00A2601A" w:rsidRPr="00F85E9E" w14:paraId="04E45551" w14:textId="77777777" w:rsidTr="008512EA">
        <w:trPr>
          <w:jc w:val="center"/>
        </w:trPr>
        <w:tc>
          <w:tcPr>
            <w:tcW w:w="349" w:type="pct"/>
            <w:vMerge/>
            <w:shd w:val="clear" w:color="auto" w:fill="auto"/>
          </w:tcPr>
          <w:p w14:paraId="0D19B1FF" w14:textId="77777777" w:rsidR="00A2601A" w:rsidRPr="00F85E9E" w:rsidRDefault="00A2601A" w:rsidP="00156E65">
            <w:pPr>
              <w:jc w:val="both"/>
              <w:rPr>
                <w:color w:val="000000"/>
                <w:sz w:val="20"/>
                <w:szCs w:val="20"/>
                <w:rtl/>
                <w:lang w:bidi="fa-IR"/>
              </w:rPr>
            </w:pPr>
          </w:p>
        </w:tc>
        <w:tc>
          <w:tcPr>
            <w:tcW w:w="689" w:type="pct"/>
            <w:vMerge w:val="restart"/>
            <w:shd w:val="clear" w:color="auto" w:fill="auto"/>
            <w:vAlign w:val="center"/>
          </w:tcPr>
          <w:p w14:paraId="2DCE31F2" w14:textId="77777777" w:rsidR="00A2601A" w:rsidRPr="0077455D" w:rsidRDefault="00A2601A" w:rsidP="00156E65">
            <w:pPr>
              <w:jc w:val="center"/>
              <w:rPr>
                <w:rFonts w:cs="B Mitra"/>
                <w:bCs/>
                <w:color w:val="000000"/>
                <w:sz w:val="18"/>
                <w:szCs w:val="18"/>
                <w:rtl/>
                <w:lang w:bidi="fa-IR"/>
              </w:rPr>
            </w:pPr>
            <w:bookmarkStart w:id="22" w:name="_Hlk108977423"/>
            <w:r w:rsidRPr="0077455D">
              <w:rPr>
                <w:rFonts w:cs="B Mitra" w:hint="cs"/>
                <w:bCs/>
                <w:sz w:val="18"/>
                <w:szCs w:val="18"/>
                <w:rtl/>
                <w:lang w:bidi="fa-IR"/>
              </w:rPr>
              <w:t xml:space="preserve">بستر ساحلی و </w:t>
            </w:r>
            <w:r w:rsidRPr="0077455D">
              <w:rPr>
                <w:rFonts w:cs="B Mitra"/>
                <w:bCs/>
                <w:sz w:val="18"/>
                <w:szCs w:val="18"/>
                <w:rtl/>
                <w:lang w:bidi="fa-IR"/>
              </w:rPr>
              <w:t>ه</w:t>
            </w:r>
            <w:r w:rsidRPr="0077455D">
              <w:rPr>
                <w:rFonts w:cs="B Mitra" w:hint="cs"/>
                <w:bCs/>
                <w:sz w:val="18"/>
                <w:szCs w:val="18"/>
                <w:rtl/>
                <w:lang w:bidi="fa-IR"/>
              </w:rPr>
              <w:t>ی</w:t>
            </w:r>
            <w:r w:rsidRPr="0077455D">
              <w:rPr>
                <w:rFonts w:cs="B Mitra" w:hint="eastAsia"/>
                <w:bCs/>
                <w:sz w:val="18"/>
                <w:szCs w:val="18"/>
                <w:rtl/>
                <w:lang w:bidi="fa-IR"/>
              </w:rPr>
              <w:t>درو</w:t>
            </w:r>
            <w:r w:rsidRPr="0077455D">
              <w:rPr>
                <w:rFonts w:cs="B Mitra"/>
                <w:bCs/>
                <w:sz w:val="18"/>
                <w:szCs w:val="18"/>
                <w:rtl/>
                <w:lang w:bidi="fa-IR"/>
              </w:rPr>
              <w:t>تور</w:t>
            </w:r>
            <w:r w:rsidRPr="0077455D">
              <w:rPr>
                <w:rFonts w:cs="B Mitra" w:hint="cs"/>
                <w:bCs/>
                <w:sz w:val="18"/>
                <w:szCs w:val="18"/>
                <w:rtl/>
                <w:lang w:bidi="fa-IR"/>
              </w:rPr>
              <w:t>ی</w:t>
            </w:r>
            <w:r w:rsidRPr="0077455D">
              <w:rPr>
                <w:rFonts w:cs="B Mitra" w:hint="eastAsia"/>
                <w:bCs/>
                <w:sz w:val="18"/>
                <w:szCs w:val="18"/>
                <w:rtl/>
                <w:lang w:bidi="fa-IR"/>
              </w:rPr>
              <w:t>سم</w:t>
            </w:r>
          </w:p>
        </w:tc>
        <w:tc>
          <w:tcPr>
            <w:tcW w:w="519" w:type="pct"/>
            <w:vMerge w:val="restart"/>
            <w:shd w:val="clear" w:color="auto" w:fill="auto"/>
            <w:vAlign w:val="center"/>
          </w:tcPr>
          <w:p w14:paraId="5A5ECE21" w14:textId="77777777" w:rsidR="00A2601A" w:rsidRPr="00E269BC" w:rsidRDefault="00A2601A" w:rsidP="00156E65">
            <w:pPr>
              <w:jc w:val="center"/>
              <w:rPr>
                <w:color w:val="000000"/>
                <w:sz w:val="16"/>
                <w:szCs w:val="16"/>
                <w:lang w:bidi="fa-IR"/>
              </w:rPr>
            </w:pPr>
            <w:proofErr w:type="spellStart"/>
            <w:r w:rsidRPr="00E269BC">
              <w:rPr>
                <w:color w:val="000000"/>
                <w:sz w:val="16"/>
                <w:szCs w:val="16"/>
                <w:lang w:bidi="fa-IR"/>
              </w:rPr>
              <w:t>Hydrotourism</w:t>
            </w:r>
            <w:proofErr w:type="spellEnd"/>
          </w:p>
        </w:tc>
        <w:tc>
          <w:tcPr>
            <w:tcW w:w="1916" w:type="pct"/>
            <w:tcBorders>
              <w:bottom w:val="nil"/>
            </w:tcBorders>
            <w:shd w:val="clear" w:color="auto" w:fill="auto"/>
            <w:vAlign w:val="center"/>
          </w:tcPr>
          <w:p w14:paraId="0216B131" w14:textId="77777777" w:rsidR="00A2601A" w:rsidRPr="0077455D" w:rsidRDefault="00A2601A" w:rsidP="0077455D">
            <w:pPr>
              <w:jc w:val="right"/>
              <w:rPr>
                <w:rFonts w:eastAsia="Calibri" w:cs="B Mitra"/>
                <w:sz w:val="16"/>
                <w:szCs w:val="20"/>
                <w:rtl/>
              </w:rPr>
            </w:pPr>
            <w:r w:rsidRPr="0077455D">
              <w:rPr>
                <w:rFonts w:eastAsia="Calibri" w:cs="B Mitra" w:hint="cs"/>
                <w:sz w:val="16"/>
                <w:szCs w:val="20"/>
                <w:rtl/>
              </w:rPr>
              <w:t>دسترسی به منابع آب طبیعی مانند چشمه، قنات</w:t>
            </w:r>
          </w:p>
        </w:tc>
        <w:tc>
          <w:tcPr>
            <w:tcW w:w="649" w:type="pct"/>
            <w:tcBorders>
              <w:bottom w:val="nil"/>
            </w:tcBorders>
            <w:shd w:val="clear" w:color="auto" w:fill="auto"/>
            <w:vAlign w:val="center"/>
          </w:tcPr>
          <w:p w14:paraId="3B98592D" w14:textId="77777777" w:rsidR="00A2601A" w:rsidRPr="0077455D" w:rsidRDefault="00A2601A" w:rsidP="0077455D">
            <w:pPr>
              <w:jc w:val="center"/>
              <w:rPr>
                <w:bCs/>
                <w:color w:val="000000"/>
                <w:sz w:val="16"/>
                <w:szCs w:val="20"/>
                <w:rtl/>
                <w:lang w:bidi="fa-IR"/>
              </w:rPr>
            </w:pPr>
            <w:r w:rsidRPr="0077455D">
              <w:rPr>
                <w:bCs/>
                <w:color w:val="000000"/>
                <w:sz w:val="16"/>
                <w:szCs w:val="20"/>
                <w:lang w:bidi="fa-IR"/>
              </w:rPr>
              <w:t>Hydrotourism1</w:t>
            </w:r>
          </w:p>
        </w:tc>
        <w:tc>
          <w:tcPr>
            <w:tcW w:w="877" w:type="pct"/>
            <w:vMerge w:val="restart"/>
            <w:vAlign w:val="center"/>
          </w:tcPr>
          <w:p w14:paraId="5EA1EBEA" w14:textId="353E047D" w:rsidR="00A2601A" w:rsidRPr="0024229D" w:rsidRDefault="00A2601A" w:rsidP="00B620BD">
            <w:pPr>
              <w:rPr>
                <w:rFonts w:eastAsia="Calibri"/>
                <w:kern w:val="2"/>
                <w:sz w:val="16"/>
                <w:szCs w:val="16"/>
              </w:rPr>
            </w:pPr>
            <w:proofErr w:type="spellStart"/>
            <w:r w:rsidRPr="0024229D">
              <w:rPr>
                <w:rFonts w:eastAsia="Calibri"/>
                <w:kern w:val="2"/>
                <w:sz w:val="16"/>
                <w:szCs w:val="16"/>
              </w:rPr>
              <w:t>Simeanu</w:t>
            </w:r>
            <w:proofErr w:type="spellEnd"/>
            <w:r w:rsidRPr="0024229D">
              <w:rPr>
                <w:rFonts w:eastAsia="Calibri"/>
                <w:kern w:val="2"/>
                <w:sz w:val="16"/>
                <w:szCs w:val="16"/>
              </w:rPr>
              <w:t xml:space="preserve"> et al., (2025)</w:t>
            </w:r>
          </w:p>
        </w:tc>
      </w:tr>
      <w:tr w:rsidR="00A2601A" w:rsidRPr="00F85E9E" w14:paraId="409EDCA5" w14:textId="77777777" w:rsidTr="00EB3AD4">
        <w:trPr>
          <w:jc w:val="center"/>
        </w:trPr>
        <w:tc>
          <w:tcPr>
            <w:tcW w:w="349" w:type="pct"/>
            <w:vMerge/>
            <w:shd w:val="clear" w:color="auto" w:fill="auto"/>
          </w:tcPr>
          <w:p w14:paraId="46A9A7B8" w14:textId="77777777" w:rsidR="00A2601A" w:rsidRPr="00F85E9E" w:rsidRDefault="00A2601A" w:rsidP="00156E65">
            <w:pPr>
              <w:jc w:val="center"/>
              <w:rPr>
                <w:color w:val="000000"/>
                <w:sz w:val="20"/>
                <w:szCs w:val="20"/>
                <w:rtl/>
                <w:lang w:bidi="fa-IR"/>
              </w:rPr>
            </w:pPr>
          </w:p>
        </w:tc>
        <w:tc>
          <w:tcPr>
            <w:tcW w:w="689" w:type="pct"/>
            <w:vMerge/>
            <w:shd w:val="clear" w:color="auto" w:fill="auto"/>
            <w:vAlign w:val="center"/>
          </w:tcPr>
          <w:p w14:paraId="75940685" w14:textId="77777777" w:rsidR="00A2601A" w:rsidRPr="0077455D" w:rsidRDefault="00A2601A" w:rsidP="00156E65">
            <w:pPr>
              <w:jc w:val="center"/>
              <w:rPr>
                <w:rFonts w:cs="B Mitra"/>
                <w:bCs/>
                <w:color w:val="000000"/>
                <w:sz w:val="18"/>
                <w:szCs w:val="18"/>
                <w:rtl/>
                <w:lang w:bidi="fa-IR"/>
              </w:rPr>
            </w:pPr>
          </w:p>
        </w:tc>
        <w:tc>
          <w:tcPr>
            <w:tcW w:w="519" w:type="pct"/>
            <w:vMerge/>
            <w:shd w:val="clear" w:color="auto" w:fill="auto"/>
            <w:vAlign w:val="center"/>
          </w:tcPr>
          <w:p w14:paraId="4ACB23DD" w14:textId="77777777" w:rsidR="00A2601A" w:rsidRPr="00E269BC" w:rsidRDefault="00A2601A" w:rsidP="00156E65">
            <w:pPr>
              <w:jc w:val="center"/>
              <w:rPr>
                <w:color w:val="000000"/>
                <w:sz w:val="16"/>
                <w:szCs w:val="16"/>
                <w:rtl/>
                <w:lang w:bidi="fa-IR"/>
              </w:rPr>
            </w:pPr>
          </w:p>
        </w:tc>
        <w:tc>
          <w:tcPr>
            <w:tcW w:w="1916" w:type="pct"/>
            <w:tcBorders>
              <w:top w:val="nil"/>
              <w:bottom w:val="nil"/>
            </w:tcBorders>
            <w:shd w:val="clear" w:color="auto" w:fill="auto"/>
            <w:vAlign w:val="center"/>
          </w:tcPr>
          <w:p w14:paraId="6E2B9F63" w14:textId="77777777" w:rsidR="00A2601A" w:rsidRPr="0077455D" w:rsidRDefault="00A2601A" w:rsidP="0077455D">
            <w:pPr>
              <w:jc w:val="right"/>
              <w:rPr>
                <w:rFonts w:eastAsia="Calibri" w:cs="B Mitra"/>
                <w:sz w:val="16"/>
                <w:szCs w:val="20"/>
                <w:rtl/>
              </w:rPr>
            </w:pPr>
            <w:r w:rsidRPr="0077455D">
              <w:rPr>
                <w:rFonts w:eastAsia="Calibri" w:cs="B Mitra" w:hint="cs"/>
                <w:sz w:val="16"/>
                <w:szCs w:val="20"/>
                <w:rtl/>
              </w:rPr>
              <w:t>دسترسی به ساحل دریا، دریاچه، سد، استخرهای طبیعی</w:t>
            </w:r>
          </w:p>
        </w:tc>
        <w:tc>
          <w:tcPr>
            <w:tcW w:w="649" w:type="pct"/>
            <w:tcBorders>
              <w:top w:val="nil"/>
              <w:bottom w:val="nil"/>
            </w:tcBorders>
            <w:shd w:val="clear" w:color="auto" w:fill="auto"/>
            <w:vAlign w:val="center"/>
          </w:tcPr>
          <w:p w14:paraId="1A8E8B75" w14:textId="77777777" w:rsidR="00A2601A" w:rsidRPr="0077455D" w:rsidRDefault="00A2601A" w:rsidP="0077455D">
            <w:pPr>
              <w:jc w:val="center"/>
              <w:rPr>
                <w:bCs/>
                <w:color w:val="000000"/>
                <w:sz w:val="16"/>
                <w:szCs w:val="20"/>
                <w:rtl/>
                <w:lang w:bidi="fa-IR"/>
              </w:rPr>
            </w:pPr>
            <w:r w:rsidRPr="0077455D">
              <w:rPr>
                <w:bCs/>
                <w:color w:val="000000"/>
                <w:sz w:val="16"/>
                <w:szCs w:val="20"/>
                <w:lang w:bidi="fa-IR"/>
              </w:rPr>
              <w:t>Hydrotourism2</w:t>
            </w:r>
          </w:p>
        </w:tc>
        <w:tc>
          <w:tcPr>
            <w:tcW w:w="877" w:type="pct"/>
            <w:vMerge/>
            <w:tcBorders>
              <w:bottom w:val="nil"/>
            </w:tcBorders>
            <w:vAlign w:val="center"/>
          </w:tcPr>
          <w:p w14:paraId="6988CFF5" w14:textId="77777777" w:rsidR="00A2601A" w:rsidRPr="0024229D" w:rsidRDefault="00A2601A" w:rsidP="00B620BD">
            <w:pPr>
              <w:rPr>
                <w:rFonts w:eastAsia="Calibri"/>
                <w:kern w:val="2"/>
                <w:sz w:val="16"/>
                <w:szCs w:val="16"/>
              </w:rPr>
            </w:pPr>
          </w:p>
        </w:tc>
      </w:tr>
      <w:bookmarkEnd w:id="22"/>
      <w:tr w:rsidR="00A2601A" w:rsidRPr="00F85E9E" w14:paraId="133A2F54" w14:textId="77777777" w:rsidTr="00EB3AD4">
        <w:trPr>
          <w:jc w:val="center"/>
        </w:trPr>
        <w:tc>
          <w:tcPr>
            <w:tcW w:w="349" w:type="pct"/>
            <w:vMerge/>
            <w:shd w:val="clear" w:color="auto" w:fill="auto"/>
          </w:tcPr>
          <w:p w14:paraId="29837C56" w14:textId="77777777" w:rsidR="00A2601A" w:rsidRPr="00F85E9E" w:rsidRDefault="00A2601A" w:rsidP="00156E65">
            <w:pPr>
              <w:jc w:val="center"/>
              <w:rPr>
                <w:color w:val="000000"/>
                <w:sz w:val="20"/>
                <w:szCs w:val="20"/>
                <w:rtl/>
                <w:lang w:bidi="fa-IR"/>
              </w:rPr>
            </w:pPr>
          </w:p>
        </w:tc>
        <w:tc>
          <w:tcPr>
            <w:tcW w:w="689" w:type="pct"/>
            <w:vMerge w:val="restart"/>
            <w:shd w:val="clear" w:color="auto" w:fill="auto"/>
            <w:vAlign w:val="center"/>
          </w:tcPr>
          <w:p w14:paraId="3445B347" w14:textId="77777777" w:rsidR="00A2601A" w:rsidRPr="0077455D" w:rsidRDefault="00A2601A" w:rsidP="00156E65">
            <w:pPr>
              <w:jc w:val="center"/>
              <w:rPr>
                <w:rFonts w:cs="B Mitra"/>
                <w:bCs/>
                <w:color w:val="000000"/>
                <w:sz w:val="18"/>
                <w:szCs w:val="18"/>
                <w:rtl/>
                <w:lang w:bidi="fa-IR"/>
              </w:rPr>
            </w:pPr>
            <w:r w:rsidRPr="0077455D">
              <w:rPr>
                <w:rFonts w:cs="B Mitra" w:hint="cs"/>
                <w:bCs/>
                <w:color w:val="000000"/>
                <w:sz w:val="18"/>
                <w:szCs w:val="18"/>
                <w:rtl/>
                <w:lang w:bidi="fa-IR"/>
              </w:rPr>
              <w:t>بستر اگروتوریسم و اگروفاستری</w:t>
            </w:r>
          </w:p>
        </w:tc>
        <w:tc>
          <w:tcPr>
            <w:tcW w:w="519" w:type="pct"/>
            <w:vMerge w:val="restart"/>
            <w:shd w:val="clear" w:color="auto" w:fill="auto"/>
            <w:vAlign w:val="center"/>
          </w:tcPr>
          <w:p w14:paraId="70FB81EF" w14:textId="77777777" w:rsidR="00A2601A" w:rsidRPr="00E269BC" w:rsidRDefault="00A2601A" w:rsidP="00156E65">
            <w:pPr>
              <w:jc w:val="center"/>
              <w:rPr>
                <w:color w:val="000000"/>
                <w:sz w:val="16"/>
                <w:szCs w:val="16"/>
                <w:rtl/>
                <w:lang w:bidi="fa-IR"/>
              </w:rPr>
            </w:pPr>
            <w:r w:rsidRPr="00E269BC">
              <w:rPr>
                <w:color w:val="000000"/>
                <w:sz w:val="16"/>
                <w:szCs w:val="16"/>
                <w:lang w:bidi="fa-IR"/>
              </w:rPr>
              <w:t>Agrotourism</w:t>
            </w:r>
          </w:p>
        </w:tc>
        <w:tc>
          <w:tcPr>
            <w:tcW w:w="1916" w:type="pct"/>
            <w:tcBorders>
              <w:top w:val="nil"/>
              <w:bottom w:val="nil"/>
            </w:tcBorders>
            <w:shd w:val="clear" w:color="auto" w:fill="auto"/>
            <w:vAlign w:val="center"/>
          </w:tcPr>
          <w:p w14:paraId="7BB4912D" w14:textId="77777777" w:rsidR="00A2601A" w:rsidRPr="0077455D" w:rsidRDefault="00A2601A" w:rsidP="0077455D">
            <w:pPr>
              <w:jc w:val="right"/>
              <w:rPr>
                <w:rFonts w:eastAsia="Calibri" w:cs="B Mitra"/>
                <w:sz w:val="16"/>
                <w:szCs w:val="20"/>
                <w:rtl/>
              </w:rPr>
            </w:pPr>
            <w:r w:rsidRPr="0077455D">
              <w:rPr>
                <w:rFonts w:eastAsia="Calibri" w:cs="B Mitra" w:hint="cs"/>
                <w:sz w:val="16"/>
                <w:szCs w:val="20"/>
                <w:rtl/>
              </w:rPr>
              <w:t>امکان اجاره باغ و مزرعه به گردشگران</w:t>
            </w:r>
          </w:p>
        </w:tc>
        <w:tc>
          <w:tcPr>
            <w:tcW w:w="649" w:type="pct"/>
            <w:tcBorders>
              <w:bottom w:val="nil"/>
            </w:tcBorders>
            <w:shd w:val="clear" w:color="auto" w:fill="auto"/>
            <w:vAlign w:val="center"/>
          </w:tcPr>
          <w:p w14:paraId="59326627" w14:textId="77777777" w:rsidR="00A2601A" w:rsidRPr="0077455D" w:rsidRDefault="00A2601A" w:rsidP="0077455D">
            <w:pPr>
              <w:jc w:val="center"/>
              <w:rPr>
                <w:bCs/>
                <w:color w:val="000000"/>
                <w:sz w:val="16"/>
                <w:szCs w:val="20"/>
                <w:lang w:bidi="fa-IR"/>
              </w:rPr>
            </w:pPr>
            <w:r w:rsidRPr="0077455D">
              <w:rPr>
                <w:bCs/>
                <w:color w:val="000000"/>
                <w:sz w:val="16"/>
                <w:szCs w:val="20"/>
                <w:lang w:bidi="fa-IR"/>
              </w:rPr>
              <w:t>Agrotourism1</w:t>
            </w:r>
          </w:p>
        </w:tc>
        <w:tc>
          <w:tcPr>
            <w:tcW w:w="877" w:type="pct"/>
            <w:vMerge w:val="restart"/>
            <w:vAlign w:val="center"/>
          </w:tcPr>
          <w:p w14:paraId="7D85DB47" w14:textId="27157CAE" w:rsidR="00A2601A" w:rsidRPr="0024229D" w:rsidRDefault="00A2601A" w:rsidP="00B620BD">
            <w:pPr>
              <w:rPr>
                <w:rFonts w:eastAsia="Calibri"/>
                <w:kern w:val="2"/>
                <w:sz w:val="16"/>
                <w:szCs w:val="16"/>
              </w:rPr>
            </w:pPr>
            <w:proofErr w:type="spellStart"/>
            <w:r w:rsidRPr="0024229D">
              <w:rPr>
                <w:rFonts w:eastAsia="Calibri"/>
                <w:kern w:val="2"/>
                <w:sz w:val="16"/>
                <w:szCs w:val="16"/>
              </w:rPr>
              <w:t>Simeanu</w:t>
            </w:r>
            <w:proofErr w:type="spellEnd"/>
            <w:r w:rsidRPr="0024229D">
              <w:rPr>
                <w:rFonts w:eastAsia="Calibri"/>
                <w:kern w:val="2"/>
                <w:sz w:val="16"/>
                <w:szCs w:val="16"/>
              </w:rPr>
              <w:t xml:space="preserve"> et al., (2025)</w:t>
            </w:r>
          </w:p>
        </w:tc>
      </w:tr>
      <w:tr w:rsidR="00A2601A" w:rsidRPr="00F85E9E" w14:paraId="521C7467" w14:textId="77777777" w:rsidTr="008512EA">
        <w:trPr>
          <w:jc w:val="center"/>
        </w:trPr>
        <w:tc>
          <w:tcPr>
            <w:tcW w:w="349" w:type="pct"/>
            <w:vMerge/>
            <w:shd w:val="clear" w:color="auto" w:fill="auto"/>
          </w:tcPr>
          <w:p w14:paraId="3A3658CC" w14:textId="77777777" w:rsidR="00A2601A" w:rsidRPr="00F85E9E" w:rsidRDefault="00A2601A" w:rsidP="00156E65">
            <w:pPr>
              <w:jc w:val="center"/>
              <w:rPr>
                <w:color w:val="000000"/>
                <w:sz w:val="20"/>
                <w:szCs w:val="20"/>
                <w:rtl/>
                <w:lang w:bidi="fa-IR"/>
              </w:rPr>
            </w:pPr>
          </w:p>
        </w:tc>
        <w:tc>
          <w:tcPr>
            <w:tcW w:w="689" w:type="pct"/>
            <w:vMerge/>
            <w:shd w:val="clear" w:color="auto" w:fill="auto"/>
            <w:vAlign w:val="center"/>
          </w:tcPr>
          <w:p w14:paraId="51F95530" w14:textId="77777777" w:rsidR="00A2601A" w:rsidRPr="0077455D" w:rsidRDefault="00A2601A" w:rsidP="00156E65">
            <w:pPr>
              <w:jc w:val="center"/>
              <w:rPr>
                <w:rFonts w:cs="B Mitra"/>
                <w:color w:val="000000"/>
                <w:sz w:val="18"/>
                <w:szCs w:val="18"/>
                <w:rtl/>
                <w:lang w:bidi="fa-IR"/>
              </w:rPr>
            </w:pPr>
          </w:p>
        </w:tc>
        <w:tc>
          <w:tcPr>
            <w:tcW w:w="519" w:type="pct"/>
            <w:vMerge/>
            <w:shd w:val="clear" w:color="auto" w:fill="auto"/>
            <w:vAlign w:val="center"/>
          </w:tcPr>
          <w:p w14:paraId="6545EC6D" w14:textId="77777777" w:rsidR="00A2601A" w:rsidRPr="00E269BC" w:rsidRDefault="00A2601A" w:rsidP="00156E65">
            <w:pPr>
              <w:jc w:val="center"/>
              <w:rPr>
                <w:color w:val="000000"/>
                <w:sz w:val="16"/>
                <w:szCs w:val="16"/>
                <w:rtl/>
                <w:lang w:bidi="fa-IR"/>
              </w:rPr>
            </w:pPr>
          </w:p>
        </w:tc>
        <w:tc>
          <w:tcPr>
            <w:tcW w:w="1916" w:type="pct"/>
            <w:tcBorders>
              <w:top w:val="nil"/>
              <w:bottom w:val="nil"/>
            </w:tcBorders>
            <w:shd w:val="clear" w:color="auto" w:fill="auto"/>
            <w:vAlign w:val="center"/>
          </w:tcPr>
          <w:p w14:paraId="468BF135" w14:textId="77777777" w:rsidR="00A2601A" w:rsidRPr="0077455D" w:rsidRDefault="00A2601A" w:rsidP="0077455D">
            <w:pPr>
              <w:jc w:val="right"/>
              <w:rPr>
                <w:rFonts w:eastAsia="Calibri" w:cs="B Mitra"/>
                <w:sz w:val="16"/>
                <w:szCs w:val="20"/>
                <w:rtl/>
              </w:rPr>
            </w:pPr>
            <w:r w:rsidRPr="0077455D">
              <w:rPr>
                <w:rFonts w:eastAsia="Calibri" w:cs="B Mitra" w:hint="cs"/>
                <w:sz w:val="16"/>
                <w:szCs w:val="20"/>
                <w:rtl/>
              </w:rPr>
              <w:t>امکان مشارکت گردشگری در کاشت و برداشت محصول کشاورزی یا صید و ماهیگیری</w:t>
            </w:r>
          </w:p>
        </w:tc>
        <w:tc>
          <w:tcPr>
            <w:tcW w:w="649" w:type="pct"/>
            <w:tcBorders>
              <w:top w:val="nil"/>
              <w:bottom w:val="nil"/>
            </w:tcBorders>
            <w:shd w:val="clear" w:color="auto" w:fill="auto"/>
            <w:vAlign w:val="center"/>
          </w:tcPr>
          <w:p w14:paraId="01B14F68" w14:textId="77777777" w:rsidR="00A2601A" w:rsidRPr="0077455D" w:rsidRDefault="00A2601A" w:rsidP="0077455D">
            <w:pPr>
              <w:jc w:val="center"/>
              <w:rPr>
                <w:bCs/>
                <w:color w:val="000000"/>
                <w:sz w:val="16"/>
                <w:szCs w:val="20"/>
                <w:rtl/>
                <w:lang w:bidi="fa-IR"/>
              </w:rPr>
            </w:pPr>
            <w:r w:rsidRPr="0077455D">
              <w:rPr>
                <w:bCs/>
                <w:color w:val="000000"/>
                <w:sz w:val="16"/>
                <w:szCs w:val="20"/>
                <w:lang w:bidi="fa-IR"/>
              </w:rPr>
              <w:t>Agrotourism2</w:t>
            </w:r>
          </w:p>
        </w:tc>
        <w:tc>
          <w:tcPr>
            <w:tcW w:w="877" w:type="pct"/>
            <w:vMerge/>
            <w:vAlign w:val="center"/>
          </w:tcPr>
          <w:p w14:paraId="0A3FF165" w14:textId="5849ECFD" w:rsidR="00A2601A" w:rsidRPr="0024229D" w:rsidRDefault="00A2601A" w:rsidP="00B620BD">
            <w:pPr>
              <w:rPr>
                <w:rFonts w:eastAsia="Calibri"/>
                <w:kern w:val="2"/>
                <w:sz w:val="16"/>
                <w:szCs w:val="16"/>
              </w:rPr>
            </w:pPr>
          </w:p>
        </w:tc>
      </w:tr>
      <w:tr w:rsidR="00A2601A" w:rsidRPr="00F85E9E" w14:paraId="10CD6F8F" w14:textId="77777777" w:rsidTr="00EB3AD4">
        <w:trPr>
          <w:jc w:val="center"/>
        </w:trPr>
        <w:tc>
          <w:tcPr>
            <w:tcW w:w="349" w:type="pct"/>
            <w:vMerge/>
            <w:shd w:val="clear" w:color="auto" w:fill="auto"/>
          </w:tcPr>
          <w:p w14:paraId="28AA738B" w14:textId="77777777" w:rsidR="00A2601A" w:rsidRPr="00F85E9E" w:rsidRDefault="00A2601A" w:rsidP="00156E65">
            <w:pPr>
              <w:jc w:val="center"/>
              <w:rPr>
                <w:color w:val="000000"/>
                <w:sz w:val="20"/>
                <w:szCs w:val="20"/>
                <w:rtl/>
                <w:lang w:bidi="fa-IR"/>
              </w:rPr>
            </w:pPr>
          </w:p>
        </w:tc>
        <w:tc>
          <w:tcPr>
            <w:tcW w:w="689" w:type="pct"/>
            <w:vMerge/>
            <w:shd w:val="clear" w:color="auto" w:fill="auto"/>
            <w:vAlign w:val="center"/>
          </w:tcPr>
          <w:p w14:paraId="2E1F67C6" w14:textId="77777777" w:rsidR="00A2601A" w:rsidRPr="0077455D" w:rsidRDefault="00A2601A" w:rsidP="00156E65">
            <w:pPr>
              <w:jc w:val="center"/>
              <w:rPr>
                <w:rFonts w:cs="B Mitra"/>
                <w:color w:val="000000"/>
                <w:sz w:val="18"/>
                <w:szCs w:val="18"/>
                <w:rtl/>
                <w:lang w:bidi="fa-IR"/>
              </w:rPr>
            </w:pPr>
          </w:p>
        </w:tc>
        <w:tc>
          <w:tcPr>
            <w:tcW w:w="519" w:type="pct"/>
            <w:vMerge/>
            <w:shd w:val="clear" w:color="auto" w:fill="auto"/>
            <w:vAlign w:val="center"/>
          </w:tcPr>
          <w:p w14:paraId="05DCED53" w14:textId="77777777" w:rsidR="00A2601A" w:rsidRPr="00E269BC" w:rsidRDefault="00A2601A" w:rsidP="00156E65">
            <w:pPr>
              <w:jc w:val="center"/>
              <w:rPr>
                <w:color w:val="000000"/>
                <w:sz w:val="16"/>
                <w:szCs w:val="16"/>
                <w:rtl/>
                <w:lang w:bidi="fa-IR"/>
              </w:rPr>
            </w:pPr>
          </w:p>
        </w:tc>
        <w:tc>
          <w:tcPr>
            <w:tcW w:w="1916" w:type="pct"/>
            <w:tcBorders>
              <w:top w:val="nil"/>
              <w:bottom w:val="nil"/>
            </w:tcBorders>
            <w:shd w:val="clear" w:color="auto" w:fill="auto"/>
            <w:vAlign w:val="center"/>
          </w:tcPr>
          <w:p w14:paraId="07894D31" w14:textId="77777777" w:rsidR="00A2601A" w:rsidRPr="0077455D" w:rsidRDefault="00A2601A" w:rsidP="0077455D">
            <w:pPr>
              <w:jc w:val="right"/>
              <w:rPr>
                <w:rFonts w:eastAsia="Calibri" w:cs="B Mitra"/>
                <w:sz w:val="16"/>
                <w:szCs w:val="20"/>
                <w:rtl/>
              </w:rPr>
            </w:pPr>
            <w:r w:rsidRPr="0077455D">
              <w:rPr>
                <w:rFonts w:eastAsia="Calibri" w:cs="B Mitra" w:hint="cs"/>
                <w:sz w:val="16"/>
                <w:szCs w:val="20"/>
                <w:rtl/>
              </w:rPr>
              <w:t>میزان تنوع اکوسیستم جانوری و گیاهی</w:t>
            </w:r>
          </w:p>
        </w:tc>
        <w:tc>
          <w:tcPr>
            <w:tcW w:w="649" w:type="pct"/>
            <w:tcBorders>
              <w:top w:val="nil"/>
              <w:bottom w:val="nil"/>
            </w:tcBorders>
            <w:shd w:val="clear" w:color="auto" w:fill="auto"/>
            <w:vAlign w:val="center"/>
          </w:tcPr>
          <w:p w14:paraId="39630194" w14:textId="77777777" w:rsidR="00A2601A" w:rsidRPr="0077455D" w:rsidRDefault="00A2601A" w:rsidP="0077455D">
            <w:pPr>
              <w:jc w:val="center"/>
              <w:rPr>
                <w:bCs/>
                <w:color w:val="000000"/>
                <w:sz w:val="16"/>
                <w:szCs w:val="20"/>
                <w:rtl/>
                <w:lang w:bidi="fa-IR"/>
              </w:rPr>
            </w:pPr>
            <w:r w:rsidRPr="0077455D">
              <w:rPr>
                <w:bCs/>
                <w:color w:val="000000"/>
                <w:sz w:val="16"/>
                <w:szCs w:val="20"/>
                <w:lang w:bidi="fa-IR"/>
              </w:rPr>
              <w:t>Agrotourism3</w:t>
            </w:r>
          </w:p>
        </w:tc>
        <w:tc>
          <w:tcPr>
            <w:tcW w:w="877" w:type="pct"/>
            <w:vMerge/>
            <w:vAlign w:val="center"/>
          </w:tcPr>
          <w:p w14:paraId="26406E1F" w14:textId="77777777" w:rsidR="00A2601A" w:rsidRPr="0024229D" w:rsidRDefault="00A2601A" w:rsidP="00B620BD">
            <w:pPr>
              <w:rPr>
                <w:rFonts w:eastAsia="Calibri"/>
                <w:kern w:val="2"/>
                <w:sz w:val="16"/>
                <w:szCs w:val="16"/>
              </w:rPr>
            </w:pPr>
          </w:p>
        </w:tc>
      </w:tr>
      <w:tr w:rsidR="00A2601A" w:rsidRPr="00F85E9E" w14:paraId="14AC3C1F" w14:textId="77777777" w:rsidTr="00EB3AD4">
        <w:trPr>
          <w:jc w:val="center"/>
        </w:trPr>
        <w:tc>
          <w:tcPr>
            <w:tcW w:w="349" w:type="pct"/>
            <w:vMerge/>
            <w:shd w:val="clear" w:color="auto" w:fill="auto"/>
          </w:tcPr>
          <w:p w14:paraId="343D81B0" w14:textId="77777777" w:rsidR="00A2601A" w:rsidRPr="00F85E9E" w:rsidRDefault="00A2601A" w:rsidP="00156E65">
            <w:pPr>
              <w:jc w:val="center"/>
              <w:rPr>
                <w:color w:val="000000"/>
                <w:sz w:val="20"/>
                <w:szCs w:val="20"/>
                <w:rtl/>
                <w:lang w:bidi="fa-IR"/>
              </w:rPr>
            </w:pPr>
          </w:p>
        </w:tc>
        <w:tc>
          <w:tcPr>
            <w:tcW w:w="689" w:type="pct"/>
            <w:vMerge/>
            <w:shd w:val="clear" w:color="auto" w:fill="auto"/>
            <w:vAlign w:val="center"/>
          </w:tcPr>
          <w:p w14:paraId="36A51461" w14:textId="77777777" w:rsidR="00A2601A" w:rsidRPr="0077455D" w:rsidRDefault="00A2601A" w:rsidP="00156E65">
            <w:pPr>
              <w:jc w:val="center"/>
              <w:rPr>
                <w:rFonts w:cs="B Mitra"/>
                <w:color w:val="000000"/>
                <w:sz w:val="18"/>
                <w:szCs w:val="18"/>
                <w:rtl/>
                <w:lang w:bidi="fa-IR"/>
              </w:rPr>
            </w:pPr>
          </w:p>
        </w:tc>
        <w:tc>
          <w:tcPr>
            <w:tcW w:w="519" w:type="pct"/>
            <w:vMerge/>
            <w:shd w:val="clear" w:color="auto" w:fill="auto"/>
            <w:vAlign w:val="center"/>
          </w:tcPr>
          <w:p w14:paraId="760BA61A" w14:textId="77777777" w:rsidR="00A2601A" w:rsidRPr="00E269BC" w:rsidRDefault="00A2601A" w:rsidP="00156E65">
            <w:pPr>
              <w:jc w:val="center"/>
              <w:rPr>
                <w:color w:val="000000"/>
                <w:sz w:val="16"/>
                <w:szCs w:val="16"/>
                <w:rtl/>
                <w:lang w:bidi="fa-IR"/>
              </w:rPr>
            </w:pPr>
          </w:p>
        </w:tc>
        <w:tc>
          <w:tcPr>
            <w:tcW w:w="1916" w:type="pct"/>
            <w:tcBorders>
              <w:top w:val="nil"/>
              <w:bottom w:val="nil"/>
            </w:tcBorders>
            <w:shd w:val="clear" w:color="auto" w:fill="auto"/>
            <w:vAlign w:val="center"/>
          </w:tcPr>
          <w:p w14:paraId="37F01D9F" w14:textId="77777777" w:rsidR="00A2601A" w:rsidRPr="0077455D" w:rsidRDefault="00A2601A" w:rsidP="0077455D">
            <w:pPr>
              <w:jc w:val="right"/>
              <w:rPr>
                <w:rFonts w:eastAsia="Calibri" w:cs="B Mitra"/>
                <w:sz w:val="16"/>
                <w:szCs w:val="20"/>
                <w:rtl/>
              </w:rPr>
            </w:pPr>
            <w:r w:rsidRPr="0077455D">
              <w:rPr>
                <w:rFonts w:eastAsia="Calibri" w:cs="B Mitra" w:hint="cs"/>
                <w:sz w:val="16"/>
                <w:szCs w:val="20"/>
                <w:rtl/>
              </w:rPr>
              <w:t>وجود نظام جنگل- زراعی (گونه‌های بومی و گیاهان دارویی و مرتعی)</w:t>
            </w:r>
          </w:p>
        </w:tc>
        <w:tc>
          <w:tcPr>
            <w:tcW w:w="649" w:type="pct"/>
            <w:tcBorders>
              <w:top w:val="nil"/>
              <w:bottom w:val="nil"/>
            </w:tcBorders>
            <w:shd w:val="clear" w:color="auto" w:fill="auto"/>
            <w:vAlign w:val="center"/>
          </w:tcPr>
          <w:p w14:paraId="11AD1F14" w14:textId="77777777" w:rsidR="00A2601A" w:rsidRPr="0077455D" w:rsidRDefault="00A2601A" w:rsidP="0077455D">
            <w:pPr>
              <w:jc w:val="center"/>
              <w:rPr>
                <w:bCs/>
                <w:color w:val="000000"/>
                <w:sz w:val="16"/>
                <w:szCs w:val="20"/>
                <w:lang w:bidi="fa-IR"/>
              </w:rPr>
            </w:pPr>
            <w:r w:rsidRPr="0077455D">
              <w:rPr>
                <w:bCs/>
                <w:color w:val="000000"/>
                <w:sz w:val="16"/>
                <w:szCs w:val="20"/>
                <w:lang w:bidi="fa-IR"/>
              </w:rPr>
              <w:t>Agrotourism4</w:t>
            </w:r>
          </w:p>
        </w:tc>
        <w:tc>
          <w:tcPr>
            <w:tcW w:w="877" w:type="pct"/>
            <w:vMerge/>
            <w:vAlign w:val="center"/>
          </w:tcPr>
          <w:p w14:paraId="398DEC3A" w14:textId="77777777" w:rsidR="00A2601A" w:rsidRPr="0024229D" w:rsidRDefault="00A2601A" w:rsidP="00B620BD">
            <w:pPr>
              <w:rPr>
                <w:rFonts w:eastAsia="Calibri"/>
                <w:kern w:val="2"/>
                <w:sz w:val="16"/>
                <w:szCs w:val="16"/>
              </w:rPr>
            </w:pPr>
          </w:p>
        </w:tc>
      </w:tr>
      <w:tr w:rsidR="00A2601A" w:rsidRPr="00F85E9E" w14:paraId="42A2A098" w14:textId="77777777" w:rsidTr="00EB3AD4">
        <w:trPr>
          <w:jc w:val="center"/>
        </w:trPr>
        <w:tc>
          <w:tcPr>
            <w:tcW w:w="349" w:type="pct"/>
            <w:vMerge/>
            <w:shd w:val="clear" w:color="auto" w:fill="auto"/>
          </w:tcPr>
          <w:p w14:paraId="2E8B3CF1" w14:textId="77777777" w:rsidR="00A2601A" w:rsidRPr="00F85E9E" w:rsidRDefault="00A2601A" w:rsidP="00156E65">
            <w:pPr>
              <w:jc w:val="center"/>
              <w:rPr>
                <w:color w:val="000000"/>
                <w:sz w:val="20"/>
                <w:szCs w:val="20"/>
                <w:rtl/>
                <w:lang w:bidi="fa-IR"/>
              </w:rPr>
            </w:pPr>
          </w:p>
        </w:tc>
        <w:tc>
          <w:tcPr>
            <w:tcW w:w="689" w:type="pct"/>
            <w:vMerge/>
            <w:shd w:val="clear" w:color="auto" w:fill="auto"/>
            <w:vAlign w:val="center"/>
          </w:tcPr>
          <w:p w14:paraId="2EADAE90" w14:textId="77777777" w:rsidR="00A2601A" w:rsidRPr="0077455D" w:rsidRDefault="00A2601A" w:rsidP="00156E65">
            <w:pPr>
              <w:jc w:val="center"/>
              <w:rPr>
                <w:rFonts w:cs="B Mitra"/>
                <w:color w:val="000000"/>
                <w:sz w:val="18"/>
                <w:szCs w:val="18"/>
                <w:rtl/>
                <w:lang w:bidi="fa-IR"/>
              </w:rPr>
            </w:pPr>
          </w:p>
        </w:tc>
        <w:tc>
          <w:tcPr>
            <w:tcW w:w="519" w:type="pct"/>
            <w:vMerge/>
            <w:shd w:val="clear" w:color="auto" w:fill="auto"/>
            <w:vAlign w:val="center"/>
          </w:tcPr>
          <w:p w14:paraId="580E88F4" w14:textId="77777777" w:rsidR="00A2601A" w:rsidRPr="00E269BC" w:rsidRDefault="00A2601A" w:rsidP="00156E65">
            <w:pPr>
              <w:jc w:val="center"/>
              <w:rPr>
                <w:color w:val="000000"/>
                <w:sz w:val="16"/>
                <w:szCs w:val="16"/>
                <w:rtl/>
                <w:lang w:bidi="fa-IR"/>
              </w:rPr>
            </w:pPr>
          </w:p>
        </w:tc>
        <w:tc>
          <w:tcPr>
            <w:tcW w:w="1916" w:type="pct"/>
            <w:tcBorders>
              <w:top w:val="nil"/>
              <w:bottom w:val="single" w:sz="4" w:space="0" w:color="auto"/>
            </w:tcBorders>
            <w:shd w:val="clear" w:color="auto" w:fill="auto"/>
            <w:vAlign w:val="center"/>
          </w:tcPr>
          <w:p w14:paraId="40A8CCC9" w14:textId="77777777" w:rsidR="00A2601A" w:rsidRPr="0077455D" w:rsidRDefault="00A2601A" w:rsidP="0077455D">
            <w:pPr>
              <w:jc w:val="right"/>
              <w:rPr>
                <w:rFonts w:eastAsia="Calibri" w:cs="B Mitra"/>
                <w:sz w:val="16"/>
                <w:szCs w:val="20"/>
                <w:rtl/>
              </w:rPr>
            </w:pPr>
            <w:r w:rsidRPr="0077455D">
              <w:rPr>
                <w:rFonts w:eastAsia="Calibri" w:cs="B Mitra" w:hint="cs"/>
                <w:sz w:val="16"/>
                <w:szCs w:val="20"/>
                <w:rtl/>
              </w:rPr>
              <w:t>ایل راه‌ها و جاذبه‌های گردشگری مربوط به عشایر</w:t>
            </w:r>
          </w:p>
        </w:tc>
        <w:tc>
          <w:tcPr>
            <w:tcW w:w="649" w:type="pct"/>
            <w:tcBorders>
              <w:top w:val="nil"/>
              <w:bottom w:val="single" w:sz="4" w:space="0" w:color="auto"/>
            </w:tcBorders>
            <w:shd w:val="clear" w:color="auto" w:fill="auto"/>
            <w:vAlign w:val="center"/>
          </w:tcPr>
          <w:p w14:paraId="26C51430" w14:textId="77777777" w:rsidR="00A2601A" w:rsidRPr="0077455D" w:rsidRDefault="00A2601A" w:rsidP="0077455D">
            <w:pPr>
              <w:jc w:val="center"/>
              <w:rPr>
                <w:bCs/>
                <w:color w:val="000000"/>
                <w:sz w:val="16"/>
                <w:szCs w:val="20"/>
                <w:lang w:bidi="fa-IR"/>
              </w:rPr>
            </w:pPr>
            <w:r w:rsidRPr="0077455D">
              <w:rPr>
                <w:bCs/>
                <w:color w:val="000000"/>
                <w:sz w:val="16"/>
                <w:szCs w:val="20"/>
                <w:lang w:bidi="fa-IR"/>
              </w:rPr>
              <w:t>Agrotourism5</w:t>
            </w:r>
          </w:p>
        </w:tc>
        <w:tc>
          <w:tcPr>
            <w:tcW w:w="877" w:type="pct"/>
            <w:vMerge/>
            <w:tcBorders>
              <w:bottom w:val="single" w:sz="4" w:space="0" w:color="auto"/>
            </w:tcBorders>
            <w:vAlign w:val="center"/>
          </w:tcPr>
          <w:p w14:paraId="71A42EC1" w14:textId="77777777" w:rsidR="00A2601A" w:rsidRPr="0024229D" w:rsidRDefault="00A2601A" w:rsidP="00B620BD">
            <w:pPr>
              <w:rPr>
                <w:rFonts w:eastAsia="Calibri"/>
                <w:kern w:val="2"/>
                <w:sz w:val="16"/>
                <w:szCs w:val="16"/>
              </w:rPr>
            </w:pPr>
          </w:p>
        </w:tc>
      </w:tr>
      <w:tr w:rsidR="00A2601A" w:rsidRPr="00F85E9E" w14:paraId="481355B8" w14:textId="77777777" w:rsidTr="008512EA">
        <w:trPr>
          <w:jc w:val="center"/>
        </w:trPr>
        <w:tc>
          <w:tcPr>
            <w:tcW w:w="349" w:type="pct"/>
            <w:vMerge/>
            <w:shd w:val="clear" w:color="auto" w:fill="auto"/>
          </w:tcPr>
          <w:p w14:paraId="73F7B212" w14:textId="77777777" w:rsidR="00A2601A" w:rsidRPr="00F85E9E" w:rsidRDefault="00A2601A" w:rsidP="00156E65">
            <w:pPr>
              <w:jc w:val="center"/>
              <w:rPr>
                <w:color w:val="000000"/>
                <w:sz w:val="20"/>
                <w:szCs w:val="20"/>
                <w:lang w:bidi="fa-IR"/>
              </w:rPr>
            </w:pPr>
          </w:p>
        </w:tc>
        <w:tc>
          <w:tcPr>
            <w:tcW w:w="689" w:type="pct"/>
            <w:vMerge w:val="restart"/>
            <w:shd w:val="clear" w:color="auto" w:fill="auto"/>
            <w:vAlign w:val="center"/>
          </w:tcPr>
          <w:p w14:paraId="007747FE" w14:textId="77777777" w:rsidR="00A2601A" w:rsidRPr="0077455D" w:rsidRDefault="00A2601A" w:rsidP="00156E65">
            <w:pPr>
              <w:jc w:val="center"/>
              <w:rPr>
                <w:rFonts w:cs="B Mitra"/>
                <w:bCs/>
                <w:color w:val="000000"/>
                <w:sz w:val="18"/>
                <w:szCs w:val="18"/>
                <w:rtl/>
                <w:lang w:bidi="fa-IR"/>
              </w:rPr>
            </w:pPr>
            <w:r w:rsidRPr="0077455D">
              <w:rPr>
                <w:rFonts w:cs="B Mitra" w:hint="cs"/>
                <w:bCs/>
                <w:color w:val="000000"/>
                <w:sz w:val="18"/>
                <w:szCs w:val="18"/>
                <w:rtl/>
                <w:lang w:bidi="fa-IR"/>
              </w:rPr>
              <w:t xml:space="preserve">جاذبه </w:t>
            </w:r>
            <w:r w:rsidRPr="0077455D">
              <w:rPr>
                <w:rFonts w:cs="B Mitra"/>
                <w:bCs/>
                <w:color w:val="000000"/>
                <w:sz w:val="18"/>
                <w:szCs w:val="18"/>
                <w:rtl/>
                <w:lang w:bidi="fa-IR"/>
              </w:rPr>
              <w:t>انسان‌ساخت</w:t>
            </w:r>
            <w:r w:rsidRPr="0077455D">
              <w:rPr>
                <w:rFonts w:cs="B Mitra" w:hint="cs"/>
                <w:bCs/>
                <w:color w:val="000000"/>
                <w:sz w:val="18"/>
                <w:szCs w:val="18"/>
                <w:rtl/>
                <w:lang w:bidi="fa-IR"/>
              </w:rPr>
              <w:t xml:space="preserve"> و بوم‌گردی محلی</w:t>
            </w:r>
          </w:p>
        </w:tc>
        <w:tc>
          <w:tcPr>
            <w:tcW w:w="519" w:type="pct"/>
            <w:vMerge w:val="restart"/>
            <w:shd w:val="clear" w:color="auto" w:fill="auto"/>
            <w:vAlign w:val="center"/>
          </w:tcPr>
          <w:p w14:paraId="7B117AAA" w14:textId="77777777" w:rsidR="00A2601A" w:rsidRPr="00E269BC" w:rsidRDefault="00A2601A" w:rsidP="00156E65">
            <w:pPr>
              <w:jc w:val="center"/>
              <w:rPr>
                <w:color w:val="000000"/>
                <w:sz w:val="16"/>
                <w:szCs w:val="16"/>
                <w:lang w:bidi="fa-IR"/>
              </w:rPr>
            </w:pPr>
            <w:proofErr w:type="spellStart"/>
            <w:r w:rsidRPr="00E269BC">
              <w:rPr>
                <w:color w:val="000000"/>
                <w:sz w:val="16"/>
                <w:szCs w:val="16"/>
                <w:lang w:bidi="fa-IR"/>
              </w:rPr>
              <w:t>ManMadeTourism</w:t>
            </w:r>
            <w:proofErr w:type="spellEnd"/>
          </w:p>
        </w:tc>
        <w:tc>
          <w:tcPr>
            <w:tcW w:w="1916" w:type="pct"/>
            <w:tcBorders>
              <w:top w:val="nil"/>
              <w:bottom w:val="nil"/>
            </w:tcBorders>
            <w:shd w:val="clear" w:color="auto" w:fill="auto"/>
            <w:vAlign w:val="center"/>
          </w:tcPr>
          <w:p w14:paraId="689BD015" w14:textId="77777777" w:rsidR="00A2601A" w:rsidRPr="0077455D" w:rsidRDefault="00A2601A" w:rsidP="0077455D">
            <w:pPr>
              <w:jc w:val="right"/>
              <w:rPr>
                <w:rFonts w:eastAsia="Calibri" w:cs="B Mitra"/>
                <w:sz w:val="16"/>
                <w:szCs w:val="20"/>
                <w:rtl/>
              </w:rPr>
            </w:pPr>
            <w:r w:rsidRPr="0077455D">
              <w:rPr>
                <w:rFonts w:eastAsia="Calibri" w:cs="B Mitra" w:hint="cs"/>
                <w:sz w:val="16"/>
                <w:szCs w:val="20"/>
                <w:rtl/>
              </w:rPr>
              <w:t>پتانسیل معماری بومی و بافت سنتی روستایی</w:t>
            </w:r>
          </w:p>
        </w:tc>
        <w:tc>
          <w:tcPr>
            <w:tcW w:w="649" w:type="pct"/>
            <w:tcBorders>
              <w:top w:val="nil"/>
              <w:bottom w:val="nil"/>
            </w:tcBorders>
            <w:shd w:val="clear" w:color="auto" w:fill="auto"/>
            <w:vAlign w:val="center"/>
          </w:tcPr>
          <w:p w14:paraId="3C8A9277" w14:textId="77777777" w:rsidR="00A2601A" w:rsidRPr="0077455D" w:rsidRDefault="00A2601A" w:rsidP="0077455D">
            <w:pPr>
              <w:jc w:val="center"/>
              <w:rPr>
                <w:bCs/>
                <w:color w:val="000000"/>
                <w:sz w:val="16"/>
                <w:szCs w:val="20"/>
                <w:lang w:bidi="fa-IR"/>
              </w:rPr>
            </w:pPr>
            <w:r w:rsidRPr="0077455D">
              <w:rPr>
                <w:bCs/>
                <w:color w:val="000000"/>
                <w:sz w:val="16"/>
                <w:szCs w:val="20"/>
                <w:lang w:bidi="fa-IR"/>
              </w:rPr>
              <w:t>ManMadeTourism1</w:t>
            </w:r>
          </w:p>
        </w:tc>
        <w:tc>
          <w:tcPr>
            <w:tcW w:w="877" w:type="pct"/>
            <w:vMerge w:val="restart"/>
            <w:tcBorders>
              <w:top w:val="nil"/>
            </w:tcBorders>
            <w:vAlign w:val="center"/>
          </w:tcPr>
          <w:p w14:paraId="2B21BB18" w14:textId="7EC22CE3" w:rsidR="00A2601A" w:rsidRPr="0024229D" w:rsidRDefault="00A2601A" w:rsidP="00B620BD">
            <w:pPr>
              <w:rPr>
                <w:rFonts w:eastAsia="Calibri"/>
                <w:kern w:val="2"/>
                <w:sz w:val="16"/>
                <w:szCs w:val="16"/>
              </w:rPr>
            </w:pPr>
            <w:proofErr w:type="spellStart"/>
            <w:r w:rsidRPr="0024229D">
              <w:rPr>
                <w:rFonts w:eastAsia="Calibri"/>
                <w:kern w:val="2"/>
                <w:sz w:val="16"/>
                <w:szCs w:val="16"/>
              </w:rPr>
              <w:t>Simeanu</w:t>
            </w:r>
            <w:proofErr w:type="spellEnd"/>
            <w:r w:rsidRPr="0024229D">
              <w:rPr>
                <w:rFonts w:eastAsia="Calibri"/>
                <w:kern w:val="2"/>
                <w:sz w:val="16"/>
                <w:szCs w:val="16"/>
              </w:rPr>
              <w:t xml:space="preserve"> et al., (2025)</w:t>
            </w:r>
          </w:p>
        </w:tc>
      </w:tr>
      <w:tr w:rsidR="00A2601A" w:rsidRPr="00F85E9E" w14:paraId="07BBFF2E" w14:textId="77777777" w:rsidTr="008512EA">
        <w:trPr>
          <w:jc w:val="center"/>
        </w:trPr>
        <w:tc>
          <w:tcPr>
            <w:tcW w:w="349" w:type="pct"/>
            <w:vMerge/>
            <w:shd w:val="clear" w:color="auto" w:fill="auto"/>
          </w:tcPr>
          <w:p w14:paraId="28CC510E" w14:textId="77777777" w:rsidR="00A2601A" w:rsidRPr="00F85E9E" w:rsidRDefault="00A2601A" w:rsidP="00156E65">
            <w:pPr>
              <w:jc w:val="center"/>
              <w:rPr>
                <w:color w:val="000000"/>
                <w:sz w:val="20"/>
                <w:szCs w:val="20"/>
                <w:rtl/>
                <w:lang w:bidi="fa-IR"/>
              </w:rPr>
            </w:pPr>
          </w:p>
        </w:tc>
        <w:tc>
          <w:tcPr>
            <w:tcW w:w="689" w:type="pct"/>
            <w:vMerge/>
            <w:shd w:val="clear" w:color="auto" w:fill="auto"/>
            <w:vAlign w:val="center"/>
          </w:tcPr>
          <w:p w14:paraId="414E5E6D" w14:textId="77777777" w:rsidR="00A2601A" w:rsidRPr="0077455D" w:rsidRDefault="00A2601A" w:rsidP="00156E65">
            <w:pPr>
              <w:jc w:val="center"/>
              <w:rPr>
                <w:rFonts w:cs="B Mitra"/>
                <w:bCs/>
                <w:color w:val="000000"/>
                <w:sz w:val="18"/>
                <w:szCs w:val="18"/>
                <w:rtl/>
                <w:lang w:bidi="fa-IR"/>
              </w:rPr>
            </w:pPr>
          </w:p>
        </w:tc>
        <w:tc>
          <w:tcPr>
            <w:tcW w:w="519" w:type="pct"/>
            <w:vMerge/>
            <w:shd w:val="clear" w:color="auto" w:fill="auto"/>
            <w:vAlign w:val="center"/>
          </w:tcPr>
          <w:p w14:paraId="76895B5A" w14:textId="77777777" w:rsidR="00A2601A" w:rsidRPr="00E269BC" w:rsidRDefault="00A2601A" w:rsidP="00156E65">
            <w:pPr>
              <w:jc w:val="center"/>
              <w:rPr>
                <w:color w:val="000000"/>
                <w:sz w:val="16"/>
                <w:szCs w:val="16"/>
                <w:lang w:bidi="fa-IR"/>
              </w:rPr>
            </w:pPr>
          </w:p>
        </w:tc>
        <w:tc>
          <w:tcPr>
            <w:tcW w:w="1916" w:type="pct"/>
            <w:tcBorders>
              <w:top w:val="nil"/>
              <w:bottom w:val="nil"/>
            </w:tcBorders>
            <w:shd w:val="clear" w:color="auto" w:fill="auto"/>
            <w:vAlign w:val="center"/>
          </w:tcPr>
          <w:p w14:paraId="0E829125" w14:textId="77777777" w:rsidR="00A2601A" w:rsidRPr="0077455D" w:rsidRDefault="00A2601A" w:rsidP="0077455D">
            <w:pPr>
              <w:jc w:val="right"/>
              <w:rPr>
                <w:rFonts w:eastAsia="Calibri" w:cs="B Mitra"/>
                <w:sz w:val="16"/>
                <w:szCs w:val="20"/>
                <w:rtl/>
              </w:rPr>
            </w:pPr>
            <w:r w:rsidRPr="0077455D">
              <w:rPr>
                <w:rFonts w:eastAsia="Calibri" w:cs="B Mitra" w:hint="cs"/>
                <w:sz w:val="16"/>
                <w:szCs w:val="20"/>
                <w:rtl/>
              </w:rPr>
              <w:t>اقامتگاه‌های محلی و بوم‌گردی</w:t>
            </w:r>
          </w:p>
        </w:tc>
        <w:tc>
          <w:tcPr>
            <w:tcW w:w="649" w:type="pct"/>
            <w:tcBorders>
              <w:top w:val="nil"/>
              <w:bottom w:val="nil"/>
            </w:tcBorders>
            <w:shd w:val="clear" w:color="auto" w:fill="auto"/>
            <w:vAlign w:val="center"/>
          </w:tcPr>
          <w:p w14:paraId="4206FF40" w14:textId="77777777" w:rsidR="00A2601A" w:rsidRPr="0077455D" w:rsidRDefault="00A2601A" w:rsidP="0077455D">
            <w:pPr>
              <w:jc w:val="center"/>
              <w:rPr>
                <w:bCs/>
                <w:color w:val="000000"/>
                <w:sz w:val="16"/>
                <w:szCs w:val="20"/>
                <w:lang w:bidi="fa-IR"/>
              </w:rPr>
            </w:pPr>
            <w:r w:rsidRPr="0077455D">
              <w:rPr>
                <w:bCs/>
                <w:color w:val="000000"/>
                <w:sz w:val="16"/>
                <w:szCs w:val="20"/>
                <w:lang w:bidi="fa-IR"/>
              </w:rPr>
              <w:t>ManMadeTourism2</w:t>
            </w:r>
          </w:p>
        </w:tc>
        <w:tc>
          <w:tcPr>
            <w:tcW w:w="877" w:type="pct"/>
            <w:vMerge/>
            <w:vAlign w:val="center"/>
          </w:tcPr>
          <w:p w14:paraId="217B06AE" w14:textId="38931CBC" w:rsidR="00A2601A" w:rsidRPr="0024229D" w:rsidRDefault="00A2601A" w:rsidP="00B620BD">
            <w:pPr>
              <w:rPr>
                <w:rFonts w:eastAsia="Calibri"/>
                <w:kern w:val="2"/>
                <w:sz w:val="16"/>
                <w:szCs w:val="16"/>
              </w:rPr>
            </w:pPr>
          </w:p>
        </w:tc>
      </w:tr>
      <w:tr w:rsidR="00A2601A" w:rsidRPr="00F85E9E" w14:paraId="11702115" w14:textId="77777777" w:rsidTr="008512EA">
        <w:trPr>
          <w:jc w:val="center"/>
        </w:trPr>
        <w:tc>
          <w:tcPr>
            <w:tcW w:w="349" w:type="pct"/>
            <w:vMerge/>
            <w:shd w:val="clear" w:color="auto" w:fill="auto"/>
          </w:tcPr>
          <w:p w14:paraId="52394381" w14:textId="77777777" w:rsidR="00A2601A" w:rsidRPr="00F85E9E" w:rsidRDefault="00A2601A" w:rsidP="00156E65">
            <w:pPr>
              <w:jc w:val="center"/>
              <w:rPr>
                <w:color w:val="000000"/>
                <w:sz w:val="20"/>
                <w:szCs w:val="20"/>
                <w:rtl/>
                <w:lang w:bidi="fa-IR"/>
              </w:rPr>
            </w:pPr>
          </w:p>
        </w:tc>
        <w:tc>
          <w:tcPr>
            <w:tcW w:w="689" w:type="pct"/>
            <w:vMerge/>
            <w:shd w:val="clear" w:color="auto" w:fill="auto"/>
            <w:vAlign w:val="center"/>
          </w:tcPr>
          <w:p w14:paraId="79DF83C0" w14:textId="77777777" w:rsidR="00A2601A" w:rsidRPr="0077455D" w:rsidRDefault="00A2601A" w:rsidP="00156E65">
            <w:pPr>
              <w:jc w:val="center"/>
              <w:rPr>
                <w:rFonts w:cs="B Mitra"/>
                <w:bCs/>
                <w:color w:val="000000"/>
                <w:sz w:val="18"/>
                <w:szCs w:val="18"/>
                <w:rtl/>
                <w:lang w:bidi="fa-IR"/>
              </w:rPr>
            </w:pPr>
          </w:p>
        </w:tc>
        <w:tc>
          <w:tcPr>
            <w:tcW w:w="519" w:type="pct"/>
            <w:vMerge/>
            <w:shd w:val="clear" w:color="auto" w:fill="auto"/>
            <w:vAlign w:val="center"/>
          </w:tcPr>
          <w:p w14:paraId="0ECE5F6E" w14:textId="77777777" w:rsidR="00A2601A" w:rsidRPr="00E269BC" w:rsidRDefault="00A2601A" w:rsidP="00156E65">
            <w:pPr>
              <w:jc w:val="center"/>
              <w:rPr>
                <w:color w:val="000000"/>
                <w:sz w:val="16"/>
                <w:szCs w:val="16"/>
                <w:lang w:bidi="fa-IR"/>
              </w:rPr>
            </w:pPr>
          </w:p>
        </w:tc>
        <w:tc>
          <w:tcPr>
            <w:tcW w:w="1916" w:type="pct"/>
            <w:tcBorders>
              <w:top w:val="nil"/>
              <w:bottom w:val="nil"/>
            </w:tcBorders>
            <w:shd w:val="clear" w:color="auto" w:fill="auto"/>
            <w:vAlign w:val="center"/>
          </w:tcPr>
          <w:p w14:paraId="1E2FAA0C" w14:textId="77777777" w:rsidR="00A2601A" w:rsidRPr="0077455D" w:rsidRDefault="00A2601A" w:rsidP="0077455D">
            <w:pPr>
              <w:jc w:val="right"/>
              <w:rPr>
                <w:rFonts w:eastAsia="Calibri" w:cs="B Mitra"/>
                <w:sz w:val="16"/>
                <w:szCs w:val="20"/>
                <w:rtl/>
              </w:rPr>
            </w:pPr>
            <w:r w:rsidRPr="0077455D">
              <w:rPr>
                <w:rFonts w:eastAsia="Calibri" w:cs="B Mitra" w:hint="cs"/>
                <w:sz w:val="16"/>
                <w:szCs w:val="20"/>
                <w:rtl/>
              </w:rPr>
              <w:t>پارک ملی و پارک ورزشی</w:t>
            </w:r>
          </w:p>
        </w:tc>
        <w:tc>
          <w:tcPr>
            <w:tcW w:w="649" w:type="pct"/>
            <w:tcBorders>
              <w:top w:val="nil"/>
              <w:bottom w:val="nil"/>
            </w:tcBorders>
            <w:shd w:val="clear" w:color="auto" w:fill="auto"/>
            <w:vAlign w:val="center"/>
          </w:tcPr>
          <w:p w14:paraId="259B52D9" w14:textId="77777777" w:rsidR="00A2601A" w:rsidRPr="0077455D" w:rsidRDefault="00A2601A" w:rsidP="0077455D">
            <w:pPr>
              <w:jc w:val="center"/>
              <w:rPr>
                <w:bCs/>
                <w:color w:val="000000"/>
                <w:sz w:val="16"/>
                <w:szCs w:val="20"/>
                <w:lang w:bidi="fa-IR"/>
              </w:rPr>
            </w:pPr>
            <w:r w:rsidRPr="0077455D">
              <w:rPr>
                <w:bCs/>
                <w:color w:val="000000"/>
                <w:sz w:val="16"/>
                <w:szCs w:val="20"/>
                <w:lang w:bidi="fa-IR"/>
              </w:rPr>
              <w:t>ManMadeTourism3</w:t>
            </w:r>
          </w:p>
        </w:tc>
        <w:tc>
          <w:tcPr>
            <w:tcW w:w="877" w:type="pct"/>
            <w:vMerge/>
            <w:vAlign w:val="center"/>
          </w:tcPr>
          <w:p w14:paraId="52C6030E" w14:textId="340B8776" w:rsidR="00A2601A" w:rsidRPr="0024229D" w:rsidRDefault="00A2601A" w:rsidP="00B620BD">
            <w:pPr>
              <w:rPr>
                <w:rFonts w:eastAsia="Calibri"/>
                <w:kern w:val="2"/>
                <w:sz w:val="16"/>
                <w:szCs w:val="16"/>
              </w:rPr>
            </w:pPr>
          </w:p>
        </w:tc>
      </w:tr>
      <w:tr w:rsidR="00A2601A" w:rsidRPr="00F85E9E" w14:paraId="609CDA16" w14:textId="77777777" w:rsidTr="008512EA">
        <w:trPr>
          <w:jc w:val="center"/>
        </w:trPr>
        <w:tc>
          <w:tcPr>
            <w:tcW w:w="349" w:type="pct"/>
            <w:vMerge/>
            <w:shd w:val="clear" w:color="auto" w:fill="auto"/>
          </w:tcPr>
          <w:p w14:paraId="15B1D2D0" w14:textId="77777777" w:rsidR="00A2601A" w:rsidRPr="00F85E9E" w:rsidRDefault="00A2601A" w:rsidP="00156E65">
            <w:pPr>
              <w:jc w:val="center"/>
              <w:rPr>
                <w:color w:val="000000"/>
                <w:sz w:val="20"/>
                <w:szCs w:val="20"/>
                <w:rtl/>
                <w:lang w:bidi="fa-IR"/>
              </w:rPr>
            </w:pPr>
          </w:p>
        </w:tc>
        <w:tc>
          <w:tcPr>
            <w:tcW w:w="689" w:type="pct"/>
            <w:vMerge/>
            <w:shd w:val="clear" w:color="auto" w:fill="auto"/>
            <w:vAlign w:val="center"/>
          </w:tcPr>
          <w:p w14:paraId="61F1212B" w14:textId="77777777" w:rsidR="00A2601A" w:rsidRPr="0077455D" w:rsidRDefault="00A2601A" w:rsidP="00156E65">
            <w:pPr>
              <w:jc w:val="center"/>
              <w:rPr>
                <w:rFonts w:cs="B Mitra"/>
                <w:bCs/>
                <w:color w:val="000000"/>
                <w:sz w:val="18"/>
                <w:szCs w:val="18"/>
                <w:rtl/>
                <w:lang w:bidi="fa-IR"/>
              </w:rPr>
            </w:pPr>
          </w:p>
        </w:tc>
        <w:tc>
          <w:tcPr>
            <w:tcW w:w="519" w:type="pct"/>
            <w:vMerge/>
            <w:shd w:val="clear" w:color="auto" w:fill="auto"/>
            <w:vAlign w:val="center"/>
          </w:tcPr>
          <w:p w14:paraId="7A9263E1" w14:textId="77777777" w:rsidR="00A2601A" w:rsidRPr="00E269BC" w:rsidRDefault="00A2601A" w:rsidP="00156E65">
            <w:pPr>
              <w:jc w:val="center"/>
              <w:rPr>
                <w:color w:val="000000"/>
                <w:sz w:val="16"/>
                <w:szCs w:val="16"/>
                <w:lang w:bidi="fa-IR"/>
              </w:rPr>
            </w:pPr>
          </w:p>
        </w:tc>
        <w:tc>
          <w:tcPr>
            <w:tcW w:w="1916" w:type="pct"/>
            <w:tcBorders>
              <w:top w:val="nil"/>
              <w:bottom w:val="nil"/>
            </w:tcBorders>
            <w:shd w:val="clear" w:color="auto" w:fill="auto"/>
            <w:vAlign w:val="center"/>
          </w:tcPr>
          <w:p w14:paraId="5D0EB934" w14:textId="77777777" w:rsidR="00A2601A" w:rsidRPr="0077455D" w:rsidRDefault="00A2601A" w:rsidP="0077455D">
            <w:pPr>
              <w:jc w:val="right"/>
              <w:rPr>
                <w:rFonts w:eastAsia="Calibri" w:cs="B Mitra"/>
                <w:sz w:val="16"/>
                <w:szCs w:val="20"/>
                <w:rtl/>
              </w:rPr>
            </w:pPr>
            <w:r w:rsidRPr="0077455D">
              <w:rPr>
                <w:rFonts w:eastAsia="Calibri" w:cs="B Mitra" w:hint="cs"/>
                <w:sz w:val="16"/>
                <w:szCs w:val="20"/>
                <w:rtl/>
              </w:rPr>
              <w:t>منطقه نمونه گردشگری</w:t>
            </w:r>
          </w:p>
        </w:tc>
        <w:tc>
          <w:tcPr>
            <w:tcW w:w="649" w:type="pct"/>
            <w:tcBorders>
              <w:top w:val="nil"/>
              <w:bottom w:val="nil"/>
            </w:tcBorders>
            <w:shd w:val="clear" w:color="auto" w:fill="auto"/>
            <w:vAlign w:val="center"/>
          </w:tcPr>
          <w:p w14:paraId="18E3F382" w14:textId="77777777" w:rsidR="00A2601A" w:rsidRPr="0077455D" w:rsidRDefault="00A2601A" w:rsidP="0077455D">
            <w:pPr>
              <w:jc w:val="center"/>
              <w:rPr>
                <w:bCs/>
                <w:color w:val="000000"/>
                <w:sz w:val="16"/>
                <w:szCs w:val="20"/>
                <w:lang w:bidi="fa-IR"/>
              </w:rPr>
            </w:pPr>
            <w:r w:rsidRPr="0077455D">
              <w:rPr>
                <w:bCs/>
                <w:color w:val="000000"/>
                <w:sz w:val="16"/>
                <w:szCs w:val="20"/>
                <w:lang w:bidi="fa-IR"/>
              </w:rPr>
              <w:t>ManMadeTourism4</w:t>
            </w:r>
          </w:p>
        </w:tc>
        <w:tc>
          <w:tcPr>
            <w:tcW w:w="877" w:type="pct"/>
            <w:vMerge/>
            <w:vAlign w:val="center"/>
          </w:tcPr>
          <w:p w14:paraId="7C01801D" w14:textId="77777777" w:rsidR="00A2601A" w:rsidRPr="0024229D" w:rsidRDefault="00A2601A" w:rsidP="00B620BD">
            <w:pPr>
              <w:rPr>
                <w:rFonts w:eastAsia="Calibri"/>
                <w:kern w:val="2"/>
                <w:sz w:val="16"/>
                <w:szCs w:val="16"/>
              </w:rPr>
            </w:pPr>
          </w:p>
        </w:tc>
      </w:tr>
      <w:tr w:rsidR="00A2601A" w:rsidRPr="00F85E9E" w14:paraId="6FEC0475" w14:textId="77777777" w:rsidTr="008512EA">
        <w:trPr>
          <w:jc w:val="center"/>
        </w:trPr>
        <w:tc>
          <w:tcPr>
            <w:tcW w:w="349" w:type="pct"/>
            <w:vMerge/>
            <w:shd w:val="clear" w:color="auto" w:fill="auto"/>
          </w:tcPr>
          <w:p w14:paraId="7C675A13" w14:textId="77777777" w:rsidR="00A2601A" w:rsidRPr="00F85E9E" w:rsidRDefault="00A2601A" w:rsidP="00156E65">
            <w:pPr>
              <w:jc w:val="center"/>
              <w:rPr>
                <w:color w:val="000000"/>
                <w:sz w:val="20"/>
                <w:szCs w:val="20"/>
                <w:rtl/>
                <w:lang w:bidi="fa-IR"/>
              </w:rPr>
            </w:pPr>
          </w:p>
        </w:tc>
        <w:tc>
          <w:tcPr>
            <w:tcW w:w="689" w:type="pct"/>
            <w:vMerge/>
            <w:shd w:val="clear" w:color="auto" w:fill="auto"/>
            <w:vAlign w:val="center"/>
          </w:tcPr>
          <w:p w14:paraId="23F7942C" w14:textId="77777777" w:rsidR="00A2601A" w:rsidRPr="0077455D" w:rsidRDefault="00A2601A" w:rsidP="00156E65">
            <w:pPr>
              <w:jc w:val="center"/>
              <w:rPr>
                <w:rFonts w:cs="B Mitra"/>
                <w:bCs/>
                <w:color w:val="000000"/>
                <w:sz w:val="18"/>
                <w:szCs w:val="18"/>
                <w:rtl/>
                <w:lang w:bidi="fa-IR"/>
              </w:rPr>
            </w:pPr>
          </w:p>
        </w:tc>
        <w:tc>
          <w:tcPr>
            <w:tcW w:w="519" w:type="pct"/>
            <w:vMerge/>
            <w:shd w:val="clear" w:color="auto" w:fill="auto"/>
            <w:vAlign w:val="center"/>
          </w:tcPr>
          <w:p w14:paraId="6BFC2CD4" w14:textId="77777777" w:rsidR="00A2601A" w:rsidRPr="00E269BC" w:rsidRDefault="00A2601A" w:rsidP="00156E65">
            <w:pPr>
              <w:jc w:val="center"/>
              <w:rPr>
                <w:color w:val="000000"/>
                <w:sz w:val="16"/>
                <w:szCs w:val="16"/>
                <w:lang w:bidi="fa-IR"/>
              </w:rPr>
            </w:pPr>
          </w:p>
        </w:tc>
        <w:tc>
          <w:tcPr>
            <w:tcW w:w="1916" w:type="pct"/>
            <w:tcBorders>
              <w:top w:val="nil"/>
              <w:bottom w:val="single" w:sz="4" w:space="0" w:color="auto"/>
            </w:tcBorders>
            <w:shd w:val="clear" w:color="auto" w:fill="auto"/>
            <w:vAlign w:val="center"/>
          </w:tcPr>
          <w:p w14:paraId="4450C0D8" w14:textId="77777777" w:rsidR="00A2601A" w:rsidRPr="0077455D" w:rsidRDefault="00A2601A" w:rsidP="0077455D">
            <w:pPr>
              <w:jc w:val="right"/>
              <w:rPr>
                <w:rFonts w:eastAsia="Calibri" w:cs="B Mitra"/>
                <w:sz w:val="16"/>
                <w:szCs w:val="20"/>
                <w:rtl/>
              </w:rPr>
            </w:pPr>
            <w:r w:rsidRPr="0077455D">
              <w:rPr>
                <w:rFonts w:eastAsia="Calibri" w:cs="B Mitra" w:hint="cs"/>
                <w:sz w:val="16"/>
                <w:szCs w:val="20"/>
                <w:rtl/>
              </w:rPr>
              <w:t>مناطق نمونه حفاظت شده و حیات وحش</w:t>
            </w:r>
          </w:p>
        </w:tc>
        <w:tc>
          <w:tcPr>
            <w:tcW w:w="649" w:type="pct"/>
            <w:tcBorders>
              <w:top w:val="nil"/>
              <w:bottom w:val="single" w:sz="4" w:space="0" w:color="auto"/>
            </w:tcBorders>
            <w:shd w:val="clear" w:color="auto" w:fill="auto"/>
            <w:vAlign w:val="center"/>
          </w:tcPr>
          <w:p w14:paraId="6902F3CF" w14:textId="77777777" w:rsidR="00A2601A" w:rsidRPr="0077455D" w:rsidRDefault="00A2601A" w:rsidP="0077455D">
            <w:pPr>
              <w:jc w:val="center"/>
              <w:rPr>
                <w:bCs/>
                <w:color w:val="000000"/>
                <w:sz w:val="16"/>
                <w:szCs w:val="20"/>
                <w:lang w:bidi="fa-IR"/>
              </w:rPr>
            </w:pPr>
            <w:r w:rsidRPr="0077455D">
              <w:rPr>
                <w:bCs/>
                <w:color w:val="000000"/>
                <w:sz w:val="16"/>
                <w:szCs w:val="20"/>
                <w:lang w:bidi="fa-IR"/>
              </w:rPr>
              <w:t>ManMadeTourism5</w:t>
            </w:r>
          </w:p>
        </w:tc>
        <w:tc>
          <w:tcPr>
            <w:tcW w:w="877" w:type="pct"/>
            <w:vMerge/>
            <w:tcBorders>
              <w:bottom w:val="single" w:sz="4" w:space="0" w:color="auto"/>
            </w:tcBorders>
            <w:vAlign w:val="center"/>
          </w:tcPr>
          <w:p w14:paraId="31504822" w14:textId="77777777" w:rsidR="00A2601A" w:rsidRPr="0024229D" w:rsidRDefault="00A2601A" w:rsidP="00B620BD">
            <w:pPr>
              <w:rPr>
                <w:rFonts w:eastAsia="Calibri"/>
                <w:kern w:val="2"/>
                <w:sz w:val="16"/>
                <w:szCs w:val="16"/>
              </w:rPr>
            </w:pPr>
          </w:p>
        </w:tc>
      </w:tr>
      <w:tr w:rsidR="00A2601A" w:rsidRPr="00F85E9E" w14:paraId="4E218EBA" w14:textId="77777777" w:rsidTr="008512EA">
        <w:trPr>
          <w:trHeight w:val="194"/>
          <w:jc w:val="center"/>
        </w:trPr>
        <w:tc>
          <w:tcPr>
            <w:tcW w:w="349" w:type="pct"/>
            <w:vMerge/>
            <w:shd w:val="clear" w:color="auto" w:fill="auto"/>
            <w:vAlign w:val="center"/>
          </w:tcPr>
          <w:p w14:paraId="4C7400FA" w14:textId="77777777" w:rsidR="00A2601A" w:rsidRPr="00F85E9E" w:rsidRDefault="00A2601A" w:rsidP="00156E65">
            <w:pPr>
              <w:jc w:val="center"/>
              <w:rPr>
                <w:color w:val="000000"/>
                <w:sz w:val="20"/>
                <w:szCs w:val="20"/>
                <w:rtl/>
                <w:lang w:bidi="fa-IR"/>
              </w:rPr>
            </w:pPr>
          </w:p>
        </w:tc>
        <w:tc>
          <w:tcPr>
            <w:tcW w:w="689" w:type="pct"/>
            <w:vMerge w:val="restart"/>
            <w:tcBorders>
              <w:top w:val="nil"/>
            </w:tcBorders>
            <w:shd w:val="clear" w:color="auto" w:fill="auto"/>
            <w:vAlign w:val="center"/>
          </w:tcPr>
          <w:p w14:paraId="1956560F" w14:textId="77777777" w:rsidR="00A2601A" w:rsidRPr="0077455D" w:rsidRDefault="00A2601A" w:rsidP="00156E65">
            <w:pPr>
              <w:jc w:val="center"/>
              <w:rPr>
                <w:rFonts w:cs="B Mitra"/>
                <w:bCs/>
                <w:color w:val="000000"/>
                <w:sz w:val="18"/>
                <w:szCs w:val="18"/>
                <w:rtl/>
                <w:lang w:bidi="fa-IR"/>
              </w:rPr>
            </w:pPr>
            <w:r w:rsidRPr="0077455D">
              <w:rPr>
                <w:rFonts w:cs="B Mitra" w:hint="cs"/>
                <w:bCs/>
                <w:color w:val="000000"/>
                <w:sz w:val="18"/>
                <w:szCs w:val="18"/>
                <w:rtl/>
                <w:lang w:bidi="fa-IR"/>
              </w:rPr>
              <w:t>گردشگری مذهبی، فرهنگی و تاریخی</w:t>
            </w:r>
          </w:p>
        </w:tc>
        <w:tc>
          <w:tcPr>
            <w:tcW w:w="519" w:type="pct"/>
            <w:vMerge w:val="restart"/>
            <w:tcBorders>
              <w:top w:val="nil"/>
            </w:tcBorders>
            <w:shd w:val="clear" w:color="auto" w:fill="auto"/>
            <w:vAlign w:val="center"/>
          </w:tcPr>
          <w:p w14:paraId="20302BC2" w14:textId="77777777" w:rsidR="00A2601A" w:rsidRPr="00E269BC" w:rsidRDefault="00A2601A" w:rsidP="00156E65">
            <w:pPr>
              <w:jc w:val="center"/>
              <w:rPr>
                <w:color w:val="000000"/>
                <w:sz w:val="16"/>
                <w:szCs w:val="16"/>
                <w:lang w:bidi="fa-IR"/>
              </w:rPr>
            </w:pPr>
            <w:proofErr w:type="spellStart"/>
            <w:r w:rsidRPr="00E269BC">
              <w:rPr>
                <w:color w:val="000000"/>
                <w:sz w:val="16"/>
                <w:szCs w:val="16"/>
                <w:lang w:bidi="fa-IR"/>
              </w:rPr>
              <w:t>ReligiousTourism</w:t>
            </w:r>
            <w:proofErr w:type="spellEnd"/>
          </w:p>
        </w:tc>
        <w:tc>
          <w:tcPr>
            <w:tcW w:w="1916" w:type="pct"/>
            <w:tcBorders>
              <w:top w:val="single" w:sz="4" w:space="0" w:color="auto"/>
              <w:bottom w:val="single" w:sz="4" w:space="0" w:color="auto"/>
            </w:tcBorders>
            <w:shd w:val="clear" w:color="auto" w:fill="auto"/>
            <w:vAlign w:val="center"/>
          </w:tcPr>
          <w:p w14:paraId="730B6EB1" w14:textId="77777777" w:rsidR="00A2601A" w:rsidRPr="0077455D" w:rsidRDefault="00A2601A" w:rsidP="0077455D">
            <w:pPr>
              <w:jc w:val="right"/>
              <w:rPr>
                <w:rFonts w:eastAsia="Calibri" w:cs="B Mitra"/>
                <w:sz w:val="16"/>
                <w:szCs w:val="20"/>
                <w:rtl/>
              </w:rPr>
            </w:pPr>
            <w:r w:rsidRPr="0077455D">
              <w:rPr>
                <w:rFonts w:eastAsia="Calibri" w:cs="B Mitra" w:hint="cs"/>
                <w:sz w:val="16"/>
                <w:szCs w:val="20"/>
                <w:rtl/>
              </w:rPr>
              <w:t>میراث غذایی: صنایع غذایی محلیو صنایع تبدیلی و فرآوری محصولات کشاورزی محلی</w:t>
            </w:r>
          </w:p>
        </w:tc>
        <w:tc>
          <w:tcPr>
            <w:tcW w:w="649" w:type="pct"/>
            <w:tcBorders>
              <w:top w:val="single" w:sz="4" w:space="0" w:color="auto"/>
              <w:bottom w:val="single" w:sz="4" w:space="0" w:color="auto"/>
            </w:tcBorders>
            <w:shd w:val="clear" w:color="auto" w:fill="auto"/>
            <w:vAlign w:val="center"/>
          </w:tcPr>
          <w:p w14:paraId="18A26581" w14:textId="77777777" w:rsidR="00A2601A" w:rsidRPr="0077455D" w:rsidRDefault="00A2601A" w:rsidP="0077455D">
            <w:pPr>
              <w:jc w:val="center"/>
              <w:rPr>
                <w:bCs/>
                <w:color w:val="000000"/>
                <w:sz w:val="16"/>
                <w:szCs w:val="20"/>
                <w:lang w:bidi="fa-IR"/>
              </w:rPr>
            </w:pPr>
            <w:r w:rsidRPr="0077455D">
              <w:rPr>
                <w:bCs/>
                <w:color w:val="000000"/>
                <w:sz w:val="16"/>
                <w:szCs w:val="20"/>
                <w:lang w:bidi="fa-IR"/>
              </w:rPr>
              <w:t>ReligiousTourism1</w:t>
            </w:r>
          </w:p>
        </w:tc>
        <w:tc>
          <w:tcPr>
            <w:tcW w:w="877" w:type="pct"/>
            <w:vMerge w:val="restart"/>
            <w:tcBorders>
              <w:top w:val="single" w:sz="4" w:space="0" w:color="auto"/>
            </w:tcBorders>
            <w:vAlign w:val="center"/>
          </w:tcPr>
          <w:p w14:paraId="291CBA3D" w14:textId="6F588219" w:rsidR="00A2601A" w:rsidRPr="0024229D" w:rsidRDefault="00A2601A" w:rsidP="00B620BD">
            <w:pPr>
              <w:rPr>
                <w:rFonts w:eastAsia="Calibri"/>
                <w:kern w:val="2"/>
                <w:sz w:val="16"/>
                <w:szCs w:val="16"/>
              </w:rPr>
            </w:pPr>
            <w:proofErr w:type="spellStart"/>
            <w:r w:rsidRPr="0024229D">
              <w:rPr>
                <w:rFonts w:eastAsia="Calibri"/>
                <w:kern w:val="2"/>
                <w:sz w:val="16"/>
                <w:szCs w:val="16"/>
              </w:rPr>
              <w:t>Simeanu</w:t>
            </w:r>
            <w:proofErr w:type="spellEnd"/>
            <w:r w:rsidRPr="0024229D">
              <w:rPr>
                <w:rFonts w:eastAsia="Calibri"/>
                <w:kern w:val="2"/>
                <w:sz w:val="16"/>
                <w:szCs w:val="16"/>
              </w:rPr>
              <w:t xml:space="preserve"> et al., (2025)</w:t>
            </w:r>
          </w:p>
        </w:tc>
      </w:tr>
      <w:tr w:rsidR="00A2601A" w:rsidRPr="00F85E9E" w14:paraId="22196196" w14:textId="77777777" w:rsidTr="008512EA">
        <w:trPr>
          <w:trHeight w:val="215"/>
          <w:jc w:val="center"/>
        </w:trPr>
        <w:tc>
          <w:tcPr>
            <w:tcW w:w="349" w:type="pct"/>
            <w:vMerge/>
            <w:shd w:val="clear" w:color="auto" w:fill="auto"/>
            <w:vAlign w:val="center"/>
          </w:tcPr>
          <w:p w14:paraId="786D43DE" w14:textId="77777777" w:rsidR="00A2601A" w:rsidRPr="00F85E9E" w:rsidRDefault="00A2601A" w:rsidP="00156E65">
            <w:pPr>
              <w:jc w:val="center"/>
              <w:rPr>
                <w:color w:val="000000"/>
                <w:sz w:val="20"/>
                <w:szCs w:val="20"/>
                <w:rtl/>
                <w:lang w:bidi="fa-IR"/>
              </w:rPr>
            </w:pPr>
          </w:p>
        </w:tc>
        <w:tc>
          <w:tcPr>
            <w:tcW w:w="689" w:type="pct"/>
            <w:vMerge/>
            <w:shd w:val="clear" w:color="auto" w:fill="auto"/>
            <w:vAlign w:val="center"/>
          </w:tcPr>
          <w:p w14:paraId="12D194BC" w14:textId="77777777" w:rsidR="00A2601A" w:rsidRPr="0077455D" w:rsidRDefault="00A2601A" w:rsidP="00156E65">
            <w:pPr>
              <w:jc w:val="center"/>
              <w:rPr>
                <w:rFonts w:cs="B Mitra"/>
                <w:bCs/>
                <w:color w:val="000000"/>
                <w:sz w:val="18"/>
                <w:szCs w:val="18"/>
                <w:rtl/>
                <w:lang w:bidi="fa-IR"/>
              </w:rPr>
            </w:pPr>
          </w:p>
        </w:tc>
        <w:tc>
          <w:tcPr>
            <w:tcW w:w="519" w:type="pct"/>
            <w:vMerge/>
            <w:shd w:val="clear" w:color="auto" w:fill="auto"/>
            <w:vAlign w:val="center"/>
          </w:tcPr>
          <w:p w14:paraId="0D43B828" w14:textId="77777777" w:rsidR="00A2601A" w:rsidRPr="00E269BC" w:rsidRDefault="00A2601A" w:rsidP="00156E65">
            <w:pPr>
              <w:jc w:val="center"/>
              <w:rPr>
                <w:color w:val="000000"/>
                <w:sz w:val="16"/>
                <w:szCs w:val="16"/>
                <w:lang w:bidi="fa-IR"/>
              </w:rPr>
            </w:pPr>
          </w:p>
        </w:tc>
        <w:tc>
          <w:tcPr>
            <w:tcW w:w="1916" w:type="pct"/>
            <w:tcBorders>
              <w:top w:val="single" w:sz="4" w:space="0" w:color="auto"/>
              <w:bottom w:val="single" w:sz="4" w:space="0" w:color="auto"/>
            </w:tcBorders>
            <w:shd w:val="clear" w:color="auto" w:fill="auto"/>
            <w:vAlign w:val="center"/>
          </w:tcPr>
          <w:p w14:paraId="79FC916C" w14:textId="77777777" w:rsidR="00A2601A" w:rsidRPr="0077455D" w:rsidRDefault="00A2601A" w:rsidP="0077455D">
            <w:pPr>
              <w:jc w:val="right"/>
              <w:rPr>
                <w:rFonts w:eastAsia="Calibri" w:cs="B Mitra"/>
                <w:sz w:val="16"/>
                <w:szCs w:val="20"/>
                <w:rtl/>
              </w:rPr>
            </w:pPr>
            <w:r w:rsidRPr="0077455D">
              <w:rPr>
                <w:rFonts w:eastAsia="Calibri" w:cs="B Mitra" w:hint="cs"/>
                <w:sz w:val="16"/>
                <w:szCs w:val="20"/>
                <w:rtl/>
              </w:rPr>
              <w:t>میراث فرهنگی: صنایع دستی و لباس محلی، بازیهای محلی، موسیقی و جشن‌ها و آیین‌های سنتی و بومی</w:t>
            </w:r>
          </w:p>
        </w:tc>
        <w:tc>
          <w:tcPr>
            <w:tcW w:w="649" w:type="pct"/>
            <w:tcBorders>
              <w:top w:val="single" w:sz="4" w:space="0" w:color="auto"/>
              <w:bottom w:val="single" w:sz="4" w:space="0" w:color="auto"/>
            </w:tcBorders>
            <w:shd w:val="clear" w:color="auto" w:fill="auto"/>
            <w:vAlign w:val="center"/>
          </w:tcPr>
          <w:p w14:paraId="6963D398" w14:textId="77777777" w:rsidR="00A2601A" w:rsidRPr="0077455D" w:rsidRDefault="00A2601A" w:rsidP="0077455D">
            <w:pPr>
              <w:jc w:val="center"/>
              <w:rPr>
                <w:bCs/>
                <w:color w:val="000000"/>
                <w:sz w:val="16"/>
                <w:szCs w:val="20"/>
                <w:lang w:bidi="fa-IR"/>
              </w:rPr>
            </w:pPr>
            <w:r w:rsidRPr="0077455D">
              <w:rPr>
                <w:bCs/>
                <w:color w:val="000000"/>
                <w:sz w:val="16"/>
                <w:szCs w:val="20"/>
                <w:lang w:bidi="fa-IR"/>
              </w:rPr>
              <w:t>ReligiousTourism2</w:t>
            </w:r>
          </w:p>
        </w:tc>
        <w:tc>
          <w:tcPr>
            <w:tcW w:w="877" w:type="pct"/>
            <w:vMerge/>
            <w:vAlign w:val="center"/>
          </w:tcPr>
          <w:p w14:paraId="35B955B2" w14:textId="051E1D59" w:rsidR="00A2601A" w:rsidRPr="0024229D" w:rsidRDefault="00A2601A" w:rsidP="00B620BD">
            <w:pPr>
              <w:rPr>
                <w:rFonts w:eastAsia="Calibri"/>
                <w:kern w:val="2"/>
                <w:sz w:val="16"/>
                <w:szCs w:val="16"/>
              </w:rPr>
            </w:pPr>
          </w:p>
        </w:tc>
      </w:tr>
      <w:tr w:rsidR="00A2601A" w:rsidRPr="00F85E9E" w14:paraId="3CA2FCEF" w14:textId="77777777" w:rsidTr="008512EA">
        <w:trPr>
          <w:trHeight w:val="193"/>
          <w:jc w:val="center"/>
        </w:trPr>
        <w:tc>
          <w:tcPr>
            <w:tcW w:w="349" w:type="pct"/>
            <w:vMerge/>
            <w:shd w:val="clear" w:color="auto" w:fill="auto"/>
            <w:vAlign w:val="center"/>
          </w:tcPr>
          <w:p w14:paraId="42C17BC1" w14:textId="77777777" w:rsidR="00A2601A" w:rsidRPr="00F85E9E" w:rsidRDefault="00A2601A" w:rsidP="00156E65">
            <w:pPr>
              <w:jc w:val="center"/>
              <w:rPr>
                <w:color w:val="000000"/>
                <w:sz w:val="20"/>
                <w:szCs w:val="20"/>
                <w:rtl/>
                <w:lang w:bidi="fa-IR"/>
              </w:rPr>
            </w:pPr>
          </w:p>
        </w:tc>
        <w:tc>
          <w:tcPr>
            <w:tcW w:w="689" w:type="pct"/>
            <w:vMerge/>
            <w:shd w:val="clear" w:color="auto" w:fill="auto"/>
            <w:vAlign w:val="center"/>
          </w:tcPr>
          <w:p w14:paraId="13B560CD" w14:textId="77777777" w:rsidR="00A2601A" w:rsidRPr="0077455D" w:rsidRDefault="00A2601A" w:rsidP="00156E65">
            <w:pPr>
              <w:jc w:val="center"/>
              <w:rPr>
                <w:rFonts w:cs="B Mitra"/>
                <w:bCs/>
                <w:color w:val="000000"/>
                <w:sz w:val="18"/>
                <w:szCs w:val="18"/>
                <w:rtl/>
                <w:lang w:bidi="fa-IR"/>
              </w:rPr>
            </w:pPr>
          </w:p>
        </w:tc>
        <w:tc>
          <w:tcPr>
            <w:tcW w:w="519" w:type="pct"/>
            <w:vMerge/>
            <w:shd w:val="clear" w:color="auto" w:fill="auto"/>
            <w:vAlign w:val="center"/>
          </w:tcPr>
          <w:p w14:paraId="304F491A" w14:textId="77777777" w:rsidR="00A2601A" w:rsidRPr="00E269BC" w:rsidRDefault="00A2601A" w:rsidP="00156E65">
            <w:pPr>
              <w:jc w:val="center"/>
              <w:rPr>
                <w:color w:val="000000"/>
                <w:sz w:val="16"/>
                <w:szCs w:val="16"/>
                <w:lang w:bidi="fa-IR"/>
              </w:rPr>
            </w:pPr>
          </w:p>
        </w:tc>
        <w:tc>
          <w:tcPr>
            <w:tcW w:w="1916" w:type="pct"/>
            <w:tcBorders>
              <w:top w:val="single" w:sz="4" w:space="0" w:color="auto"/>
              <w:bottom w:val="single" w:sz="4" w:space="0" w:color="auto"/>
            </w:tcBorders>
            <w:shd w:val="clear" w:color="auto" w:fill="auto"/>
            <w:vAlign w:val="center"/>
          </w:tcPr>
          <w:p w14:paraId="6CB43FDC" w14:textId="77777777" w:rsidR="00A2601A" w:rsidRPr="0077455D" w:rsidRDefault="00A2601A" w:rsidP="0077455D">
            <w:pPr>
              <w:jc w:val="right"/>
              <w:rPr>
                <w:rFonts w:eastAsia="Calibri" w:cs="B Mitra"/>
                <w:sz w:val="16"/>
                <w:szCs w:val="20"/>
                <w:rtl/>
              </w:rPr>
            </w:pPr>
            <w:r w:rsidRPr="0077455D">
              <w:rPr>
                <w:rFonts w:eastAsia="Calibri" w:cs="B Mitra" w:hint="cs"/>
                <w:sz w:val="16"/>
                <w:szCs w:val="20"/>
                <w:rtl/>
              </w:rPr>
              <w:t>میراث تاریخی: کاروانسراها، آب انبار، پل‌ها، دژها، بقعه</w:t>
            </w:r>
          </w:p>
        </w:tc>
        <w:tc>
          <w:tcPr>
            <w:tcW w:w="649" w:type="pct"/>
            <w:tcBorders>
              <w:top w:val="single" w:sz="4" w:space="0" w:color="auto"/>
              <w:bottom w:val="single" w:sz="4" w:space="0" w:color="auto"/>
            </w:tcBorders>
            <w:shd w:val="clear" w:color="auto" w:fill="auto"/>
            <w:vAlign w:val="center"/>
          </w:tcPr>
          <w:p w14:paraId="5A02DDD2" w14:textId="77777777" w:rsidR="00A2601A" w:rsidRPr="0077455D" w:rsidRDefault="00A2601A" w:rsidP="0077455D">
            <w:pPr>
              <w:jc w:val="center"/>
              <w:rPr>
                <w:bCs/>
                <w:color w:val="000000"/>
                <w:sz w:val="16"/>
                <w:szCs w:val="20"/>
                <w:lang w:bidi="fa-IR"/>
              </w:rPr>
            </w:pPr>
            <w:r w:rsidRPr="0077455D">
              <w:rPr>
                <w:bCs/>
                <w:color w:val="000000"/>
                <w:sz w:val="16"/>
                <w:szCs w:val="20"/>
                <w:lang w:bidi="fa-IR"/>
              </w:rPr>
              <w:t>ReligiousTourism3</w:t>
            </w:r>
          </w:p>
        </w:tc>
        <w:tc>
          <w:tcPr>
            <w:tcW w:w="877" w:type="pct"/>
            <w:vMerge/>
            <w:vAlign w:val="center"/>
          </w:tcPr>
          <w:p w14:paraId="3B04A7B7" w14:textId="77777777" w:rsidR="00A2601A" w:rsidRPr="005405F5" w:rsidRDefault="00A2601A" w:rsidP="00B620BD">
            <w:pPr>
              <w:rPr>
                <w:bCs/>
                <w:color w:val="000000"/>
                <w:sz w:val="14"/>
                <w:szCs w:val="18"/>
                <w:lang w:bidi="fa-IR"/>
              </w:rPr>
            </w:pPr>
          </w:p>
        </w:tc>
      </w:tr>
      <w:tr w:rsidR="00A2601A" w:rsidRPr="00F85E9E" w14:paraId="5943FA36" w14:textId="77777777" w:rsidTr="008512EA">
        <w:trPr>
          <w:trHeight w:val="193"/>
          <w:jc w:val="center"/>
        </w:trPr>
        <w:tc>
          <w:tcPr>
            <w:tcW w:w="349" w:type="pct"/>
            <w:vMerge/>
            <w:shd w:val="clear" w:color="auto" w:fill="auto"/>
            <w:vAlign w:val="center"/>
          </w:tcPr>
          <w:p w14:paraId="53CE346A" w14:textId="77777777" w:rsidR="00A2601A" w:rsidRPr="00F85E9E" w:rsidRDefault="00A2601A" w:rsidP="00156E65">
            <w:pPr>
              <w:jc w:val="center"/>
              <w:rPr>
                <w:color w:val="000000"/>
                <w:sz w:val="20"/>
                <w:szCs w:val="20"/>
                <w:rtl/>
                <w:lang w:bidi="fa-IR"/>
              </w:rPr>
            </w:pPr>
          </w:p>
        </w:tc>
        <w:tc>
          <w:tcPr>
            <w:tcW w:w="689" w:type="pct"/>
            <w:vMerge/>
            <w:shd w:val="clear" w:color="auto" w:fill="auto"/>
            <w:vAlign w:val="center"/>
          </w:tcPr>
          <w:p w14:paraId="28BDAD50" w14:textId="77777777" w:rsidR="00A2601A" w:rsidRPr="0077455D" w:rsidRDefault="00A2601A" w:rsidP="00156E65">
            <w:pPr>
              <w:jc w:val="center"/>
              <w:rPr>
                <w:rFonts w:cs="B Mitra"/>
                <w:bCs/>
                <w:color w:val="000000"/>
                <w:sz w:val="18"/>
                <w:szCs w:val="18"/>
                <w:rtl/>
                <w:lang w:bidi="fa-IR"/>
              </w:rPr>
            </w:pPr>
          </w:p>
        </w:tc>
        <w:tc>
          <w:tcPr>
            <w:tcW w:w="519" w:type="pct"/>
            <w:vMerge/>
            <w:shd w:val="clear" w:color="auto" w:fill="auto"/>
            <w:vAlign w:val="center"/>
          </w:tcPr>
          <w:p w14:paraId="0FAE91A2" w14:textId="77777777" w:rsidR="00A2601A" w:rsidRPr="00E269BC" w:rsidRDefault="00A2601A" w:rsidP="00156E65">
            <w:pPr>
              <w:jc w:val="center"/>
              <w:rPr>
                <w:color w:val="000000"/>
                <w:sz w:val="16"/>
                <w:szCs w:val="16"/>
                <w:lang w:bidi="fa-IR"/>
              </w:rPr>
            </w:pPr>
          </w:p>
        </w:tc>
        <w:tc>
          <w:tcPr>
            <w:tcW w:w="1916" w:type="pct"/>
            <w:tcBorders>
              <w:top w:val="single" w:sz="4" w:space="0" w:color="auto"/>
              <w:bottom w:val="single" w:sz="4" w:space="0" w:color="auto"/>
            </w:tcBorders>
            <w:shd w:val="clear" w:color="auto" w:fill="auto"/>
            <w:vAlign w:val="center"/>
          </w:tcPr>
          <w:p w14:paraId="3715B6D7" w14:textId="77777777" w:rsidR="00A2601A" w:rsidRPr="0077455D" w:rsidRDefault="00A2601A" w:rsidP="0077455D">
            <w:pPr>
              <w:jc w:val="right"/>
              <w:rPr>
                <w:rFonts w:eastAsia="Calibri" w:cs="B Mitra"/>
                <w:sz w:val="16"/>
                <w:szCs w:val="20"/>
                <w:rtl/>
                <w:lang w:bidi="fa-IR"/>
              </w:rPr>
            </w:pPr>
            <w:r w:rsidRPr="0077455D">
              <w:rPr>
                <w:rFonts w:eastAsia="Calibri" w:cs="B Mitra" w:hint="cs"/>
                <w:sz w:val="16"/>
                <w:szCs w:val="20"/>
                <w:rtl/>
                <w:lang w:bidi="fa-IR"/>
              </w:rPr>
              <w:t>میراث کشاورزی: مانند قنات، آبراهه، روش‌های سنتی کشت</w:t>
            </w:r>
          </w:p>
        </w:tc>
        <w:tc>
          <w:tcPr>
            <w:tcW w:w="649" w:type="pct"/>
            <w:tcBorders>
              <w:top w:val="single" w:sz="4" w:space="0" w:color="auto"/>
              <w:bottom w:val="single" w:sz="4" w:space="0" w:color="auto"/>
            </w:tcBorders>
            <w:shd w:val="clear" w:color="auto" w:fill="auto"/>
            <w:vAlign w:val="center"/>
          </w:tcPr>
          <w:p w14:paraId="5714186A" w14:textId="77777777" w:rsidR="00A2601A" w:rsidRPr="0077455D" w:rsidRDefault="00A2601A" w:rsidP="0077455D">
            <w:pPr>
              <w:jc w:val="center"/>
              <w:rPr>
                <w:bCs/>
                <w:color w:val="000000"/>
                <w:sz w:val="16"/>
                <w:szCs w:val="20"/>
                <w:lang w:bidi="fa-IR"/>
              </w:rPr>
            </w:pPr>
            <w:r w:rsidRPr="0077455D">
              <w:rPr>
                <w:bCs/>
                <w:color w:val="000000"/>
                <w:sz w:val="16"/>
                <w:szCs w:val="20"/>
                <w:lang w:bidi="fa-IR"/>
              </w:rPr>
              <w:t>ReligiousTourism4</w:t>
            </w:r>
          </w:p>
        </w:tc>
        <w:tc>
          <w:tcPr>
            <w:tcW w:w="877" w:type="pct"/>
            <w:vMerge/>
            <w:vAlign w:val="center"/>
          </w:tcPr>
          <w:p w14:paraId="38F99132" w14:textId="77777777" w:rsidR="00A2601A" w:rsidRPr="005405F5" w:rsidRDefault="00A2601A" w:rsidP="00B620BD">
            <w:pPr>
              <w:rPr>
                <w:bCs/>
                <w:color w:val="000000"/>
                <w:sz w:val="14"/>
                <w:szCs w:val="18"/>
                <w:lang w:bidi="fa-IR"/>
              </w:rPr>
            </w:pPr>
          </w:p>
        </w:tc>
      </w:tr>
      <w:tr w:rsidR="00A2601A" w:rsidRPr="00F85E9E" w14:paraId="1ABEA090" w14:textId="77777777" w:rsidTr="008512EA">
        <w:trPr>
          <w:trHeight w:val="193"/>
          <w:jc w:val="center"/>
        </w:trPr>
        <w:tc>
          <w:tcPr>
            <w:tcW w:w="349" w:type="pct"/>
            <w:vMerge/>
            <w:shd w:val="clear" w:color="auto" w:fill="auto"/>
            <w:vAlign w:val="center"/>
          </w:tcPr>
          <w:p w14:paraId="1FE2DBA9" w14:textId="77777777" w:rsidR="00A2601A" w:rsidRPr="00F85E9E" w:rsidRDefault="00A2601A" w:rsidP="00156E65">
            <w:pPr>
              <w:jc w:val="center"/>
              <w:rPr>
                <w:color w:val="000000"/>
                <w:sz w:val="20"/>
                <w:szCs w:val="20"/>
                <w:rtl/>
                <w:lang w:bidi="fa-IR"/>
              </w:rPr>
            </w:pPr>
          </w:p>
        </w:tc>
        <w:tc>
          <w:tcPr>
            <w:tcW w:w="689" w:type="pct"/>
            <w:vMerge/>
            <w:tcBorders>
              <w:bottom w:val="single" w:sz="4" w:space="0" w:color="auto"/>
            </w:tcBorders>
            <w:shd w:val="clear" w:color="auto" w:fill="auto"/>
            <w:vAlign w:val="center"/>
          </w:tcPr>
          <w:p w14:paraId="5D11A767" w14:textId="77777777" w:rsidR="00A2601A" w:rsidRPr="0077455D" w:rsidRDefault="00A2601A" w:rsidP="00156E65">
            <w:pPr>
              <w:jc w:val="center"/>
              <w:rPr>
                <w:rFonts w:cs="B Mitra"/>
                <w:bCs/>
                <w:color w:val="000000"/>
                <w:sz w:val="18"/>
                <w:szCs w:val="18"/>
                <w:rtl/>
                <w:lang w:bidi="fa-IR"/>
              </w:rPr>
            </w:pPr>
          </w:p>
        </w:tc>
        <w:tc>
          <w:tcPr>
            <w:tcW w:w="519" w:type="pct"/>
            <w:vMerge/>
            <w:tcBorders>
              <w:bottom w:val="single" w:sz="4" w:space="0" w:color="auto"/>
            </w:tcBorders>
            <w:shd w:val="clear" w:color="auto" w:fill="auto"/>
            <w:vAlign w:val="center"/>
          </w:tcPr>
          <w:p w14:paraId="094FFF6D" w14:textId="77777777" w:rsidR="00A2601A" w:rsidRPr="00E269BC" w:rsidRDefault="00A2601A" w:rsidP="00156E65">
            <w:pPr>
              <w:jc w:val="center"/>
              <w:rPr>
                <w:color w:val="000000"/>
                <w:sz w:val="16"/>
                <w:szCs w:val="16"/>
                <w:lang w:bidi="fa-IR"/>
              </w:rPr>
            </w:pPr>
          </w:p>
        </w:tc>
        <w:tc>
          <w:tcPr>
            <w:tcW w:w="1916" w:type="pct"/>
            <w:tcBorders>
              <w:top w:val="single" w:sz="4" w:space="0" w:color="auto"/>
              <w:bottom w:val="single" w:sz="4" w:space="0" w:color="auto"/>
            </w:tcBorders>
            <w:shd w:val="clear" w:color="auto" w:fill="auto"/>
            <w:vAlign w:val="center"/>
          </w:tcPr>
          <w:p w14:paraId="5D06A661" w14:textId="77777777" w:rsidR="00A2601A" w:rsidRPr="0077455D" w:rsidRDefault="00A2601A" w:rsidP="0077455D">
            <w:pPr>
              <w:jc w:val="right"/>
              <w:rPr>
                <w:rFonts w:eastAsia="Calibri" w:cs="B Mitra"/>
                <w:sz w:val="16"/>
                <w:szCs w:val="20"/>
                <w:rtl/>
              </w:rPr>
            </w:pPr>
            <w:r w:rsidRPr="0077455D">
              <w:rPr>
                <w:rFonts w:eastAsia="Calibri" w:cs="B Mitra" w:hint="cs"/>
                <w:sz w:val="16"/>
                <w:szCs w:val="20"/>
                <w:rtl/>
              </w:rPr>
              <w:t>میراث مذهبی و دینی: اماکن متبرکه و زیارتی</w:t>
            </w:r>
          </w:p>
        </w:tc>
        <w:tc>
          <w:tcPr>
            <w:tcW w:w="649" w:type="pct"/>
            <w:tcBorders>
              <w:top w:val="single" w:sz="4" w:space="0" w:color="auto"/>
              <w:bottom w:val="single" w:sz="4" w:space="0" w:color="auto"/>
            </w:tcBorders>
            <w:shd w:val="clear" w:color="auto" w:fill="auto"/>
            <w:vAlign w:val="center"/>
          </w:tcPr>
          <w:p w14:paraId="6329B067" w14:textId="77777777" w:rsidR="00A2601A" w:rsidRPr="0077455D" w:rsidRDefault="00A2601A" w:rsidP="0077455D">
            <w:pPr>
              <w:jc w:val="center"/>
              <w:rPr>
                <w:bCs/>
                <w:color w:val="000000"/>
                <w:sz w:val="16"/>
                <w:szCs w:val="20"/>
                <w:lang w:bidi="fa-IR"/>
              </w:rPr>
            </w:pPr>
            <w:r w:rsidRPr="0077455D">
              <w:rPr>
                <w:bCs/>
                <w:color w:val="000000"/>
                <w:sz w:val="16"/>
                <w:szCs w:val="20"/>
                <w:lang w:bidi="fa-IR"/>
              </w:rPr>
              <w:t>ReligiousTourism5</w:t>
            </w:r>
          </w:p>
        </w:tc>
        <w:tc>
          <w:tcPr>
            <w:tcW w:w="877" w:type="pct"/>
            <w:vMerge/>
            <w:tcBorders>
              <w:bottom w:val="single" w:sz="4" w:space="0" w:color="auto"/>
            </w:tcBorders>
            <w:vAlign w:val="center"/>
          </w:tcPr>
          <w:p w14:paraId="51613F1A" w14:textId="77777777" w:rsidR="00A2601A" w:rsidRPr="009C43B5" w:rsidRDefault="00A2601A" w:rsidP="00B620BD">
            <w:pPr>
              <w:rPr>
                <w:bCs/>
                <w:color w:val="000000"/>
                <w:sz w:val="14"/>
                <w:szCs w:val="18"/>
                <w:lang w:bidi="fa-IR"/>
              </w:rPr>
            </w:pPr>
          </w:p>
        </w:tc>
      </w:tr>
      <w:tr w:rsidR="0077455D" w:rsidRPr="00F85E9E" w14:paraId="543886C8" w14:textId="77777777" w:rsidTr="008512EA">
        <w:trPr>
          <w:jc w:val="center"/>
        </w:trPr>
        <w:tc>
          <w:tcPr>
            <w:tcW w:w="349" w:type="pct"/>
            <w:vMerge w:val="restart"/>
            <w:shd w:val="clear" w:color="auto" w:fill="auto"/>
            <w:textDirection w:val="tbRl"/>
            <w:vAlign w:val="center"/>
          </w:tcPr>
          <w:p w14:paraId="1E227F2B" w14:textId="77777777" w:rsidR="0077455D" w:rsidRPr="002C5695" w:rsidRDefault="0077455D" w:rsidP="00156E65">
            <w:pPr>
              <w:ind w:left="113" w:right="113"/>
              <w:jc w:val="center"/>
              <w:rPr>
                <w:rFonts w:cs="B Mitra"/>
                <w:b/>
                <w:bCs/>
                <w:color w:val="000000"/>
                <w:sz w:val="20"/>
                <w:szCs w:val="20"/>
                <w:lang w:bidi="fa-IR"/>
              </w:rPr>
            </w:pPr>
            <w:r w:rsidRPr="002C5695">
              <w:rPr>
                <w:rFonts w:cs="B Mitra" w:hint="cs"/>
                <w:b/>
                <w:bCs/>
                <w:color w:val="000000"/>
                <w:sz w:val="22"/>
                <w:szCs w:val="22"/>
                <w:rtl/>
                <w:lang w:bidi="fa-IR"/>
              </w:rPr>
              <w:t>مخاطرات</w:t>
            </w:r>
          </w:p>
          <w:p w14:paraId="2C7559B5" w14:textId="77777777" w:rsidR="0077455D" w:rsidRPr="00F85E9E" w:rsidRDefault="0077455D" w:rsidP="00156E65">
            <w:pPr>
              <w:ind w:left="113" w:right="113"/>
              <w:jc w:val="center"/>
              <w:rPr>
                <w:color w:val="000000"/>
                <w:sz w:val="20"/>
                <w:szCs w:val="20"/>
                <w:rtl/>
                <w:lang w:bidi="fa-IR"/>
              </w:rPr>
            </w:pPr>
            <w:r>
              <w:rPr>
                <w:color w:val="000000"/>
                <w:sz w:val="20"/>
                <w:szCs w:val="20"/>
                <w:lang w:bidi="fa-IR"/>
              </w:rPr>
              <w:t>(Risk)</w:t>
            </w:r>
          </w:p>
        </w:tc>
        <w:tc>
          <w:tcPr>
            <w:tcW w:w="689" w:type="pct"/>
            <w:vMerge w:val="restart"/>
            <w:tcBorders>
              <w:top w:val="nil"/>
            </w:tcBorders>
            <w:shd w:val="clear" w:color="auto" w:fill="auto"/>
            <w:vAlign w:val="center"/>
          </w:tcPr>
          <w:p w14:paraId="2CFF3A5D" w14:textId="77777777" w:rsidR="0077455D" w:rsidRPr="0077455D" w:rsidRDefault="0077455D" w:rsidP="00156E65">
            <w:pPr>
              <w:jc w:val="center"/>
              <w:rPr>
                <w:rFonts w:cs="B Mitra"/>
                <w:bCs/>
                <w:color w:val="000000"/>
                <w:sz w:val="18"/>
                <w:szCs w:val="18"/>
                <w:rtl/>
                <w:lang w:bidi="fa-IR"/>
              </w:rPr>
            </w:pPr>
            <w:r w:rsidRPr="0077455D">
              <w:rPr>
                <w:rFonts w:cs="B Mitra" w:hint="cs"/>
                <w:bCs/>
                <w:color w:val="000000"/>
                <w:sz w:val="18"/>
                <w:szCs w:val="18"/>
                <w:rtl/>
                <w:lang w:bidi="fa-IR"/>
              </w:rPr>
              <w:t>اقتصادی</w:t>
            </w:r>
          </w:p>
        </w:tc>
        <w:tc>
          <w:tcPr>
            <w:tcW w:w="519" w:type="pct"/>
            <w:vMerge w:val="restart"/>
            <w:tcBorders>
              <w:top w:val="nil"/>
            </w:tcBorders>
            <w:shd w:val="clear" w:color="auto" w:fill="auto"/>
            <w:vAlign w:val="center"/>
          </w:tcPr>
          <w:p w14:paraId="566ED1CF" w14:textId="77777777" w:rsidR="0077455D" w:rsidRPr="00E269BC" w:rsidRDefault="0077455D" w:rsidP="00156E65">
            <w:pPr>
              <w:jc w:val="center"/>
              <w:rPr>
                <w:color w:val="000000"/>
                <w:sz w:val="16"/>
                <w:szCs w:val="16"/>
                <w:lang w:bidi="fa-IR"/>
              </w:rPr>
            </w:pPr>
            <w:r w:rsidRPr="00E269BC">
              <w:rPr>
                <w:color w:val="000000"/>
                <w:sz w:val="16"/>
                <w:szCs w:val="16"/>
                <w:lang w:bidi="fa-IR"/>
              </w:rPr>
              <w:t>Economical Risk</w:t>
            </w:r>
          </w:p>
          <w:p w14:paraId="7473CBBC" w14:textId="77777777" w:rsidR="0077455D" w:rsidRPr="00E269BC" w:rsidRDefault="0077455D" w:rsidP="00156E65">
            <w:pPr>
              <w:jc w:val="center"/>
              <w:rPr>
                <w:color w:val="000000"/>
                <w:sz w:val="16"/>
                <w:szCs w:val="16"/>
                <w:lang w:bidi="fa-IR"/>
              </w:rPr>
            </w:pPr>
          </w:p>
        </w:tc>
        <w:tc>
          <w:tcPr>
            <w:tcW w:w="1916" w:type="pct"/>
            <w:tcBorders>
              <w:top w:val="nil"/>
              <w:bottom w:val="single" w:sz="4" w:space="0" w:color="auto"/>
            </w:tcBorders>
            <w:shd w:val="clear" w:color="auto" w:fill="auto"/>
            <w:vAlign w:val="center"/>
          </w:tcPr>
          <w:p w14:paraId="195BEDD3" w14:textId="77777777" w:rsidR="0077455D" w:rsidRPr="0077455D" w:rsidRDefault="0077455D" w:rsidP="0077455D">
            <w:pPr>
              <w:jc w:val="right"/>
              <w:rPr>
                <w:rFonts w:cs="B Mitra"/>
                <w:color w:val="000000"/>
                <w:sz w:val="16"/>
                <w:szCs w:val="20"/>
                <w:rtl/>
                <w:lang w:bidi="fa-IR"/>
              </w:rPr>
            </w:pPr>
            <w:r w:rsidRPr="0077455D">
              <w:rPr>
                <w:rFonts w:eastAsia="Calibri" w:cs="B Mitra" w:hint="cs"/>
                <w:sz w:val="16"/>
                <w:szCs w:val="20"/>
                <w:rtl/>
              </w:rPr>
              <w:t>افزایش قیمت مواد غذایی و سایر مایحتاج زندگی</w:t>
            </w:r>
          </w:p>
        </w:tc>
        <w:tc>
          <w:tcPr>
            <w:tcW w:w="649" w:type="pct"/>
            <w:tcBorders>
              <w:top w:val="nil"/>
              <w:bottom w:val="single" w:sz="4" w:space="0" w:color="auto"/>
            </w:tcBorders>
            <w:shd w:val="clear" w:color="auto" w:fill="auto"/>
            <w:vAlign w:val="center"/>
          </w:tcPr>
          <w:p w14:paraId="76BF7B4F" w14:textId="77777777" w:rsidR="0077455D" w:rsidRPr="008512EA" w:rsidRDefault="0077455D" w:rsidP="0077455D">
            <w:pPr>
              <w:jc w:val="center"/>
              <w:rPr>
                <w:color w:val="000000"/>
                <w:sz w:val="16"/>
                <w:szCs w:val="20"/>
                <w:lang w:bidi="fa-IR"/>
              </w:rPr>
            </w:pPr>
            <w:r w:rsidRPr="008512EA">
              <w:rPr>
                <w:bCs/>
                <w:color w:val="000000"/>
                <w:sz w:val="16"/>
                <w:szCs w:val="20"/>
                <w:lang w:bidi="fa-IR"/>
              </w:rPr>
              <w:t>EcoR1</w:t>
            </w:r>
          </w:p>
        </w:tc>
        <w:tc>
          <w:tcPr>
            <w:tcW w:w="877" w:type="pct"/>
            <w:tcBorders>
              <w:top w:val="nil"/>
              <w:bottom w:val="single" w:sz="4" w:space="0" w:color="auto"/>
            </w:tcBorders>
            <w:vAlign w:val="center"/>
          </w:tcPr>
          <w:p w14:paraId="2AEA86BA" w14:textId="77777777" w:rsidR="0077455D" w:rsidRPr="00565185" w:rsidRDefault="0077455D" w:rsidP="00B620BD">
            <w:pPr>
              <w:rPr>
                <w:rFonts w:eastAsia="Calibri"/>
                <w:kern w:val="2"/>
                <w:sz w:val="16"/>
                <w:szCs w:val="16"/>
              </w:rPr>
            </w:pPr>
            <w:proofErr w:type="spellStart"/>
            <w:r w:rsidRPr="00565185">
              <w:rPr>
                <w:rFonts w:eastAsia="Calibri"/>
                <w:kern w:val="2"/>
                <w:sz w:val="16"/>
                <w:szCs w:val="16"/>
              </w:rPr>
              <w:t>Jahanishakib</w:t>
            </w:r>
            <w:proofErr w:type="spellEnd"/>
            <w:r w:rsidRPr="00565185">
              <w:rPr>
                <w:rFonts w:eastAsia="Calibri"/>
                <w:kern w:val="2"/>
                <w:sz w:val="16"/>
                <w:szCs w:val="16"/>
              </w:rPr>
              <w:t xml:space="preserve"> &amp; Mohammadpour </w:t>
            </w:r>
            <w:r w:rsidRPr="00565185">
              <w:rPr>
                <w:rFonts w:eastAsia="Calibri" w:hint="cs"/>
                <w:kern w:val="2"/>
                <w:sz w:val="16"/>
                <w:szCs w:val="16"/>
                <w:rtl/>
              </w:rPr>
              <w:t>)</w:t>
            </w:r>
            <w:r w:rsidRPr="00565185">
              <w:rPr>
                <w:rFonts w:eastAsia="Calibri"/>
                <w:kern w:val="2"/>
                <w:sz w:val="16"/>
                <w:szCs w:val="16"/>
              </w:rPr>
              <w:t>2021);</w:t>
            </w:r>
          </w:p>
          <w:p w14:paraId="023F5F52" w14:textId="604B697B" w:rsidR="0077455D" w:rsidRPr="00565185" w:rsidRDefault="0077455D" w:rsidP="00B620BD">
            <w:pPr>
              <w:rPr>
                <w:rFonts w:eastAsia="Calibri"/>
                <w:kern w:val="2"/>
                <w:sz w:val="16"/>
                <w:szCs w:val="16"/>
              </w:rPr>
            </w:pPr>
            <w:r w:rsidRPr="008512EA">
              <w:rPr>
                <w:rFonts w:eastAsia="Calibri"/>
                <w:kern w:val="2"/>
                <w:sz w:val="16"/>
                <w:szCs w:val="16"/>
              </w:rPr>
              <w:t xml:space="preserve">Dimova &amp; </w:t>
            </w:r>
            <w:proofErr w:type="spellStart"/>
            <w:r w:rsidRPr="008512EA">
              <w:rPr>
                <w:rFonts w:eastAsia="Calibri"/>
                <w:kern w:val="2"/>
                <w:sz w:val="16"/>
                <w:szCs w:val="16"/>
              </w:rPr>
              <w:t>Gbakou</w:t>
            </w:r>
            <w:proofErr w:type="spellEnd"/>
            <w:r w:rsidRPr="008512EA">
              <w:rPr>
                <w:rFonts w:eastAsia="Calibri"/>
                <w:kern w:val="2"/>
                <w:sz w:val="16"/>
                <w:szCs w:val="16"/>
              </w:rPr>
              <w:t xml:space="preserve">, </w:t>
            </w:r>
            <w:r w:rsidR="009B2D58" w:rsidRPr="008512EA">
              <w:rPr>
                <w:rFonts w:eastAsia="Calibri"/>
                <w:kern w:val="2"/>
                <w:sz w:val="16"/>
                <w:szCs w:val="16"/>
              </w:rPr>
              <w:t>(</w:t>
            </w:r>
            <w:r w:rsidRPr="008512EA">
              <w:rPr>
                <w:rFonts w:eastAsia="Calibri"/>
                <w:kern w:val="2"/>
                <w:sz w:val="16"/>
                <w:szCs w:val="16"/>
              </w:rPr>
              <w:t>2013</w:t>
            </w:r>
            <w:r w:rsidR="009B2D58" w:rsidRPr="008512EA">
              <w:rPr>
                <w:rFonts w:eastAsia="Calibri"/>
                <w:kern w:val="2"/>
                <w:sz w:val="16"/>
                <w:szCs w:val="16"/>
              </w:rPr>
              <w:t>)</w:t>
            </w:r>
            <w:r w:rsidRPr="008512EA">
              <w:rPr>
                <w:rFonts w:eastAsia="Calibri"/>
                <w:kern w:val="2"/>
                <w:sz w:val="16"/>
                <w:szCs w:val="16"/>
              </w:rPr>
              <w:t>; Akter</w:t>
            </w:r>
            <w:r w:rsidR="009B2D58" w:rsidRPr="008512EA">
              <w:rPr>
                <w:rFonts w:eastAsia="Calibri"/>
                <w:kern w:val="2"/>
                <w:sz w:val="16"/>
                <w:szCs w:val="16"/>
              </w:rPr>
              <w:t xml:space="preserve"> </w:t>
            </w:r>
            <w:r w:rsidRPr="008512EA">
              <w:rPr>
                <w:rFonts w:eastAsia="Calibri"/>
                <w:kern w:val="2"/>
                <w:sz w:val="16"/>
                <w:szCs w:val="16"/>
              </w:rPr>
              <w:t xml:space="preserve">&amp; </w:t>
            </w:r>
            <w:proofErr w:type="gramStart"/>
            <w:r w:rsidRPr="008512EA">
              <w:rPr>
                <w:rFonts w:eastAsia="Calibri"/>
                <w:kern w:val="2"/>
                <w:sz w:val="16"/>
                <w:szCs w:val="16"/>
              </w:rPr>
              <w:t>Syed ,</w:t>
            </w:r>
            <w:proofErr w:type="gramEnd"/>
            <w:r w:rsidR="008512EA">
              <w:rPr>
                <w:rFonts w:eastAsia="Calibri" w:hint="cs"/>
                <w:kern w:val="2"/>
                <w:sz w:val="16"/>
                <w:szCs w:val="16"/>
                <w:rtl/>
              </w:rPr>
              <w:t xml:space="preserve"> )</w:t>
            </w:r>
            <w:r w:rsidRPr="008512EA">
              <w:rPr>
                <w:rFonts w:eastAsia="Calibri"/>
                <w:kern w:val="2"/>
                <w:sz w:val="16"/>
                <w:szCs w:val="16"/>
              </w:rPr>
              <w:t>2014</w:t>
            </w:r>
            <w:r w:rsidR="008512EA">
              <w:rPr>
                <w:rFonts w:eastAsia="Calibri" w:hint="cs"/>
                <w:kern w:val="2"/>
                <w:sz w:val="16"/>
                <w:szCs w:val="16"/>
                <w:rtl/>
              </w:rPr>
              <w:t>(</w:t>
            </w:r>
          </w:p>
        </w:tc>
      </w:tr>
      <w:tr w:rsidR="0077455D" w:rsidRPr="00F85E9E" w14:paraId="0D1DAF93" w14:textId="77777777" w:rsidTr="008512EA">
        <w:trPr>
          <w:jc w:val="center"/>
        </w:trPr>
        <w:tc>
          <w:tcPr>
            <w:tcW w:w="349" w:type="pct"/>
            <w:vMerge/>
            <w:shd w:val="clear" w:color="auto" w:fill="auto"/>
          </w:tcPr>
          <w:p w14:paraId="17979721" w14:textId="77777777" w:rsidR="0077455D" w:rsidRDefault="0077455D" w:rsidP="00156E65">
            <w:pPr>
              <w:jc w:val="both"/>
              <w:rPr>
                <w:color w:val="000000"/>
                <w:sz w:val="20"/>
                <w:szCs w:val="20"/>
                <w:rtl/>
                <w:lang w:bidi="fa-IR"/>
              </w:rPr>
            </w:pPr>
          </w:p>
        </w:tc>
        <w:tc>
          <w:tcPr>
            <w:tcW w:w="689" w:type="pct"/>
            <w:vMerge/>
            <w:tcBorders>
              <w:top w:val="nil"/>
            </w:tcBorders>
            <w:shd w:val="clear" w:color="auto" w:fill="auto"/>
            <w:vAlign w:val="center"/>
          </w:tcPr>
          <w:p w14:paraId="2D8D89C2" w14:textId="77777777" w:rsidR="0077455D" w:rsidRPr="0077455D" w:rsidRDefault="0077455D" w:rsidP="00156E65">
            <w:pPr>
              <w:jc w:val="center"/>
              <w:rPr>
                <w:rFonts w:cs="B Mitra"/>
                <w:color w:val="000000"/>
                <w:sz w:val="18"/>
                <w:szCs w:val="18"/>
                <w:rtl/>
                <w:lang w:bidi="fa-IR"/>
              </w:rPr>
            </w:pPr>
          </w:p>
        </w:tc>
        <w:tc>
          <w:tcPr>
            <w:tcW w:w="519" w:type="pct"/>
            <w:vMerge/>
            <w:tcBorders>
              <w:top w:val="nil"/>
            </w:tcBorders>
            <w:shd w:val="clear" w:color="auto" w:fill="auto"/>
            <w:vAlign w:val="center"/>
          </w:tcPr>
          <w:p w14:paraId="29EA96DE" w14:textId="77777777" w:rsidR="0077455D" w:rsidRPr="00E269BC" w:rsidRDefault="0077455D" w:rsidP="00156E65">
            <w:pPr>
              <w:jc w:val="center"/>
              <w:rPr>
                <w:color w:val="000000"/>
                <w:sz w:val="16"/>
                <w:szCs w:val="16"/>
                <w:lang w:bidi="fa-IR"/>
              </w:rPr>
            </w:pPr>
          </w:p>
        </w:tc>
        <w:tc>
          <w:tcPr>
            <w:tcW w:w="1916" w:type="pct"/>
            <w:tcBorders>
              <w:top w:val="nil"/>
              <w:bottom w:val="single" w:sz="4" w:space="0" w:color="auto"/>
            </w:tcBorders>
            <w:shd w:val="clear" w:color="auto" w:fill="auto"/>
            <w:vAlign w:val="center"/>
          </w:tcPr>
          <w:p w14:paraId="27AA8FC0" w14:textId="77777777" w:rsidR="0077455D" w:rsidRPr="0077455D" w:rsidRDefault="0077455D" w:rsidP="0077455D">
            <w:pPr>
              <w:jc w:val="right"/>
              <w:rPr>
                <w:rFonts w:eastAsia="Calibri" w:cs="B Mitra"/>
                <w:sz w:val="16"/>
                <w:szCs w:val="20"/>
                <w:rtl/>
              </w:rPr>
            </w:pPr>
            <w:r w:rsidRPr="0077455D">
              <w:rPr>
                <w:rFonts w:eastAsia="Calibri" w:cs="B Mitra" w:hint="cs"/>
                <w:sz w:val="16"/>
                <w:szCs w:val="20"/>
                <w:rtl/>
              </w:rPr>
              <w:t xml:space="preserve">آسیب به اقتصاد کشاورزان: کاهش فروش </w:t>
            </w:r>
            <w:r w:rsidRPr="0077455D">
              <w:rPr>
                <w:rFonts w:eastAsia="Calibri" w:cs="B Mitra"/>
                <w:sz w:val="16"/>
                <w:szCs w:val="20"/>
                <w:rtl/>
              </w:rPr>
              <w:t>و</w:t>
            </w:r>
            <w:r w:rsidRPr="0077455D">
              <w:rPr>
                <w:rFonts w:eastAsia="Calibri" w:cs="B Mitra" w:hint="cs"/>
                <w:sz w:val="16"/>
                <w:szCs w:val="20"/>
                <w:rtl/>
              </w:rPr>
              <w:t xml:space="preserve"> تقاضا برای محصولات کشاورزی اعم از زراعی، باغی و دامی</w:t>
            </w:r>
            <w:r w:rsidRPr="0077455D">
              <w:rPr>
                <w:rFonts w:eastAsia="Calibri" w:cs="B Mitra"/>
                <w:sz w:val="16"/>
                <w:szCs w:val="20"/>
              </w:rPr>
              <w:t xml:space="preserve"> </w:t>
            </w:r>
          </w:p>
        </w:tc>
        <w:tc>
          <w:tcPr>
            <w:tcW w:w="649" w:type="pct"/>
            <w:tcBorders>
              <w:top w:val="nil"/>
              <w:bottom w:val="single" w:sz="4" w:space="0" w:color="auto"/>
            </w:tcBorders>
            <w:shd w:val="clear" w:color="auto" w:fill="auto"/>
            <w:vAlign w:val="center"/>
          </w:tcPr>
          <w:p w14:paraId="55598F11" w14:textId="77777777" w:rsidR="0077455D" w:rsidRPr="008512EA" w:rsidRDefault="0077455D" w:rsidP="0077455D">
            <w:pPr>
              <w:jc w:val="center"/>
              <w:rPr>
                <w:color w:val="000000"/>
                <w:sz w:val="16"/>
                <w:szCs w:val="20"/>
                <w:lang w:bidi="fa-IR"/>
              </w:rPr>
            </w:pPr>
            <w:r w:rsidRPr="008512EA">
              <w:rPr>
                <w:bCs/>
                <w:color w:val="000000"/>
                <w:sz w:val="16"/>
                <w:szCs w:val="20"/>
                <w:lang w:bidi="fa-IR"/>
              </w:rPr>
              <w:t>EcoR2</w:t>
            </w:r>
          </w:p>
        </w:tc>
        <w:tc>
          <w:tcPr>
            <w:tcW w:w="877" w:type="pct"/>
            <w:tcBorders>
              <w:top w:val="nil"/>
              <w:bottom w:val="single" w:sz="4" w:space="0" w:color="auto"/>
            </w:tcBorders>
            <w:vAlign w:val="center"/>
          </w:tcPr>
          <w:p w14:paraId="67D2629B" w14:textId="77777777" w:rsidR="0077455D" w:rsidRPr="00565185" w:rsidRDefault="0077455D" w:rsidP="00B620BD">
            <w:pPr>
              <w:rPr>
                <w:rFonts w:eastAsia="Calibri"/>
                <w:kern w:val="2"/>
                <w:sz w:val="16"/>
                <w:szCs w:val="16"/>
              </w:rPr>
            </w:pPr>
            <w:r w:rsidRPr="00565185">
              <w:rPr>
                <w:rFonts w:eastAsia="Calibri"/>
                <w:kern w:val="2"/>
                <w:sz w:val="16"/>
                <w:szCs w:val="16"/>
              </w:rPr>
              <w:t xml:space="preserve">Namdar </w:t>
            </w:r>
            <w:proofErr w:type="gramStart"/>
            <w:r w:rsidRPr="00565185">
              <w:rPr>
                <w:rFonts w:eastAsia="Calibri"/>
                <w:kern w:val="2"/>
                <w:sz w:val="16"/>
                <w:szCs w:val="16"/>
              </w:rPr>
              <w:t>&amp;  Sadighi</w:t>
            </w:r>
            <w:proofErr w:type="gramEnd"/>
            <w:r w:rsidRPr="00565185">
              <w:rPr>
                <w:rFonts w:eastAsia="Calibri"/>
                <w:kern w:val="2"/>
                <w:sz w:val="16"/>
                <w:szCs w:val="16"/>
              </w:rPr>
              <w:t>, 2013</w:t>
            </w:r>
          </w:p>
        </w:tc>
      </w:tr>
      <w:tr w:rsidR="0077455D" w:rsidRPr="00F85E9E" w14:paraId="51470610" w14:textId="77777777" w:rsidTr="008512EA">
        <w:trPr>
          <w:jc w:val="center"/>
        </w:trPr>
        <w:tc>
          <w:tcPr>
            <w:tcW w:w="349" w:type="pct"/>
            <w:vMerge/>
            <w:shd w:val="clear" w:color="auto" w:fill="auto"/>
          </w:tcPr>
          <w:p w14:paraId="46E55705" w14:textId="77777777" w:rsidR="0077455D" w:rsidRDefault="0077455D" w:rsidP="00156E65">
            <w:pPr>
              <w:jc w:val="both"/>
              <w:rPr>
                <w:color w:val="000000"/>
                <w:sz w:val="20"/>
                <w:szCs w:val="20"/>
                <w:rtl/>
                <w:lang w:bidi="fa-IR"/>
              </w:rPr>
            </w:pPr>
          </w:p>
        </w:tc>
        <w:tc>
          <w:tcPr>
            <w:tcW w:w="689" w:type="pct"/>
            <w:vMerge/>
            <w:tcBorders>
              <w:top w:val="nil"/>
            </w:tcBorders>
            <w:shd w:val="clear" w:color="auto" w:fill="auto"/>
            <w:vAlign w:val="center"/>
          </w:tcPr>
          <w:p w14:paraId="674832A1" w14:textId="77777777" w:rsidR="0077455D" w:rsidRPr="0077455D" w:rsidRDefault="0077455D" w:rsidP="00156E65">
            <w:pPr>
              <w:jc w:val="center"/>
              <w:rPr>
                <w:rFonts w:cs="B Mitra"/>
                <w:color w:val="000000"/>
                <w:sz w:val="18"/>
                <w:szCs w:val="18"/>
                <w:rtl/>
                <w:lang w:bidi="fa-IR"/>
              </w:rPr>
            </w:pPr>
          </w:p>
        </w:tc>
        <w:tc>
          <w:tcPr>
            <w:tcW w:w="519" w:type="pct"/>
            <w:vMerge/>
            <w:tcBorders>
              <w:top w:val="nil"/>
            </w:tcBorders>
            <w:shd w:val="clear" w:color="auto" w:fill="auto"/>
            <w:vAlign w:val="center"/>
          </w:tcPr>
          <w:p w14:paraId="57CB4632" w14:textId="77777777" w:rsidR="0077455D" w:rsidRPr="00E269BC" w:rsidRDefault="0077455D" w:rsidP="00156E65">
            <w:pPr>
              <w:jc w:val="center"/>
              <w:rPr>
                <w:color w:val="000000"/>
                <w:sz w:val="16"/>
                <w:szCs w:val="16"/>
                <w:lang w:bidi="fa-IR"/>
              </w:rPr>
            </w:pPr>
          </w:p>
        </w:tc>
        <w:tc>
          <w:tcPr>
            <w:tcW w:w="1916" w:type="pct"/>
            <w:tcBorders>
              <w:top w:val="nil"/>
              <w:bottom w:val="single" w:sz="4" w:space="0" w:color="auto"/>
            </w:tcBorders>
            <w:shd w:val="clear" w:color="auto" w:fill="auto"/>
            <w:vAlign w:val="center"/>
          </w:tcPr>
          <w:p w14:paraId="2C50C1BC" w14:textId="77777777" w:rsidR="0077455D" w:rsidRPr="0077455D" w:rsidRDefault="0077455D" w:rsidP="0077455D">
            <w:pPr>
              <w:jc w:val="right"/>
              <w:rPr>
                <w:rFonts w:eastAsia="Calibri" w:cs="B Mitra"/>
                <w:sz w:val="16"/>
                <w:szCs w:val="20"/>
                <w:rtl/>
              </w:rPr>
            </w:pPr>
            <w:r w:rsidRPr="0077455D">
              <w:rPr>
                <w:rFonts w:eastAsia="Calibri" w:cs="B Mitra" w:hint="cs"/>
                <w:sz w:val="16"/>
                <w:szCs w:val="20"/>
                <w:rtl/>
              </w:rPr>
              <w:t>افزایش بیکاری فصلی و غیر فصلی</w:t>
            </w:r>
          </w:p>
        </w:tc>
        <w:tc>
          <w:tcPr>
            <w:tcW w:w="649" w:type="pct"/>
            <w:tcBorders>
              <w:top w:val="nil"/>
              <w:bottom w:val="single" w:sz="4" w:space="0" w:color="auto"/>
            </w:tcBorders>
            <w:shd w:val="clear" w:color="auto" w:fill="auto"/>
            <w:vAlign w:val="center"/>
          </w:tcPr>
          <w:p w14:paraId="31250D68" w14:textId="77777777" w:rsidR="0077455D" w:rsidRPr="008512EA" w:rsidRDefault="0077455D" w:rsidP="0077455D">
            <w:pPr>
              <w:jc w:val="center"/>
              <w:rPr>
                <w:bCs/>
                <w:color w:val="000000"/>
                <w:sz w:val="16"/>
                <w:szCs w:val="20"/>
                <w:lang w:bidi="fa-IR"/>
              </w:rPr>
            </w:pPr>
            <w:r w:rsidRPr="008512EA">
              <w:rPr>
                <w:bCs/>
                <w:color w:val="000000"/>
                <w:sz w:val="16"/>
                <w:szCs w:val="20"/>
                <w:lang w:bidi="fa-IR"/>
              </w:rPr>
              <w:t>EcoR3</w:t>
            </w:r>
          </w:p>
        </w:tc>
        <w:tc>
          <w:tcPr>
            <w:tcW w:w="877" w:type="pct"/>
            <w:tcBorders>
              <w:top w:val="nil"/>
              <w:bottom w:val="single" w:sz="4" w:space="0" w:color="auto"/>
            </w:tcBorders>
            <w:vAlign w:val="center"/>
          </w:tcPr>
          <w:p w14:paraId="75802CE3" w14:textId="77777777" w:rsidR="0077455D" w:rsidRPr="00565185" w:rsidRDefault="0077455D" w:rsidP="00B620BD">
            <w:pPr>
              <w:rPr>
                <w:rFonts w:eastAsia="Calibri"/>
                <w:kern w:val="2"/>
                <w:sz w:val="16"/>
                <w:szCs w:val="16"/>
              </w:rPr>
            </w:pPr>
            <w:r w:rsidRPr="00565185">
              <w:rPr>
                <w:rFonts w:eastAsia="Calibri"/>
                <w:kern w:val="2"/>
                <w:sz w:val="16"/>
                <w:szCs w:val="16"/>
              </w:rPr>
              <w:t xml:space="preserve">Namdar </w:t>
            </w:r>
            <w:proofErr w:type="gramStart"/>
            <w:r w:rsidRPr="00565185">
              <w:rPr>
                <w:rFonts w:eastAsia="Calibri"/>
                <w:kern w:val="2"/>
                <w:sz w:val="16"/>
                <w:szCs w:val="16"/>
              </w:rPr>
              <w:t>&amp;  Sadighi</w:t>
            </w:r>
            <w:proofErr w:type="gramEnd"/>
            <w:r w:rsidRPr="00565185">
              <w:rPr>
                <w:rFonts w:eastAsia="Calibri"/>
                <w:kern w:val="2"/>
                <w:sz w:val="16"/>
                <w:szCs w:val="16"/>
              </w:rPr>
              <w:t>, 2013;</w:t>
            </w:r>
          </w:p>
        </w:tc>
      </w:tr>
      <w:tr w:rsidR="0077455D" w:rsidRPr="00F85E9E" w14:paraId="370DAF73" w14:textId="77777777" w:rsidTr="008512EA">
        <w:trPr>
          <w:jc w:val="center"/>
        </w:trPr>
        <w:tc>
          <w:tcPr>
            <w:tcW w:w="349" w:type="pct"/>
            <w:vMerge/>
            <w:shd w:val="clear" w:color="auto" w:fill="auto"/>
          </w:tcPr>
          <w:p w14:paraId="1086B4B6" w14:textId="77777777" w:rsidR="0077455D" w:rsidRPr="00F85E9E" w:rsidRDefault="0077455D" w:rsidP="00156E65">
            <w:pPr>
              <w:jc w:val="center"/>
              <w:rPr>
                <w:color w:val="000000"/>
                <w:sz w:val="20"/>
                <w:szCs w:val="20"/>
                <w:rtl/>
                <w:lang w:bidi="fa-IR"/>
              </w:rPr>
            </w:pPr>
          </w:p>
        </w:tc>
        <w:tc>
          <w:tcPr>
            <w:tcW w:w="689" w:type="pct"/>
            <w:vMerge/>
            <w:shd w:val="clear" w:color="auto" w:fill="auto"/>
            <w:vAlign w:val="center"/>
          </w:tcPr>
          <w:p w14:paraId="1ACF5368" w14:textId="77777777" w:rsidR="0077455D" w:rsidRPr="0077455D" w:rsidRDefault="0077455D" w:rsidP="00156E65">
            <w:pPr>
              <w:jc w:val="center"/>
              <w:rPr>
                <w:rFonts w:cs="B Mitra"/>
                <w:color w:val="000000"/>
                <w:sz w:val="18"/>
                <w:szCs w:val="18"/>
                <w:rtl/>
                <w:lang w:bidi="fa-IR"/>
              </w:rPr>
            </w:pPr>
          </w:p>
        </w:tc>
        <w:tc>
          <w:tcPr>
            <w:tcW w:w="519" w:type="pct"/>
            <w:vMerge/>
            <w:shd w:val="clear" w:color="auto" w:fill="auto"/>
            <w:vAlign w:val="center"/>
          </w:tcPr>
          <w:p w14:paraId="1EBF737B" w14:textId="77777777" w:rsidR="0077455D" w:rsidRPr="00E269BC" w:rsidRDefault="0077455D" w:rsidP="00156E65">
            <w:pPr>
              <w:jc w:val="center"/>
              <w:rPr>
                <w:color w:val="000000"/>
                <w:sz w:val="16"/>
                <w:szCs w:val="16"/>
                <w:lang w:bidi="fa-IR"/>
              </w:rPr>
            </w:pPr>
          </w:p>
        </w:tc>
        <w:tc>
          <w:tcPr>
            <w:tcW w:w="1916" w:type="pct"/>
            <w:tcBorders>
              <w:top w:val="nil"/>
              <w:bottom w:val="single" w:sz="4" w:space="0" w:color="auto"/>
            </w:tcBorders>
            <w:shd w:val="clear" w:color="auto" w:fill="auto"/>
            <w:vAlign w:val="center"/>
          </w:tcPr>
          <w:p w14:paraId="31BE0017" w14:textId="77777777" w:rsidR="0077455D" w:rsidRPr="0077455D" w:rsidRDefault="0077455D" w:rsidP="0077455D">
            <w:pPr>
              <w:jc w:val="right"/>
              <w:rPr>
                <w:rFonts w:cs="B Mitra"/>
                <w:color w:val="000000"/>
                <w:sz w:val="16"/>
                <w:szCs w:val="20"/>
                <w:rtl/>
                <w:lang w:bidi="fa-IR"/>
              </w:rPr>
            </w:pPr>
            <w:r w:rsidRPr="0077455D">
              <w:rPr>
                <w:rFonts w:eastAsia="Calibri" w:cs="B Mitra" w:hint="cs"/>
                <w:sz w:val="16"/>
                <w:szCs w:val="20"/>
                <w:rtl/>
              </w:rPr>
              <w:t>تشدید نوسانات قیمت محصولات کشاورزی</w:t>
            </w:r>
          </w:p>
        </w:tc>
        <w:tc>
          <w:tcPr>
            <w:tcW w:w="649" w:type="pct"/>
            <w:tcBorders>
              <w:top w:val="nil"/>
              <w:bottom w:val="single" w:sz="4" w:space="0" w:color="auto"/>
            </w:tcBorders>
            <w:shd w:val="clear" w:color="auto" w:fill="auto"/>
            <w:vAlign w:val="center"/>
          </w:tcPr>
          <w:p w14:paraId="611633FE" w14:textId="77777777" w:rsidR="0077455D" w:rsidRPr="008512EA" w:rsidRDefault="0077455D" w:rsidP="0077455D">
            <w:pPr>
              <w:jc w:val="center"/>
              <w:rPr>
                <w:color w:val="000000"/>
                <w:sz w:val="16"/>
                <w:szCs w:val="20"/>
                <w:lang w:bidi="fa-IR"/>
              </w:rPr>
            </w:pPr>
            <w:r w:rsidRPr="008512EA">
              <w:rPr>
                <w:bCs/>
                <w:color w:val="000000"/>
                <w:sz w:val="16"/>
                <w:szCs w:val="20"/>
                <w:lang w:bidi="fa-IR"/>
              </w:rPr>
              <w:t>EcoR4</w:t>
            </w:r>
          </w:p>
        </w:tc>
        <w:tc>
          <w:tcPr>
            <w:tcW w:w="877" w:type="pct"/>
            <w:tcBorders>
              <w:top w:val="nil"/>
              <w:bottom w:val="single" w:sz="4" w:space="0" w:color="auto"/>
            </w:tcBorders>
            <w:vAlign w:val="center"/>
          </w:tcPr>
          <w:p w14:paraId="2BD5759C" w14:textId="77777777" w:rsidR="0077455D" w:rsidRPr="003A7CD1" w:rsidRDefault="0077455D" w:rsidP="00B620BD">
            <w:pPr>
              <w:rPr>
                <w:bCs/>
                <w:color w:val="000000"/>
                <w:sz w:val="14"/>
                <w:szCs w:val="18"/>
                <w:lang w:bidi="fa-IR"/>
              </w:rPr>
            </w:pPr>
            <w:r w:rsidRPr="00565185">
              <w:rPr>
                <w:rFonts w:eastAsia="Calibri"/>
                <w:kern w:val="2"/>
                <w:sz w:val="16"/>
                <w:szCs w:val="16"/>
              </w:rPr>
              <w:t xml:space="preserve">Namdar </w:t>
            </w:r>
            <w:proofErr w:type="gramStart"/>
            <w:r w:rsidRPr="00565185">
              <w:rPr>
                <w:rFonts w:eastAsia="Calibri"/>
                <w:kern w:val="2"/>
                <w:sz w:val="16"/>
                <w:szCs w:val="16"/>
              </w:rPr>
              <w:t>&amp;  Sadighi</w:t>
            </w:r>
            <w:proofErr w:type="gramEnd"/>
            <w:r w:rsidRPr="00565185">
              <w:rPr>
                <w:rFonts w:eastAsia="Calibri"/>
                <w:kern w:val="2"/>
                <w:sz w:val="16"/>
                <w:szCs w:val="16"/>
              </w:rPr>
              <w:t>,</w:t>
            </w:r>
            <w:r>
              <w:rPr>
                <w:rFonts w:eastAsia="Calibri"/>
                <w:kern w:val="2"/>
                <w:sz w:val="18"/>
                <w:szCs w:val="18"/>
              </w:rPr>
              <w:t xml:space="preserve"> </w:t>
            </w:r>
            <w:r w:rsidRPr="00565185">
              <w:rPr>
                <w:rFonts w:eastAsia="Calibri"/>
                <w:kern w:val="2"/>
                <w:sz w:val="16"/>
                <w:szCs w:val="16"/>
              </w:rPr>
              <w:t>2013</w:t>
            </w:r>
            <w:r>
              <w:rPr>
                <w:rFonts w:eastAsia="Calibri"/>
                <w:kern w:val="2"/>
                <w:sz w:val="18"/>
                <w:szCs w:val="18"/>
              </w:rPr>
              <w:t>;</w:t>
            </w:r>
          </w:p>
        </w:tc>
      </w:tr>
      <w:tr w:rsidR="0077455D" w:rsidRPr="00F85E9E" w14:paraId="22923B89" w14:textId="77777777" w:rsidTr="008512EA">
        <w:trPr>
          <w:jc w:val="center"/>
        </w:trPr>
        <w:tc>
          <w:tcPr>
            <w:tcW w:w="349" w:type="pct"/>
            <w:vMerge/>
            <w:shd w:val="clear" w:color="auto" w:fill="auto"/>
          </w:tcPr>
          <w:p w14:paraId="23109716" w14:textId="77777777" w:rsidR="0077455D" w:rsidRPr="00F85E9E" w:rsidRDefault="0077455D" w:rsidP="00156E65">
            <w:pPr>
              <w:jc w:val="center"/>
              <w:rPr>
                <w:color w:val="000000"/>
                <w:sz w:val="20"/>
                <w:szCs w:val="20"/>
                <w:rtl/>
                <w:lang w:bidi="fa-IR"/>
              </w:rPr>
            </w:pPr>
          </w:p>
        </w:tc>
        <w:tc>
          <w:tcPr>
            <w:tcW w:w="689" w:type="pct"/>
            <w:vMerge/>
            <w:tcBorders>
              <w:bottom w:val="single" w:sz="4" w:space="0" w:color="auto"/>
            </w:tcBorders>
            <w:shd w:val="clear" w:color="auto" w:fill="auto"/>
            <w:vAlign w:val="center"/>
          </w:tcPr>
          <w:p w14:paraId="4E80E555" w14:textId="77777777" w:rsidR="0077455D" w:rsidRPr="0077455D" w:rsidRDefault="0077455D" w:rsidP="00156E65">
            <w:pPr>
              <w:jc w:val="center"/>
              <w:rPr>
                <w:rFonts w:cs="B Mitra"/>
                <w:color w:val="000000"/>
                <w:sz w:val="18"/>
                <w:szCs w:val="18"/>
                <w:rtl/>
                <w:lang w:bidi="fa-IR"/>
              </w:rPr>
            </w:pPr>
          </w:p>
        </w:tc>
        <w:tc>
          <w:tcPr>
            <w:tcW w:w="519" w:type="pct"/>
            <w:vMerge/>
            <w:tcBorders>
              <w:bottom w:val="single" w:sz="4" w:space="0" w:color="auto"/>
            </w:tcBorders>
            <w:shd w:val="clear" w:color="auto" w:fill="auto"/>
            <w:vAlign w:val="center"/>
          </w:tcPr>
          <w:p w14:paraId="41EACC83" w14:textId="77777777" w:rsidR="0077455D" w:rsidRPr="00E269BC" w:rsidRDefault="0077455D" w:rsidP="00156E65">
            <w:pPr>
              <w:jc w:val="center"/>
              <w:rPr>
                <w:color w:val="000000"/>
                <w:sz w:val="16"/>
                <w:szCs w:val="16"/>
                <w:lang w:bidi="fa-IR"/>
              </w:rPr>
            </w:pPr>
          </w:p>
        </w:tc>
        <w:tc>
          <w:tcPr>
            <w:tcW w:w="1916" w:type="pct"/>
            <w:tcBorders>
              <w:top w:val="nil"/>
              <w:bottom w:val="single" w:sz="4" w:space="0" w:color="auto"/>
            </w:tcBorders>
            <w:shd w:val="clear" w:color="auto" w:fill="auto"/>
            <w:vAlign w:val="center"/>
          </w:tcPr>
          <w:p w14:paraId="67B4A73D" w14:textId="77777777" w:rsidR="0077455D" w:rsidRPr="0077455D" w:rsidRDefault="0077455D" w:rsidP="0077455D">
            <w:pPr>
              <w:jc w:val="right"/>
              <w:rPr>
                <w:rFonts w:cs="B Mitra"/>
                <w:color w:val="000000"/>
                <w:sz w:val="16"/>
                <w:szCs w:val="20"/>
                <w:rtl/>
                <w:lang w:bidi="fa-IR"/>
              </w:rPr>
            </w:pPr>
            <w:r w:rsidRPr="0077455D">
              <w:rPr>
                <w:rFonts w:eastAsia="Calibri" w:cs="B Mitra" w:hint="cs"/>
                <w:sz w:val="16"/>
                <w:szCs w:val="20"/>
                <w:rtl/>
              </w:rPr>
              <w:t>افزایش تعداد بنگاه‌های اجاره و فروش زمین و ویلا</w:t>
            </w:r>
          </w:p>
        </w:tc>
        <w:tc>
          <w:tcPr>
            <w:tcW w:w="649" w:type="pct"/>
            <w:tcBorders>
              <w:top w:val="nil"/>
              <w:bottom w:val="single" w:sz="4" w:space="0" w:color="auto"/>
            </w:tcBorders>
            <w:shd w:val="clear" w:color="auto" w:fill="auto"/>
            <w:vAlign w:val="center"/>
          </w:tcPr>
          <w:p w14:paraId="1880AD59" w14:textId="77777777" w:rsidR="0077455D" w:rsidRPr="008512EA" w:rsidRDefault="0077455D" w:rsidP="0077455D">
            <w:pPr>
              <w:jc w:val="center"/>
              <w:rPr>
                <w:color w:val="000000"/>
                <w:sz w:val="16"/>
                <w:szCs w:val="20"/>
                <w:lang w:bidi="fa-IR"/>
              </w:rPr>
            </w:pPr>
            <w:r w:rsidRPr="008512EA">
              <w:rPr>
                <w:bCs/>
                <w:color w:val="000000"/>
                <w:sz w:val="16"/>
                <w:szCs w:val="20"/>
                <w:lang w:bidi="fa-IR"/>
              </w:rPr>
              <w:t>EcoR5</w:t>
            </w:r>
          </w:p>
        </w:tc>
        <w:tc>
          <w:tcPr>
            <w:tcW w:w="877" w:type="pct"/>
            <w:tcBorders>
              <w:top w:val="nil"/>
              <w:bottom w:val="single" w:sz="4" w:space="0" w:color="auto"/>
            </w:tcBorders>
            <w:vAlign w:val="center"/>
          </w:tcPr>
          <w:p w14:paraId="1B86EF2C" w14:textId="77777777" w:rsidR="0077455D" w:rsidRPr="003A7CD1" w:rsidRDefault="0077455D" w:rsidP="00B620BD">
            <w:pPr>
              <w:rPr>
                <w:bCs/>
                <w:color w:val="000000"/>
                <w:sz w:val="14"/>
                <w:szCs w:val="18"/>
                <w:lang w:bidi="fa-IR"/>
              </w:rPr>
            </w:pPr>
          </w:p>
        </w:tc>
      </w:tr>
      <w:tr w:rsidR="0077455D" w:rsidRPr="00F85E9E" w14:paraId="4375C631" w14:textId="77777777" w:rsidTr="008512EA">
        <w:trPr>
          <w:jc w:val="center"/>
        </w:trPr>
        <w:tc>
          <w:tcPr>
            <w:tcW w:w="349" w:type="pct"/>
            <w:vMerge/>
            <w:shd w:val="clear" w:color="auto" w:fill="auto"/>
          </w:tcPr>
          <w:p w14:paraId="5F02B45C" w14:textId="77777777" w:rsidR="0077455D" w:rsidRPr="00F85E9E" w:rsidRDefault="0077455D" w:rsidP="00156E65">
            <w:pPr>
              <w:jc w:val="center"/>
              <w:rPr>
                <w:color w:val="000000"/>
                <w:sz w:val="20"/>
                <w:szCs w:val="20"/>
                <w:rtl/>
                <w:lang w:bidi="fa-IR"/>
              </w:rPr>
            </w:pPr>
          </w:p>
        </w:tc>
        <w:tc>
          <w:tcPr>
            <w:tcW w:w="689" w:type="pct"/>
            <w:vMerge w:val="restart"/>
            <w:tcBorders>
              <w:top w:val="nil"/>
            </w:tcBorders>
            <w:shd w:val="clear" w:color="auto" w:fill="auto"/>
            <w:vAlign w:val="center"/>
          </w:tcPr>
          <w:p w14:paraId="05CE131A" w14:textId="77777777" w:rsidR="0077455D" w:rsidRPr="0077455D" w:rsidRDefault="0077455D" w:rsidP="00156E65">
            <w:pPr>
              <w:jc w:val="center"/>
              <w:rPr>
                <w:rFonts w:cs="B Mitra"/>
                <w:b/>
                <w:bCs/>
                <w:color w:val="000000"/>
                <w:sz w:val="18"/>
                <w:szCs w:val="18"/>
                <w:rtl/>
                <w:lang w:bidi="fa-IR"/>
              </w:rPr>
            </w:pPr>
            <w:r w:rsidRPr="0077455D">
              <w:rPr>
                <w:rFonts w:cs="B Mitra" w:hint="cs"/>
                <w:b/>
                <w:bCs/>
                <w:color w:val="000000"/>
                <w:sz w:val="18"/>
                <w:szCs w:val="18"/>
                <w:rtl/>
                <w:lang w:bidi="fa-IR"/>
              </w:rPr>
              <w:t>اجتماعی</w:t>
            </w:r>
          </w:p>
        </w:tc>
        <w:tc>
          <w:tcPr>
            <w:tcW w:w="519" w:type="pct"/>
            <w:vMerge w:val="restart"/>
            <w:tcBorders>
              <w:top w:val="nil"/>
            </w:tcBorders>
            <w:shd w:val="clear" w:color="auto" w:fill="auto"/>
            <w:vAlign w:val="center"/>
          </w:tcPr>
          <w:p w14:paraId="4DBF9294" w14:textId="77777777" w:rsidR="0077455D" w:rsidRPr="00E269BC" w:rsidRDefault="0077455D" w:rsidP="00156E65">
            <w:pPr>
              <w:jc w:val="center"/>
              <w:rPr>
                <w:color w:val="000000"/>
                <w:sz w:val="16"/>
                <w:szCs w:val="16"/>
                <w:lang w:bidi="fa-IR"/>
              </w:rPr>
            </w:pPr>
          </w:p>
          <w:p w14:paraId="49671234" w14:textId="77777777" w:rsidR="0077455D" w:rsidRPr="00E269BC" w:rsidRDefault="0077455D" w:rsidP="00156E65">
            <w:pPr>
              <w:jc w:val="center"/>
              <w:rPr>
                <w:color w:val="000000"/>
                <w:sz w:val="16"/>
                <w:szCs w:val="16"/>
                <w:lang w:bidi="fa-IR"/>
              </w:rPr>
            </w:pPr>
            <w:r w:rsidRPr="00E269BC">
              <w:rPr>
                <w:color w:val="000000"/>
                <w:sz w:val="16"/>
                <w:szCs w:val="16"/>
                <w:lang w:bidi="fa-IR"/>
              </w:rPr>
              <w:t>Social Risk</w:t>
            </w:r>
          </w:p>
        </w:tc>
        <w:tc>
          <w:tcPr>
            <w:tcW w:w="1916" w:type="pct"/>
            <w:tcBorders>
              <w:top w:val="nil"/>
              <w:bottom w:val="single" w:sz="4" w:space="0" w:color="auto"/>
            </w:tcBorders>
            <w:shd w:val="clear" w:color="auto" w:fill="auto"/>
            <w:vAlign w:val="center"/>
          </w:tcPr>
          <w:p w14:paraId="123237F3" w14:textId="77777777" w:rsidR="0077455D" w:rsidRPr="0077455D" w:rsidRDefault="0077455D" w:rsidP="0077455D">
            <w:pPr>
              <w:jc w:val="right"/>
              <w:rPr>
                <w:rFonts w:cs="B Mitra"/>
                <w:color w:val="000000"/>
                <w:sz w:val="16"/>
                <w:szCs w:val="20"/>
                <w:rtl/>
                <w:lang w:bidi="fa-IR"/>
              </w:rPr>
            </w:pPr>
            <w:r w:rsidRPr="0077455D">
              <w:rPr>
                <w:rFonts w:eastAsia="Calibri" w:cs="B Mitra" w:hint="cs"/>
                <w:sz w:val="16"/>
                <w:szCs w:val="20"/>
                <w:rtl/>
              </w:rPr>
              <w:t>پیر شدن نیروی کار کشاورزی و گرایش پایین جوانان به کشاورزی</w:t>
            </w:r>
          </w:p>
        </w:tc>
        <w:tc>
          <w:tcPr>
            <w:tcW w:w="649" w:type="pct"/>
            <w:tcBorders>
              <w:top w:val="nil"/>
              <w:bottom w:val="single" w:sz="4" w:space="0" w:color="auto"/>
            </w:tcBorders>
            <w:shd w:val="clear" w:color="auto" w:fill="auto"/>
            <w:vAlign w:val="center"/>
          </w:tcPr>
          <w:p w14:paraId="2B991DB3" w14:textId="77777777" w:rsidR="0077455D" w:rsidRPr="0077455D" w:rsidRDefault="0077455D" w:rsidP="0077455D">
            <w:pPr>
              <w:jc w:val="center"/>
              <w:rPr>
                <w:color w:val="000000"/>
                <w:sz w:val="16"/>
                <w:szCs w:val="20"/>
                <w:lang w:bidi="fa-IR"/>
              </w:rPr>
            </w:pPr>
            <w:r w:rsidRPr="0077455D">
              <w:rPr>
                <w:bCs/>
                <w:color w:val="000000"/>
                <w:sz w:val="16"/>
                <w:szCs w:val="20"/>
                <w:lang w:bidi="fa-IR"/>
              </w:rPr>
              <w:t>SociR1</w:t>
            </w:r>
          </w:p>
        </w:tc>
        <w:tc>
          <w:tcPr>
            <w:tcW w:w="877" w:type="pct"/>
            <w:tcBorders>
              <w:top w:val="nil"/>
              <w:bottom w:val="single" w:sz="4" w:space="0" w:color="auto"/>
            </w:tcBorders>
            <w:vAlign w:val="center"/>
          </w:tcPr>
          <w:p w14:paraId="2C152D40" w14:textId="77777777" w:rsidR="0077455D" w:rsidRPr="003A7CD1" w:rsidRDefault="0077455D" w:rsidP="00B620BD">
            <w:pPr>
              <w:rPr>
                <w:bCs/>
                <w:color w:val="000000"/>
                <w:sz w:val="14"/>
                <w:szCs w:val="18"/>
                <w:lang w:bidi="fa-IR"/>
              </w:rPr>
            </w:pPr>
          </w:p>
        </w:tc>
      </w:tr>
      <w:tr w:rsidR="0077455D" w:rsidRPr="00F85E9E" w14:paraId="3747BA4B" w14:textId="77777777" w:rsidTr="008512EA">
        <w:trPr>
          <w:jc w:val="center"/>
        </w:trPr>
        <w:tc>
          <w:tcPr>
            <w:tcW w:w="349" w:type="pct"/>
            <w:vMerge/>
            <w:shd w:val="clear" w:color="auto" w:fill="auto"/>
          </w:tcPr>
          <w:p w14:paraId="18412CC1" w14:textId="77777777" w:rsidR="0077455D" w:rsidRPr="00F85E9E" w:rsidRDefault="0077455D" w:rsidP="00156E65">
            <w:pPr>
              <w:jc w:val="center"/>
              <w:rPr>
                <w:color w:val="000000"/>
                <w:sz w:val="20"/>
                <w:szCs w:val="20"/>
                <w:rtl/>
                <w:lang w:bidi="fa-IR"/>
              </w:rPr>
            </w:pPr>
          </w:p>
        </w:tc>
        <w:tc>
          <w:tcPr>
            <w:tcW w:w="689" w:type="pct"/>
            <w:vMerge/>
            <w:shd w:val="clear" w:color="auto" w:fill="auto"/>
            <w:vAlign w:val="center"/>
          </w:tcPr>
          <w:p w14:paraId="175EB19F" w14:textId="77777777" w:rsidR="0077455D" w:rsidRPr="0077455D" w:rsidRDefault="0077455D" w:rsidP="00156E65">
            <w:pPr>
              <w:jc w:val="center"/>
              <w:rPr>
                <w:rFonts w:cs="B Mitra"/>
                <w:b/>
                <w:bCs/>
                <w:color w:val="000000"/>
                <w:sz w:val="18"/>
                <w:szCs w:val="18"/>
                <w:rtl/>
                <w:lang w:bidi="fa-IR"/>
              </w:rPr>
            </w:pPr>
          </w:p>
        </w:tc>
        <w:tc>
          <w:tcPr>
            <w:tcW w:w="519" w:type="pct"/>
            <w:vMerge/>
            <w:shd w:val="clear" w:color="auto" w:fill="auto"/>
            <w:vAlign w:val="center"/>
          </w:tcPr>
          <w:p w14:paraId="26D0DB82" w14:textId="77777777" w:rsidR="0077455D" w:rsidRPr="00E269BC" w:rsidRDefault="0077455D" w:rsidP="00156E65">
            <w:pPr>
              <w:jc w:val="center"/>
              <w:rPr>
                <w:color w:val="000000"/>
                <w:sz w:val="16"/>
                <w:szCs w:val="16"/>
                <w:lang w:bidi="fa-IR"/>
              </w:rPr>
            </w:pPr>
          </w:p>
        </w:tc>
        <w:tc>
          <w:tcPr>
            <w:tcW w:w="1916" w:type="pct"/>
            <w:tcBorders>
              <w:top w:val="nil"/>
              <w:bottom w:val="single" w:sz="4" w:space="0" w:color="auto"/>
            </w:tcBorders>
            <w:shd w:val="clear" w:color="auto" w:fill="auto"/>
            <w:vAlign w:val="center"/>
          </w:tcPr>
          <w:p w14:paraId="3581CD4A" w14:textId="77777777" w:rsidR="0077455D" w:rsidRPr="0077455D" w:rsidRDefault="0077455D" w:rsidP="0077455D">
            <w:pPr>
              <w:jc w:val="right"/>
              <w:rPr>
                <w:rFonts w:cs="B Mitra"/>
                <w:color w:val="000000"/>
                <w:sz w:val="16"/>
                <w:szCs w:val="20"/>
                <w:rtl/>
                <w:lang w:bidi="fa-IR"/>
              </w:rPr>
            </w:pPr>
            <w:r w:rsidRPr="0077455D">
              <w:rPr>
                <w:rFonts w:eastAsia="Calibri" w:cs="B Mitra" w:hint="cs"/>
                <w:sz w:val="16"/>
                <w:szCs w:val="20"/>
                <w:rtl/>
              </w:rPr>
              <w:t>رشد نرخ شهرنشینی و مهاجرت به شهر</w:t>
            </w:r>
          </w:p>
        </w:tc>
        <w:tc>
          <w:tcPr>
            <w:tcW w:w="649" w:type="pct"/>
            <w:tcBorders>
              <w:top w:val="nil"/>
              <w:bottom w:val="single" w:sz="4" w:space="0" w:color="auto"/>
            </w:tcBorders>
            <w:shd w:val="clear" w:color="auto" w:fill="auto"/>
            <w:vAlign w:val="center"/>
          </w:tcPr>
          <w:p w14:paraId="4FAD5929" w14:textId="77777777" w:rsidR="0077455D" w:rsidRPr="0077455D" w:rsidRDefault="0077455D" w:rsidP="0077455D">
            <w:pPr>
              <w:jc w:val="center"/>
              <w:rPr>
                <w:color w:val="000000"/>
                <w:sz w:val="16"/>
                <w:szCs w:val="20"/>
                <w:lang w:bidi="fa-IR"/>
              </w:rPr>
            </w:pPr>
            <w:r w:rsidRPr="0077455D">
              <w:rPr>
                <w:bCs/>
                <w:color w:val="000000"/>
                <w:sz w:val="16"/>
                <w:szCs w:val="20"/>
                <w:lang w:bidi="fa-IR"/>
              </w:rPr>
              <w:t>SociR2</w:t>
            </w:r>
          </w:p>
        </w:tc>
        <w:tc>
          <w:tcPr>
            <w:tcW w:w="877" w:type="pct"/>
            <w:tcBorders>
              <w:top w:val="nil"/>
              <w:bottom w:val="single" w:sz="4" w:space="0" w:color="auto"/>
            </w:tcBorders>
            <w:vAlign w:val="center"/>
          </w:tcPr>
          <w:p w14:paraId="48426C76" w14:textId="03C26A75" w:rsidR="0077455D" w:rsidRPr="00565185" w:rsidRDefault="0077455D" w:rsidP="00B620BD">
            <w:pPr>
              <w:rPr>
                <w:rFonts w:eastAsia="Calibri"/>
                <w:kern w:val="2"/>
                <w:sz w:val="16"/>
                <w:szCs w:val="16"/>
              </w:rPr>
            </w:pPr>
            <w:r w:rsidRPr="00565185">
              <w:rPr>
                <w:rFonts w:eastAsia="Calibri"/>
                <w:kern w:val="2"/>
                <w:sz w:val="16"/>
                <w:szCs w:val="16"/>
              </w:rPr>
              <w:t>He</w:t>
            </w:r>
            <w:r w:rsidR="009B2D58">
              <w:rPr>
                <w:rFonts w:eastAsia="Calibri"/>
                <w:kern w:val="2"/>
                <w:sz w:val="16"/>
                <w:szCs w:val="16"/>
              </w:rPr>
              <w:t>,</w:t>
            </w:r>
            <w:r w:rsidRPr="00565185">
              <w:rPr>
                <w:rFonts w:eastAsia="Calibri"/>
                <w:kern w:val="2"/>
                <w:sz w:val="16"/>
                <w:szCs w:val="16"/>
              </w:rPr>
              <w:t xml:space="preserve"> </w:t>
            </w:r>
            <w:r w:rsidR="005C1EC0">
              <w:rPr>
                <w:rFonts w:eastAsia="Calibri"/>
                <w:kern w:val="2"/>
                <w:sz w:val="16"/>
                <w:szCs w:val="16"/>
              </w:rPr>
              <w:t>Cai &amp; Shi</w:t>
            </w:r>
            <w:r w:rsidRPr="00565185">
              <w:rPr>
                <w:rFonts w:eastAsia="Calibri"/>
                <w:kern w:val="2"/>
                <w:sz w:val="16"/>
                <w:szCs w:val="16"/>
              </w:rPr>
              <w:t>., (2023);</w:t>
            </w:r>
            <w:r w:rsidRPr="00565185">
              <w:rPr>
                <w:rFonts w:eastAsia="Calibri"/>
                <w:kern w:val="2"/>
                <w:sz w:val="16"/>
                <w:szCs w:val="16"/>
                <w:rtl/>
              </w:rPr>
              <w:t xml:space="preserve"> </w:t>
            </w:r>
            <w:r w:rsidRPr="00565185">
              <w:rPr>
                <w:rFonts w:eastAsia="Calibri"/>
                <w:kern w:val="2"/>
                <w:sz w:val="16"/>
                <w:szCs w:val="16"/>
              </w:rPr>
              <w:t xml:space="preserve">Liang et al., (2023); Namdar </w:t>
            </w:r>
            <w:proofErr w:type="gramStart"/>
            <w:r w:rsidRPr="00565185">
              <w:rPr>
                <w:rFonts w:eastAsia="Calibri"/>
                <w:kern w:val="2"/>
                <w:sz w:val="16"/>
                <w:szCs w:val="16"/>
              </w:rPr>
              <w:t>&amp;  Sadighi</w:t>
            </w:r>
            <w:proofErr w:type="gramEnd"/>
            <w:r w:rsidRPr="00565185">
              <w:rPr>
                <w:rFonts w:eastAsia="Calibri"/>
                <w:kern w:val="2"/>
                <w:sz w:val="16"/>
                <w:szCs w:val="16"/>
              </w:rPr>
              <w:t>, 2013;</w:t>
            </w:r>
          </w:p>
        </w:tc>
      </w:tr>
      <w:tr w:rsidR="0077455D" w:rsidRPr="00F85E9E" w14:paraId="41E8D666" w14:textId="77777777" w:rsidTr="008512EA">
        <w:trPr>
          <w:jc w:val="center"/>
        </w:trPr>
        <w:tc>
          <w:tcPr>
            <w:tcW w:w="349" w:type="pct"/>
            <w:vMerge/>
            <w:shd w:val="clear" w:color="auto" w:fill="auto"/>
          </w:tcPr>
          <w:p w14:paraId="55C29767" w14:textId="77777777" w:rsidR="0077455D" w:rsidRPr="00F85E9E" w:rsidRDefault="0077455D" w:rsidP="00156E65">
            <w:pPr>
              <w:jc w:val="center"/>
              <w:rPr>
                <w:color w:val="000000"/>
                <w:sz w:val="20"/>
                <w:szCs w:val="20"/>
                <w:rtl/>
                <w:lang w:bidi="fa-IR"/>
              </w:rPr>
            </w:pPr>
          </w:p>
        </w:tc>
        <w:tc>
          <w:tcPr>
            <w:tcW w:w="689" w:type="pct"/>
            <w:vMerge/>
            <w:shd w:val="clear" w:color="auto" w:fill="auto"/>
            <w:vAlign w:val="center"/>
          </w:tcPr>
          <w:p w14:paraId="25372130" w14:textId="77777777" w:rsidR="0077455D" w:rsidRPr="0077455D" w:rsidRDefault="0077455D" w:rsidP="00156E65">
            <w:pPr>
              <w:jc w:val="center"/>
              <w:rPr>
                <w:rFonts w:cs="B Mitra"/>
                <w:b/>
                <w:bCs/>
                <w:color w:val="000000"/>
                <w:sz w:val="18"/>
                <w:szCs w:val="18"/>
                <w:rtl/>
                <w:lang w:bidi="fa-IR"/>
              </w:rPr>
            </w:pPr>
          </w:p>
        </w:tc>
        <w:tc>
          <w:tcPr>
            <w:tcW w:w="519" w:type="pct"/>
            <w:vMerge/>
            <w:shd w:val="clear" w:color="auto" w:fill="auto"/>
            <w:vAlign w:val="center"/>
          </w:tcPr>
          <w:p w14:paraId="4F00EEF3" w14:textId="77777777" w:rsidR="0077455D" w:rsidRPr="00E269BC" w:rsidRDefault="0077455D" w:rsidP="00156E65">
            <w:pPr>
              <w:jc w:val="center"/>
              <w:rPr>
                <w:color w:val="000000"/>
                <w:sz w:val="16"/>
                <w:szCs w:val="16"/>
                <w:lang w:bidi="fa-IR"/>
              </w:rPr>
            </w:pPr>
          </w:p>
        </w:tc>
        <w:tc>
          <w:tcPr>
            <w:tcW w:w="1916" w:type="pct"/>
            <w:tcBorders>
              <w:top w:val="nil"/>
              <w:bottom w:val="single" w:sz="4" w:space="0" w:color="auto"/>
            </w:tcBorders>
            <w:shd w:val="clear" w:color="auto" w:fill="auto"/>
            <w:vAlign w:val="center"/>
          </w:tcPr>
          <w:p w14:paraId="71DBC92D" w14:textId="77777777" w:rsidR="0077455D" w:rsidRPr="0077455D" w:rsidRDefault="0077455D" w:rsidP="0077455D">
            <w:pPr>
              <w:jc w:val="right"/>
              <w:rPr>
                <w:rFonts w:cs="B Mitra"/>
                <w:color w:val="000000"/>
                <w:sz w:val="16"/>
                <w:szCs w:val="20"/>
                <w:rtl/>
                <w:lang w:bidi="fa-IR"/>
              </w:rPr>
            </w:pPr>
            <w:r w:rsidRPr="0077455D">
              <w:rPr>
                <w:rFonts w:eastAsia="Calibri" w:cs="B Mitra" w:hint="cs"/>
                <w:sz w:val="16"/>
                <w:szCs w:val="20"/>
                <w:rtl/>
              </w:rPr>
              <w:t xml:space="preserve">افزایش نارضایتی مردم </w:t>
            </w:r>
            <w:r w:rsidRPr="0077455D">
              <w:rPr>
                <w:rFonts w:eastAsia="Calibri" w:cs="B Mitra"/>
                <w:sz w:val="16"/>
                <w:szCs w:val="20"/>
                <w:rtl/>
              </w:rPr>
              <w:t>محل</w:t>
            </w:r>
            <w:r w:rsidRPr="0077455D">
              <w:rPr>
                <w:rFonts w:eastAsia="Calibri" w:cs="B Mitra" w:hint="cs"/>
                <w:sz w:val="16"/>
                <w:szCs w:val="20"/>
                <w:rtl/>
              </w:rPr>
              <w:t>ی</w:t>
            </w:r>
            <w:r w:rsidRPr="0077455D">
              <w:rPr>
                <w:rFonts w:eastAsia="Calibri" w:cs="B Mitra"/>
                <w:sz w:val="16"/>
                <w:szCs w:val="20"/>
                <w:rtl/>
              </w:rPr>
              <w:t xml:space="preserve"> (</w:t>
            </w:r>
            <w:r w:rsidRPr="0077455D">
              <w:rPr>
                <w:rFonts w:eastAsia="Calibri" w:cs="B Mitra" w:hint="cs"/>
                <w:sz w:val="16"/>
                <w:szCs w:val="20"/>
                <w:rtl/>
              </w:rPr>
              <w:t>جرم و ناامنی، تهاجم فرهنگ بومی، صف شلوغ نان و ...)</w:t>
            </w:r>
          </w:p>
        </w:tc>
        <w:tc>
          <w:tcPr>
            <w:tcW w:w="649" w:type="pct"/>
            <w:tcBorders>
              <w:top w:val="nil"/>
              <w:bottom w:val="single" w:sz="4" w:space="0" w:color="auto"/>
            </w:tcBorders>
            <w:shd w:val="clear" w:color="auto" w:fill="auto"/>
            <w:vAlign w:val="center"/>
          </w:tcPr>
          <w:p w14:paraId="17C1A894" w14:textId="77777777" w:rsidR="0077455D" w:rsidRPr="0077455D" w:rsidRDefault="0077455D" w:rsidP="0077455D">
            <w:pPr>
              <w:jc w:val="center"/>
              <w:rPr>
                <w:color w:val="000000"/>
                <w:sz w:val="16"/>
                <w:szCs w:val="20"/>
                <w:lang w:bidi="fa-IR"/>
              </w:rPr>
            </w:pPr>
            <w:r w:rsidRPr="0077455D">
              <w:rPr>
                <w:bCs/>
                <w:color w:val="000000"/>
                <w:sz w:val="16"/>
                <w:szCs w:val="20"/>
                <w:lang w:bidi="fa-IR"/>
              </w:rPr>
              <w:t>SociR3</w:t>
            </w:r>
          </w:p>
        </w:tc>
        <w:tc>
          <w:tcPr>
            <w:tcW w:w="877" w:type="pct"/>
            <w:tcBorders>
              <w:top w:val="nil"/>
              <w:bottom w:val="single" w:sz="4" w:space="0" w:color="auto"/>
            </w:tcBorders>
            <w:vAlign w:val="center"/>
          </w:tcPr>
          <w:p w14:paraId="7B6CF886" w14:textId="77777777" w:rsidR="0077455D" w:rsidRPr="00565185" w:rsidRDefault="0077455D" w:rsidP="00B620BD">
            <w:pPr>
              <w:rPr>
                <w:rFonts w:eastAsia="Calibri"/>
                <w:kern w:val="2"/>
                <w:sz w:val="16"/>
                <w:szCs w:val="16"/>
              </w:rPr>
            </w:pPr>
            <w:proofErr w:type="spellStart"/>
            <w:r w:rsidRPr="00565185">
              <w:rPr>
                <w:rFonts w:eastAsia="Calibri"/>
                <w:kern w:val="2"/>
                <w:sz w:val="16"/>
                <w:szCs w:val="16"/>
              </w:rPr>
              <w:t>Obubu</w:t>
            </w:r>
            <w:proofErr w:type="spellEnd"/>
            <w:r w:rsidRPr="00565185">
              <w:rPr>
                <w:rFonts w:eastAsia="Calibri"/>
                <w:kern w:val="2"/>
                <w:sz w:val="16"/>
                <w:szCs w:val="16"/>
              </w:rPr>
              <w:t xml:space="preserve"> et al., (2022)</w:t>
            </w:r>
          </w:p>
          <w:p w14:paraId="1E8726D1" w14:textId="1878F019" w:rsidR="0077455D" w:rsidRPr="003A7CD1" w:rsidRDefault="0077455D" w:rsidP="00B620BD">
            <w:pPr>
              <w:bidi/>
              <w:rPr>
                <w:bCs/>
                <w:color w:val="000000"/>
                <w:sz w:val="14"/>
                <w:szCs w:val="18"/>
                <w:lang w:bidi="fa-IR"/>
              </w:rPr>
            </w:pPr>
            <w:r w:rsidRPr="00565185">
              <w:rPr>
                <w:rFonts w:eastAsia="Calibri" w:cs="B Mitra" w:hint="cs"/>
                <w:kern w:val="2"/>
                <w:sz w:val="18"/>
                <w:szCs w:val="18"/>
                <w:rtl/>
              </w:rPr>
              <w:t>ملانوروزی</w:t>
            </w:r>
            <w:r w:rsidR="005C1EC0">
              <w:rPr>
                <w:rFonts w:eastAsia="Calibri" w:cs="B Mitra" w:hint="cs"/>
                <w:kern w:val="2"/>
                <w:sz w:val="18"/>
                <w:szCs w:val="18"/>
                <w:rtl/>
              </w:rPr>
              <w:t xml:space="preserve">، نوری و کلالی مقدم </w:t>
            </w:r>
            <w:r w:rsidRPr="00565185">
              <w:rPr>
                <w:rFonts w:eastAsia="Calibri" w:cs="B Mitra" w:hint="cs"/>
                <w:kern w:val="2"/>
                <w:sz w:val="18"/>
                <w:szCs w:val="18"/>
                <w:rtl/>
              </w:rPr>
              <w:t>(</w:t>
            </w:r>
            <w:r w:rsidRPr="008F4A39">
              <w:rPr>
                <w:rFonts w:eastAsia="Calibri" w:cs="B Mitra" w:hint="cs"/>
                <w:kern w:val="2"/>
                <w:sz w:val="18"/>
                <w:szCs w:val="18"/>
                <w:rtl/>
              </w:rPr>
              <w:t>1399)؛ باهری و دشتی (140</w:t>
            </w:r>
            <w:r w:rsidR="008F4A39" w:rsidRPr="008F4A39">
              <w:rPr>
                <w:rFonts w:eastAsia="Calibri" w:cs="B Mitra" w:hint="cs"/>
                <w:kern w:val="2"/>
                <w:sz w:val="18"/>
                <w:szCs w:val="18"/>
                <w:rtl/>
              </w:rPr>
              <w:t>1</w:t>
            </w:r>
            <w:r w:rsidRPr="008F4A39">
              <w:rPr>
                <w:rFonts w:eastAsia="Calibri" w:cs="B Mitra" w:hint="cs"/>
                <w:kern w:val="2"/>
                <w:sz w:val="18"/>
                <w:szCs w:val="18"/>
                <w:rtl/>
              </w:rPr>
              <w:t>)</w:t>
            </w:r>
            <w:r w:rsidRPr="00565185">
              <w:rPr>
                <w:rFonts w:eastAsia="Calibri" w:cs="B Mitra" w:hint="cs"/>
                <w:kern w:val="2"/>
                <w:sz w:val="18"/>
                <w:szCs w:val="18"/>
                <w:rtl/>
              </w:rPr>
              <w:t xml:space="preserve"> ؛</w:t>
            </w:r>
          </w:p>
        </w:tc>
      </w:tr>
      <w:tr w:rsidR="0077455D" w:rsidRPr="00F85E9E" w14:paraId="083F1286" w14:textId="77777777" w:rsidTr="008512EA">
        <w:trPr>
          <w:jc w:val="center"/>
        </w:trPr>
        <w:tc>
          <w:tcPr>
            <w:tcW w:w="349" w:type="pct"/>
            <w:vMerge/>
            <w:shd w:val="clear" w:color="auto" w:fill="auto"/>
          </w:tcPr>
          <w:p w14:paraId="1C75E2EB" w14:textId="77777777" w:rsidR="0077455D" w:rsidRPr="00F85E9E" w:rsidRDefault="0077455D" w:rsidP="00156E65">
            <w:pPr>
              <w:jc w:val="center"/>
              <w:rPr>
                <w:color w:val="000000"/>
                <w:sz w:val="20"/>
                <w:szCs w:val="20"/>
                <w:rtl/>
                <w:lang w:bidi="fa-IR"/>
              </w:rPr>
            </w:pPr>
          </w:p>
        </w:tc>
        <w:tc>
          <w:tcPr>
            <w:tcW w:w="689" w:type="pct"/>
            <w:vMerge/>
            <w:tcBorders>
              <w:bottom w:val="single" w:sz="4" w:space="0" w:color="auto"/>
            </w:tcBorders>
            <w:shd w:val="clear" w:color="auto" w:fill="auto"/>
            <w:vAlign w:val="center"/>
          </w:tcPr>
          <w:p w14:paraId="718F1F5E" w14:textId="77777777" w:rsidR="0077455D" w:rsidRPr="0077455D" w:rsidRDefault="0077455D" w:rsidP="00156E65">
            <w:pPr>
              <w:jc w:val="center"/>
              <w:rPr>
                <w:rFonts w:cs="B Mitra"/>
                <w:b/>
                <w:bCs/>
                <w:color w:val="000000"/>
                <w:sz w:val="18"/>
                <w:szCs w:val="18"/>
                <w:rtl/>
                <w:lang w:bidi="fa-IR"/>
              </w:rPr>
            </w:pPr>
          </w:p>
        </w:tc>
        <w:tc>
          <w:tcPr>
            <w:tcW w:w="519" w:type="pct"/>
            <w:vMerge/>
            <w:tcBorders>
              <w:bottom w:val="single" w:sz="4" w:space="0" w:color="auto"/>
            </w:tcBorders>
            <w:shd w:val="clear" w:color="auto" w:fill="auto"/>
            <w:vAlign w:val="center"/>
          </w:tcPr>
          <w:p w14:paraId="1AB35CBA" w14:textId="77777777" w:rsidR="0077455D" w:rsidRPr="00E269BC" w:rsidRDefault="0077455D" w:rsidP="00156E65">
            <w:pPr>
              <w:jc w:val="center"/>
              <w:rPr>
                <w:color w:val="000000"/>
                <w:sz w:val="16"/>
                <w:szCs w:val="16"/>
                <w:lang w:bidi="fa-IR"/>
              </w:rPr>
            </w:pPr>
          </w:p>
        </w:tc>
        <w:tc>
          <w:tcPr>
            <w:tcW w:w="1916" w:type="pct"/>
            <w:tcBorders>
              <w:top w:val="nil"/>
              <w:bottom w:val="single" w:sz="4" w:space="0" w:color="auto"/>
            </w:tcBorders>
            <w:shd w:val="clear" w:color="auto" w:fill="auto"/>
            <w:vAlign w:val="center"/>
          </w:tcPr>
          <w:p w14:paraId="6DF8FD8C" w14:textId="77777777" w:rsidR="0077455D" w:rsidRPr="0077455D" w:rsidRDefault="0077455D" w:rsidP="0077455D">
            <w:pPr>
              <w:jc w:val="right"/>
              <w:rPr>
                <w:rFonts w:cs="B Mitra"/>
                <w:color w:val="000000"/>
                <w:sz w:val="16"/>
                <w:szCs w:val="20"/>
                <w:rtl/>
                <w:lang w:bidi="fa-IR"/>
              </w:rPr>
            </w:pPr>
            <w:r w:rsidRPr="0077455D">
              <w:rPr>
                <w:rFonts w:eastAsia="Calibri" w:cs="B Mitra" w:hint="cs"/>
                <w:sz w:val="16"/>
                <w:szCs w:val="20"/>
                <w:rtl/>
              </w:rPr>
              <w:t>از بین رفتن سبک زندگی بومی و روستایی</w:t>
            </w:r>
          </w:p>
        </w:tc>
        <w:tc>
          <w:tcPr>
            <w:tcW w:w="649" w:type="pct"/>
            <w:tcBorders>
              <w:top w:val="nil"/>
              <w:bottom w:val="single" w:sz="4" w:space="0" w:color="auto"/>
            </w:tcBorders>
            <w:shd w:val="clear" w:color="auto" w:fill="auto"/>
            <w:vAlign w:val="center"/>
          </w:tcPr>
          <w:p w14:paraId="0423C39F" w14:textId="77777777" w:rsidR="0077455D" w:rsidRPr="0077455D" w:rsidRDefault="0077455D" w:rsidP="0077455D">
            <w:pPr>
              <w:jc w:val="center"/>
              <w:rPr>
                <w:color w:val="000000"/>
                <w:sz w:val="16"/>
                <w:szCs w:val="20"/>
                <w:lang w:bidi="fa-IR"/>
              </w:rPr>
            </w:pPr>
            <w:r w:rsidRPr="0077455D">
              <w:rPr>
                <w:bCs/>
                <w:color w:val="000000"/>
                <w:sz w:val="16"/>
                <w:szCs w:val="20"/>
                <w:lang w:bidi="fa-IR"/>
              </w:rPr>
              <w:t>SociR4</w:t>
            </w:r>
          </w:p>
        </w:tc>
        <w:tc>
          <w:tcPr>
            <w:tcW w:w="877" w:type="pct"/>
            <w:tcBorders>
              <w:top w:val="nil"/>
              <w:bottom w:val="single" w:sz="4" w:space="0" w:color="auto"/>
            </w:tcBorders>
            <w:vAlign w:val="center"/>
          </w:tcPr>
          <w:p w14:paraId="304CF006" w14:textId="77777777" w:rsidR="00565185" w:rsidRDefault="0077455D" w:rsidP="00B620BD">
            <w:pPr>
              <w:rPr>
                <w:rFonts w:eastAsia="Calibri"/>
                <w:kern w:val="2"/>
                <w:sz w:val="18"/>
                <w:szCs w:val="18"/>
                <w:rtl/>
              </w:rPr>
            </w:pPr>
            <w:r w:rsidRPr="00565185">
              <w:rPr>
                <w:rFonts w:eastAsia="Calibri"/>
                <w:kern w:val="2"/>
                <w:sz w:val="16"/>
                <w:szCs w:val="16"/>
              </w:rPr>
              <w:t xml:space="preserve">Namdar </w:t>
            </w:r>
            <w:proofErr w:type="gramStart"/>
            <w:r w:rsidRPr="00565185">
              <w:rPr>
                <w:rFonts w:eastAsia="Calibri"/>
                <w:kern w:val="2"/>
                <w:sz w:val="16"/>
                <w:szCs w:val="16"/>
              </w:rPr>
              <w:t>&amp;  Sadighi</w:t>
            </w:r>
            <w:proofErr w:type="gramEnd"/>
            <w:r w:rsidRPr="00565185">
              <w:rPr>
                <w:rFonts w:eastAsia="Calibri"/>
                <w:kern w:val="2"/>
                <w:sz w:val="16"/>
                <w:szCs w:val="16"/>
              </w:rPr>
              <w:t>, 2013</w:t>
            </w:r>
          </w:p>
          <w:p w14:paraId="6B1463A1" w14:textId="19FF22C3" w:rsidR="0077455D" w:rsidRPr="00565185" w:rsidRDefault="005C1EC0" w:rsidP="00B620BD">
            <w:pPr>
              <w:bidi/>
              <w:rPr>
                <w:rFonts w:eastAsia="Calibri"/>
                <w:kern w:val="2"/>
                <w:sz w:val="18"/>
                <w:szCs w:val="18"/>
              </w:rPr>
            </w:pPr>
            <w:r w:rsidRPr="00565185">
              <w:rPr>
                <w:rFonts w:eastAsia="Calibri" w:cs="B Mitra" w:hint="cs"/>
                <w:kern w:val="2"/>
                <w:sz w:val="18"/>
                <w:szCs w:val="18"/>
                <w:rtl/>
              </w:rPr>
              <w:t>ملانوروزی</w:t>
            </w:r>
            <w:r>
              <w:rPr>
                <w:rFonts w:eastAsia="Calibri" w:cs="B Mitra" w:hint="cs"/>
                <w:kern w:val="2"/>
                <w:sz w:val="18"/>
                <w:szCs w:val="18"/>
                <w:rtl/>
              </w:rPr>
              <w:t xml:space="preserve">، نوری و کلالی مقدم </w:t>
            </w:r>
            <w:r w:rsidRPr="00565185">
              <w:rPr>
                <w:rFonts w:eastAsia="Calibri" w:cs="B Mitra" w:hint="cs"/>
                <w:kern w:val="2"/>
                <w:sz w:val="18"/>
                <w:szCs w:val="18"/>
                <w:rtl/>
              </w:rPr>
              <w:t>(1399)؛</w:t>
            </w:r>
          </w:p>
        </w:tc>
      </w:tr>
      <w:tr w:rsidR="0077455D" w:rsidRPr="00F85E9E" w14:paraId="791E5146" w14:textId="77777777" w:rsidTr="008512EA">
        <w:trPr>
          <w:jc w:val="center"/>
        </w:trPr>
        <w:tc>
          <w:tcPr>
            <w:tcW w:w="349" w:type="pct"/>
            <w:vMerge/>
            <w:shd w:val="clear" w:color="auto" w:fill="auto"/>
          </w:tcPr>
          <w:p w14:paraId="76B65C0B" w14:textId="77777777" w:rsidR="0077455D" w:rsidRPr="00F85E9E" w:rsidRDefault="0077455D" w:rsidP="00156E65">
            <w:pPr>
              <w:jc w:val="center"/>
              <w:rPr>
                <w:color w:val="000000"/>
                <w:sz w:val="20"/>
                <w:szCs w:val="20"/>
                <w:rtl/>
                <w:lang w:bidi="fa-IR"/>
              </w:rPr>
            </w:pPr>
          </w:p>
        </w:tc>
        <w:tc>
          <w:tcPr>
            <w:tcW w:w="689" w:type="pct"/>
            <w:vMerge w:val="restart"/>
            <w:tcBorders>
              <w:top w:val="nil"/>
            </w:tcBorders>
            <w:shd w:val="clear" w:color="auto" w:fill="auto"/>
            <w:vAlign w:val="center"/>
          </w:tcPr>
          <w:p w14:paraId="4CF60922" w14:textId="77777777" w:rsidR="0077455D" w:rsidRPr="0077455D" w:rsidRDefault="0077455D" w:rsidP="00156E65">
            <w:pPr>
              <w:jc w:val="center"/>
              <w:rPr>
                <w:rFonts w:cs="B Mitra"/>
                <w:b/>
                <w:bCs/>
                <w:color w:val="000000"/>
                <w:sz w:val="18"/>
                <w:szCs w:val="18"/>
                <w:rtl/>
                <w:lang w:bidi="fa-IR"/>
              </w:rPr>
            </w:pPr>
            <w:r w:rsidRPr="0077455D">
              <w:rPr>
                <w:rFonts w:cs="B Mitra" w:hint="cs"/>
                <w:b/>
                <w:bCs/>
                <w:color w:val="000000"/>
                <w:sz w:val="18"/>
                <w:szCs w:val="18"/>
                <w:rtl/>
                <w:lang w:bidi="fa-IR"/>
              </w:rPr>
              <w:t>زیست‌محیطی</w:t>
            </w:r>
          </w:p>
        </w:tc>
        <w:tc>
          <w:tcPr>
            <w:tcW w:w="519" w:type="pct"/>
            <w:vMerge w:val="restart"/>
            <w:tcBorders>
              <w:top w:val="nil"/>
            </w:tcBorders>
            <w:shd w:val="clear" w:color="auto" w:fill="auto"/>
            <w:vAlign w:val="center"/>
          </w:tcPr>
          <w:p w14:paraId="15C93000" w14:textId="77777777" w:rsidR="0077455D" w:rsidRPr="00E269BC" w:rsidRDefault="0077455D" w:rsidP="00156E65">
            <w:pPr>
              <w:jc w:val="center"/>
              <w:rPr>
                <w:color w:val="000000"/>
                <w:sz w:val="16"/>
                <w:szCs w:val="16"/>
                <w:lang w:bidi="fa-IR"/>
              </w:rPr>
            </w:pPr>
            <w:r w:rsidRPr="00E269BC">
              <w:rPr>
                <w:color w:val="000000"/>
                <w:sz w:val="16"/>
                <w:szCs w:val="16"/>
                <w:lang w:bidi="fa-IR"/>
              </w:rPr>
              <w:t>Environmental Risk</w:t>
            </w:r>
          </w:p>
        </w:tc>
        <w:tc>
          <w:tcPr>
            <w:tcW w:w="1916" w:type="pct"/>
            <w:tcBorders>
              <w:top w:val="nil"/>
              <w:bottom w:val="single" w:sz="4" w:space="0" w:color="auto"/>
            </w:tcBorders>
            <w:shd w:val="clear" w:color="auto" w:fill="auto"/>
            <w:vAlign w:val="center"/>
          </w:tcPr>
          <w:p w14:paraId="624330E3" w14:textId="77777777" w:rsidR="0077455D" w:rsidRPr="0077455D" w:rsidRDefault="0077455D" w:rsidP="0077455D">
            <w:pPr>
              <w:jc w:val="right"/>
              <w:rPr>
                <w:rFonts w:cs="B Mitra"/>
                <w:color w:val="000000"/>
                <w:sz w:val="16"/>
                <w:szCs w:val="20"/>
                <w:rtl/>
                <w:lang w:bidi="fa-IR"/>
              </w:rPr>
            </w:pPr>
            <w:r w:rsidRPr="0077455D">
              <w:rPr>
                <w:rFonts w:eastAsia="Calibri" w:cs="B Mitra" w:hint="cs"/>
                <w:sz w:val="16"/>
                <w:szCs w:val="20"/>
                <w:rtl/>
              </w:rPr>
              <w:t>تقطیع و فروش ارضی کشاورزی</w:t>
            </w:r>
          </w:p>
        </w:tc>
        <w:tc>
          <w:tcPr>
            <w:tcW w:w="649" w:type="pct"/>
            <w:tcBorders>
              <w:top w:val="nil"/>
              <w:bottom w:val="single" w:sz="4" w:space="0" w:color="auto"/>
            </w:tcBorders>
            <w:shd w:val="clear" w:color="auto" w:fill="auto"/>
            <w:vAlign w:val="center"/>
          </w:tcPr>
          <w:p w14:paraId="46B759D8" w14:textId="77777777" w:rsidR="0077455D" w:rsidRPr="0077455D" w:rsidRDefault="0077455D" w:rsidP="0077455D">
            <w:pPr>
              <w:jc w:val="center"/>
              <w:rPr>
                <w:color w:val="000000"/>
                <w:sz w:val="16"/>
                <w:szCs w:val="20"/>
                <w:lang w:bidi="fa-IR"/>
              </w:rPr>
            </w:pPr>
            <w:r w:rsidRPr="0077455D">
              <w:rPr>
                <w:bCs/>
                <w:color w:val="000000"/>
                <w:sz w:val="16"/>
                <w:szCs w:val="20"/>
                <w:lang w:bidi="fa-IR"/>
              </w:rPr>
              <w:t>EnviroR1</w:t>
            </w:r>
          </w:p>
        </w:tc>
        <w:tc>
          <w:tcPr>
            <w:tcW w:w="877" w:type="pct"/>
            <w:tcBorders>
              <w:top w:val="nil"/>
              <w:bottom w:val="single" w:sz="4" w:space="0" w:color="auto"/>
            </w:tcBorders>
            <w:vAlign w:val="center"/>
          </w:tcPr>
          <w:p w14:paraId="02FE8418" w14:textId="77777777" w:rsidR="0077455D" w:rsidRPr="003A7CD1" w:rsidRDefault="0077455D" w:rsidP="00B620BD">
            <w:pPr>
              <w:rPr>
                <w:bCs/>
                <w:color w:val="000000"/>
                <w:sz w:val="14"/>
                <w:szCs w:val="18"/>
                <w:lang w:bidi="fa-IR"/>
              </w:rPr>
            </w:pPr>
          </w:p>
        </w:tc>
      </w:tr>
      <w:tr w:rsidR="0077455D" w:rsidRPr="00F85E9E" w14:paraId="47540D38" w14:textId="77777777" w:rsidTr="008512EA">
        <w:trPr>
          <w:jc w:val="center"/>
        </w:trPr>
        <w:tc>
          <w:tcPr>
            <w:tcW w:w="349" w:type="pct"/>
            <w:vMerge/>
            <w:shd w:val="clear" w:color="auto" w:fill="auto"/>
          </w:tcPr>
          <w:p w14:paraId="1B20F25B" w14:textId="77777777" w:rsidR="0077455D" w:rsidRPr="00F85E9E" w:rsidRDefault="0077455D" w:rsidP="00156E65">
            <w:pPr>
              <w:jc w:val="center"/>
              <w:rPr>
                <w:color w:val="000000"/>
                <w:sz w:val="20"/>
                <w:szCs w:val="20"/>
                <w:rtl/>
                <w:lang w:bidi="fa-IR"/>
              </w:rPr>
            </w:pPr>
          </w:p>
        </w:tc>
        <w:tc>
          <w:tcPr>
            <w:tcW w:w="689" w:type="pct"/>
            <w:vMerge/>
            <w:shd w:val="clear" w:color="auto" w:fill="auto"/>
            <w:vAlign w:val="center"/>
          </w:tcPr>
          <w:p w14:paraId="59FE4448" w14:textId="77777777" w:rsidR="0077455D" w:rsidRDefault="0077455D" w:rsidP="00156E65">
            <w:pPr>
              <w:jc w:val="center"/>
              <w:rPr>
                <w:color w:val="000000"/>
                <w:sz w:val="20"/>
                <w:szCs w:val="20"/>
                <w:rtl/>
                <w:lang w:bidi="fa-IR"/>
              </w:rPr>
            </w:pPr>
          </w:p>
        </w:tc>
        <w:tc>
          <w:tcPr>
            <w:tcW w:w="519" w:type="pct"/>
            <w:vMerge/>
            <w:shd w:val="clear" w:color="auto" w:fill="auto"/>
            <w:vAlign w:val="center"/>
          </w:tcPr>
          <w:p w14:paraId="0A8E52FB" w14:textId="77777777" w:rsidR="0077455D" w:rsidRPr="00F85E9E" w:rsidRDefault="0077455D" w:rsidP="00156E65">
            <w:pPr>
              <w:jc w:val="center"/>
              <w:rPr>
                <w:color w:val="000000"/>
                <w:sz w:val="20"/>
                <w:szCs w:val="20"/>
                <w:lang w:bidi="fa-IR"/>
              </w:rPr>
            </w:pPr>
          </w:p>
        </w:tc>
        <w:tc>
          <w:tcPr>
            <w:tcW w:w="1916" w:type="pct"/>
            <w:tcBorders>
              <w:top w:val="nil"/>
              <w:bottom w:val="single" w:sz="4" w:space="0" w:color="auto"/>
            </w:tcBorders>
            <w:shd w:val="clear" w:color="auto" w:fill="auto"/>
            <w:vAlign w:val="center"/>
          </w:tcPr>
          <w:p w14:paraId="11120BFA" w14:textId="77777777" w:rsidR="0077455D" w:rsidRPr="0077455D" w:rsidRDefault="0077455D" w:rsidP="0077455D">
            <w:pPr>
              <w:jc w:val="right"/>
              <w:rPr>
                <w:rFonts w:cs="B Mitra"/>
                <w:color w:val="000000"/>
                <w:sz w:val="16"/>
                <w:szCs w:val="20"/>
                <w:rtl/>
                <w:lang w:bidi="fa-IR"/>
              </w:rPr>
            </w:pPr>
            <w:r w:rsidRPr="0077455D">
              <w:rPr>
                <w:rFonts w:eastAsia="Calibri" w:cs="B Mitra" w:hint="cs"/>
                <w:sz w:val="16"/>
                <w:szCs w:val="20"/>
                <w:rtl/>
              </w:rPr>
              <w:t>تسطیح اراضی و جاده‌سازی</w:t>
            </w:r>
          </w:p>
        </w:tc>
        <w:tc>
          <w:tcPr>
            <w:tcW w:w="649" w:type="pct"/>
            <w:tcBorders>
              <w:top w:val="nil"/>
              <w:bottom w:val="single" w:sz="4" w:space="0" w:color="auto"/>
            </w:tcBorders>
            <w:shd w:val="clear" w:color="auto" w:fill="auto"/>
            <w:vAlign w:val="center"/>
          </w:tcPr>
          <w:p w14:paraId="7C623069" w14:textId="77777777" w:rsidR="0077455D" w:rsidRPr="0077455D" w:rsidRDefault="0077455D" w:rsidP="0077455D">
            <w:pPr>
              <w:jc w:val="center"/>
              <w:rPr>
                <w:color w:val="000000"/>
                <w:sz w:val="16"/>
                <w:szCs w:val="20"/>
                <w:lang w:bidi="fa-IR"/>
              </w:rPr>
            </w:pPr>
            <w:r w:rsidRPr="0077455D">
              <w:rPr>
                <w:bCs/>
                <w:color w:val="000000"/>
                <w:sz w:val="16"/>
                <w:szCs w:val="20"/>
                <w:lang w:bidi="fa-IR"/>
              </w:rPr>
              <w:t>EnviroR2</w:t>
            </w:r>
          </w:p>
        </w:tc>
        <w:tc>
          <w:tcPr>
            <w:tcW w:w="877" w:type="pct"/>
            <w:tcBorders>
              <w:top w:val="nil"/>
              <w:bottom w:val="single" w:sz="4" w:space="0" w:color="auto"/>
            </w:tcBorders>
            <w:vAlign w:val="center"/>
          </w:tcPr>
          <w:p w14:paraId="5DE82DFE" w14:textId="77777777" w:rsidR="0077455D" w:rsidRPr="0077455D" w:rsidRDefault="0077455D" w:rsidP="00B620BD">
            <w:pPr>
              <w:spacing w:line="192" w:lineRule="auto"/>
              <w:rPr>
                <w:rFonts w:eastAsia="Calibri"/>
                <w:kern w:val="2"/>
                <w:sz w:val="16"/>
                <w:szCs w:val="16"/>
                <w:rtl/>
              </w:rPr>
            </w:pPr>
            <w:proofErr w:type="spellStart"/>
            <w:r w:rsidRPr="0077455D">
              <w:rPr>
                <w:rFonts w:eastAsia="Calibri"/>
                <w:kern w:val="2"/>
                <w:sz w:val="16"/>
                <w:szCs w:val="16"/>
              </w:rPr>
              <w:t>Jahanishakib</w:t>
            </w:r>
            <w:proofErr w:type="spellEnd"/>
            <w:r w:rsidRPr="0077455D">
              <w:rPr>
                <w:rFonts w:eastAsia="Calibri"/>
                <w:kern w:val="2"/>
                <w:sz w:val="16"/>
                <w:szCs w:val="16"/>
              </w:rPr>
              <w:t xml:space="preserve"> &amp; Mohammadpour, (2021);</w:t>
            </w:r>
          </w:p>
          <w:p w14:paraId="2F39613C" w14:textId="7398FDAF" w:rsidR="0077455D" w:rsidRPr="0077455D" w:rsidRDefault="0077455D" w:rsidP="00B620BD">
            <w:pPr>
              <w:bidi/>
              <w:rPr>
                <w:rFonts w:cs="B Mitra"/>
                <w:bCs/>
                <w:color w:val="000000"/>
                <w:sz w:val="14"/>
                <w:szCs w:val="18"/>
                <w:lang w:bidi="fa-IR"/>
              </w:rPr>
            </w:pPr>
            <w:r w:rsidRPr="0077455D">
              <w:rPr>
                <w:rFonts w:eastAsia="Calibri" w:cs="B Mitra" w:hint="cs"/>
                <w:kern w:val="2"/>
                <w:sz w:val="18"/>
                <w:szCs w:val="18"/>
                <w:rtl/>
                <w:lang w:bidi="fa-IR"/>
              </w:rPr>
              <w:t>باهری و دشتی (140</w:t>
            </w:r>
            <w:r w:rsidR="008F4A39">
              <w:rPr>
                <w:rFonts w:eastAsia="Calibri" w:cs="B Mitra" w:hint="cs"/>
                <w:kern w:val="2"/>
                <w:sz w:val="18"/>
                <w:szCs w:val="18"/>
                <w:rtl/>
                <w:lang w:bidi="fa-IR"/>
              </w:rPr>
              <w:t>1</w:t>
            </w:r>
            <w:r w:rsidRPr="0077455D">
              <w:rPr>
                <w:rFonts w:eastAsia="Calibri" w:cs="B Mitra" w:hint="cs"/>
                <w:kern w:val="2"/>
                <w:sz w:val="18"/>
                <w:szCs w:val="18"/>
                <w:rtl/>
                <w:lang w:bidi="fa-IR"/>
              </w:rPr>
              <w:t>)</w:t>
            </w:r>
            <w:r w:rsidRPr="0077455D">
              <w:rPr>
                <w:rFonts w:eastAsia="Calibri" w:cs="B Mitra"/>
                <w:kern w:val="2"/>
                <w:sz w:val="18"/>
                <w:szCs w:val="18"/>
                <w:lang w:bidi="fa-IR"/>
              </w:rPr>
              <w:t>;</w:t>
            </w:r>
          </w:p>
        </w:tc>
      </w:tr>
      <w:tr w:rsidR="0077455D" w:rsidRPr="00F85E9E" w14:paraId="49DFEED7" w14:textId="77777777" w:rsidTr="008512EA">
        <w:trPr>
          <w:jc w:val="center"/>
        </w:trPr>
        <w:tc>
          <w:tcPr>
            <w:tcW w:w="349" w:type="pct"/>
            <w:vMerge/>
            <w:shd w:val="clear" w:color="auto" w:fill="auto"/>
          </w:tcPr>
          <w:p w14:paraId="7E8BEFB0" w14:textId="77777777" w:rsidR="0077455D" w:rsidRPr="00F85E9E" w:rsidRDefault="0077455D" w:rsidP="00156E65">
            <w:pPr>
              <w:jc w:val="center"/>
              <w:rPr>
                <w:color w:val="000000"/>
                <w:sz w:val="20"/>
                <w:szCs w:val="20"/>
                <w:rtl/>
                <w:lang w:bidi="fa-IR"/>
              </w:rPr>
            </w:pPr>
          </w:p>
        </w:tc>
        <w:tc>
          <w:tcPr>
            <w:tcW w:w="689" w:type="pct"/>
            <w:vMerge/>
            <w:shd w:val="clear" w:color="auto" w:fill="auto"/>
            <w:vAlign w:val="center"/>
          </w:tcPr>
          <w:p w14:paraId="597724AD" w14:textId="77777777" w:rsidR="0077455D" w:rsidRDefault="0077455D" w:rsidP="00156E65">
            <w:pPr>
              <w:jc w:val="center"/>
              <w:rPr>
                <w:color w:val="000000"/>
                <w:sz w:val="20"/>
                <w:szCs w:val="20"/>
                <w:rtl/>
                <w:lang w:bidi="fa-IR"/>
              </w:rPr>
            </w:pPr>
          </w:p>
        </w:tc>
        <w:tc>
          <w:tcPr>
            <w:tcW w:w="519" w:type="pct"/>
            <w:vMerge/>
            <w:shd w:val="clear" w:color="auto" w:fill="auto"/>
            <w:vAlign w:val="center"/>
          </w:tcPr>
          <w:p w14:paraId="4AC6F6DC" w14:textId="77777777" w:rsidR="0077455D" w:rsidRPr="00F85E9E" w:rsidRDefault="0077455D" w:rsidP="00156E65">
            <w:pPr>
              <w:jc w:val="center"/>
              <w:rPr>
                <w:color w:val="000000"/>
                <w:sz w:val="20"/>
                <w:szCs w:val="20"/>
                <w:lang w:bidi="fa-IR"/>
              </w:rPr>
            </w:pPr>
          </w:p>
        </w:tc>
        <w:tc>
          <w:tcPr>
            <w:tcW w:w="1916" w:type="pct"/>
            <w:tcBorders>
              <w:top w:val="nil"/>
              <w:bottom w:val="single" w:sz="4" w:space="0" w:color="auto"/>
            </w:tcBorders>
            <w:shd w:val="clear" w:color="auto" w:fill="auto"/>
            <w:vAlign w:val="center"/>
          </w:tcPr>
          <w:p w14:paraId="4DF932FB" w14:textId="77777777" w:rsidR="0077455D" w:rsidRPr="0077455D" w:rsidRDefault="0077455D" w:rsidP="0077455D">
            <w:pPr>
              <w:jc w:val="right"/>
              <w:rPr>
                <w:rFonts w:eastAsia="Calibri" w:cs="B Mitra"/>
                <w:sz w:val="16"/>
                <w:szCs w:val="20"/>
                <w:rtl/>
              </w:rPr>
            </w:pPr>
            <w:r w:rsidRPr="0077455D">
              <w:rPr>
                <w:rFonts w:eastAsia="Calibri" w:cs="B Mitra" w:hint="cs"/>
                <w:sz w:val="16"/>
                <w:szCs w:val="20"/>
                <w:rtl/>
              </w:rPr>
              <w:t>افزایش فاضلاب، ضایعات و پسماندهای کشاورزی و دامی</w:t>
            </w:r>
          </w:p>
        </w:tc>
        <w:tc>
          <w:tcPr>
            <w:tcW w:w="649" w:type="pct"/>
            <w:tcBorders>
              <w:top w:val="nil"/>
              <w:bottom w:val="single" w:sz="4" w:space="0" w:color="auto"/>
            </w:tcBorders>
            <w:shd w:val="clear" w:color="auto" w:fill="auto"/>
            <w:vAlign w:val="center"/>
          </w:tcPr>
          <w:p w14:paraId="6C25B7F3" w14:textId="77777777" w:rsidR="0077455D" w:rsidRPr="0077455D" w:rsidRDefault="0077455D" w:rsidP="0077455D">
            <w:pPr>
              <w:jc w:val="center"/>
              <w:rPr>
                <w:bCs/>
                <w:color w:val="000000"/>
                <w:sz w:val="16"/>
                <w:szCs w:val="20"/>
                <w:lang w:bidi="fa-IR"/>
              </w:rPr>
            </w:pPr>
            <w:r w:rsidRPr="0077455D">
              <w:rPr>
                <w:bCs/>
                <w:color w:val="000000"/>
                <w:sz w:val="16"/>
                <w:szCs w:val="20"/>
                <w:lang w:bidi="fa-IR"/>
              </w:rPr>
              <w:t>EnviroR3</w:t>
            </w:r>
          </w:p>
        </w:tc>
        <w:tc>
          <w:tcPr>
            <w:tcW w:w="877" w:type="pct"/>
            <w:tcBorders>
              <w:top w:val="nil"/>
              <w:bottom w:val="single" w:sz="4" w:space="0" w:color="auto"/>
            </w:tcBorders>
            <w:vAlign w:val="center"/>
          </w:tcPr>
          <w:p w14:paraId="7E0ECD46" w14:textId="2B0E07D5" w:rsidR="0077455D" w:rsidRPr="0077455D" w:rsidRDefault="0077455D" w:rsidP="00B620BD">
            <w:pPr>
              <w:spacing w:line="192" w:lineRule="auto"/>
              <w:rPr>
                <w:rFonts w:eastAsia="Calibri"/>
                <w:kern w:val="2"/>
                <w:sz w:val="16"/>
                <w:szCs w:val="16"/>
              </w:rPr>
            </w:pPr>
            <w:proofErr w:type="gramStart"/>
            <w:r w:rsidRPr="0077455D">
              <w:rPr>
                <w:rFonts w:eastAsia="Calibri"/>
                <w:kern w:val="2"/>
                <w:sz w:val="16"/>
                <w:szCs w:val="16"/>
              </w:rPr>
              <w:t>Liu  &amp;</w:t>
            </w:r>
            <w:proofErr w:type="gramEnd"/>
            <w:r w:rsidRPr="0077455D">
              <w:rPr>
                <w:rFonts w:eastAsia="Calibri"/>
                <w:kern w:val="2"/>
                <w:sz w:val="16"/>
                <w:szCs w:val="16"/>
              </w:rPr>
              <w:t xml:space="preserve"> Yin </w:t>
            </w:r>
            <w:r w:rsidR="00EE592E">
              <w:rPr>
                <w:rFonts w:eastAsia="Calibri"/>
                <w:kern w:val="2"/>
                <w:sz w:val="16"/>
                <w:szCs w:val="16"/>
              </w:rPr>
              <w:t>(</w:t>
            </w:r>
            <w:r w:rsidRPr="0077455D">
              <w:rPr>
                <w:rFonts w:eastAsia="Calibri"/>
                <w:kern w:val="2"/>
                <w:sz w:val="16"/>
                <w:szCs w:val="16"/>
              </w:rPr>
              <w:t>2022</w:t>
            </w:r>
            <w:r w:rsidR="00EA5BDB">
              <w:rPr>
                <w:rFonts w:eastAsia="Calibri" w:hint="cs"/>
                <w:kern w:val="2"/>
                <w:sz w:val="16"/>
                <w:szCs w:val="16"/>
                <w:rtl/>
              </w:rPr>
              <w:t>(</w:t>
            </w:r>
            <w:r w:rsidRPr="0077455D">
              <w:rPr>
                <w:rFonts w:eastAsia="Calibri"/>
                <w:kern w:val="2"/>
                <w:sz w:val="16"/>
                <w:szCs w:val="16"/>
              </w:rPr>
              <w:t>; Wang</w:t>
            </w:r>
          </w:p>
          <w:p w14:paraId="18E5FB21" w14:textId="6C3FE6FD" w:rsidR="00410CE5" w:rsidRPr="0077455D" w:rsidRDefault="0077455D" w:rsidP="00B620BD">
            <w:pPr>
              <w:spacing w:line="192" w:lineRule="auto"/>
              <w:rPr>
                <w:rFonts w:eastAsia="Calibri"/>
                <w:kern w:val="2"/>
                <w:sz w:val="16"/>
                <w:szCs w:val="16"/>
                <w:rtl/>
                <w:lang w:bidi="fa-IR"/>
              </w:rPr>
            </w:pPr>
            <w:r w:rsidRPr="0077455D">
              <w:rPr>
                <w:rFonts w:eastAsia="Calibri"/>
                <w:kern w:val="2"/>
                <w:sz w:val="16"/>
                <w:szCs w:val="16"/>
              </w:rPr>
              <w:t>et al., 2016)</w:t>
            </w:r>
          </w:p>
        </w:tc>
      </w:tr>
      <w:tr w:rsidR="0077455D" w:rsidRPr="00F85E9E" w14:paraId="7BEB1919" w14:textId="77777777" w:rsidTr="008512EA">
        <w:trPr>
          <w:jc w:val="center"/>
        </w:trPr>
        <w:tc>
          <w:tcPr>
            <w:tcW w:w="349" w:type="pct"/>
            <w:vMerge/>
            <w:shd w:val="clear" w:color="auto" w:fill="auto"/>
          </w:tcPr>
          <w:p w14:paraId="2EDA7D62" w14:textId="77777777" w:rsidR="0077455D" w:rsidRPr="00F85E9E" w:rsidRDefault="0077455D" w:rsidP="00156E65">
            <w:pPr>
              <w:jc w:val="center"/>
              <w:rPr>
                <w:color w:val="000000"/>
                <w:sz w:val="20"/>
                <w:szCs w:val="20"/>
                <w:rtl/>
                <w:lang w:bidi="fa-IR"/>
              </w:rPr>
            </w:pPr>
          </w:p>
        </w:tc>
        <w:tc>
          <w:tcPr>
            <w:tcW w:w="689" w:type="pct"/>
            <w:vMerge/>
            <w:shd w:val="clear" w:color="auto" w:fill="auto"/>
            <w:vAlign w:val="center"/>
          </w:tcPr>
          <w:p w14:paraId="0F08D2D3" w14:textId="77777777" w:rsidR="0077455D" w:rsidRDefault="0077455D" w:rsidP="00156E65">
            <w:pPr>
              <w:jc w:val="center"/>
              <w:rPr>
                <w:color w:val="000000"/>
                <w:sz w:val="20"/>
                <w:szCs w:val="20"/>
                <w:rtl/>
                <w:lang w:bidi="fa-IR"/>
              </w:rPr>
            </w:pPr>
          </w:p>
        </w:tc>
        <w:tc>
          <w:tcPr>
            <w:tcW w:w="519" w:type="pct"/>
            <w:vMerge/>
            <w:shd w:val="clear" w:color="auto" w:fill="auto"/>
            <w:vAlign w:val="center"/>
          </w:tcPr>
          <w:p w14:paraId="608CA14C" w14:textId="77777777" w:rsidR="0077455D" w:rsidRPr="00F85E9E" w:rsidRDefault="0077455D" w:rsidP="00156E65">
            <w:pPr>
              <w:jc w:val="center"/>
              <w:rPr>
                <w:color w:val="000000"/>
                <w:sz w:val="20"/>
                <w:szCs w:val="20"/>
                <w:lang w:bidi="fa-IR"/>
              </w:rPr>
            </w:pPr>
          </w:p>
        </w:tc>
        <w:tc>
          <w:tcPr>
            <w:tcW w:w="1916" w:type="pct"/>
            <w:tcBorders>
              <w:top w:val="nil"/>
              <w:bottom w:val="single" w:sz="4" w:space="0" w:color="auto"/>
            </w:tcBorders>
            <w:shd w:val="clear" w:color="auto" w:fill="auto"/>
            <w:vAlign w:val="center"/>
          </w:tcPr>
          <w:p w14:paraId="0E14C6BD" w14:textId="77777777" w:rsidR="0077455D" w:rsidRPr="0077455D" w:rsidRDefault="0077455D" w:rsidP="0077455D">
            <w:pPr>
              <w:jc w:val="right"/>
              <w:rPr>
                <w:rFonts w:cs="B Mitra"/>
                <w:color w:val="000000"/>
                <w:sz w:val="16"/>
                <w:szCs w:val="20"/>
                <w:rtl/>
                <w:lang w:bidi="fa-IR"/>
              </w:rPr>
            </w:pPr>
            <w:r w:rsidRPr="0077455D">
              <w:rPr>
                <w:rFonts w:eastAsia="Calibri" w:cs="B Mitra" w:hint="cs"/>
                <w:sz w:val="16"/>
                <w:szCs w:val="20"/>
                <w:rtl/>
              </w:rPr>
              <w:t>تغییر کاربری اراضی</w:t>
            </w:r>
          </w:p>
        </w:tc>
        <w:tc>
          <w:tcPr>
            <w:tcW w:w="649" w:type="pct"/>
            <w:tcBorders>
              <w:top w:val="nil"/>
              <w:bottom w:val="single" w:sz="4" w:space="0" w:color="auto"/>
            </w:tcBorders>
            <w:shd w:val="clear" w:color="auto" w:fill="auto"/>
            <w:vAlign w:val="center"/>
          </w:tcPr>
          <w:p w14:paraId="4E190A3D" w14:textId="77777777" w:rsidR="0077455D" w:rsidRPr="0077455D" w:rsidRDefault="0077455D" w:rsidP="0077455D">
            <w:pPr>
              <w:jc w:val="center"/>
              <w:rPr>
                <w:color w:val="000000"/>
                <w:sz w:val="16"/>
                <w:szCs w:val="20"/>
                <w:lang w:bidi="fa-IR"/>
              </w:rPr>
            </w:pPr>
            <w:r w:rsidRPr="0077455D">
              <w:rPr>
                <w:bCs/>
                <w:color w:val="000000"/>
                <w:sz w:val="16"/>
                <w:szCs w:val="20"/>
                <w:lang w:bidi="fa-IR"/>
              </w:rPr>
              <w:t>EnviroR4</w:t>
            </w:r>
          </w:p>
        </w:tc>
        <w:tc>
          <w:tcPr>
            <w:tcW w:w="877" w:type="pct"/>
            <w:tcBorders>
              <w:top w:val="nil"/>
              <w:bottom w:val="single" w:sz="4" w:space="0" w:color="auto"/>
            </w:tcBorders>
            <w:vAlign w:val="center"/>
          </w:tcPr>
          <w:p w14:paraId="31AAAE3D" w14:textId="03621D54" w:rsidR="0077455D" w:rsidRPr="0077455D" w:rsidRDefault="0077455D" w:rsidP="00B620BD">
            <w:pPr>
              <w:spacing w:line="192" w:lineRule="auto"/>
              <w:rPr>
                <w:rFonts w:eastAsia="Calibri"/>
                <w:kern w:val="2"/>
                <w:sz w:val="16"/>
                <w:szCs w:val="16"/>
              </w:rPr>
            </w:pPr>
            <w:proofErr w:type="spellStart"/>
            <w:r w:rsidRPr="0077455D">
              <w:rPr>
                <w:rFonts w:eastAsia="Calibri"/>
                <w:kern w:val="2"/>
                <w:sz w:val="16"/>
                <w:szCs w:val="16"/>
              </w:rPr>
              <w:t>Obubu</w:t>
            </w:r>
            <w:proofErr w:type="spellEnd"/>
            <w:r w:rsidRPr="0077455D">
              <w:rPr>
                <w:rFonts w:eastAsia="Calibri"/>
                <w:kern w:val="2"/>
                <w:sz w:val="16"/>
                <w:szCs w:val="16"/>
              </w:rPr>
              <w:t xml:space="preserve"> et al., (2022); Wang et al., (2016); Liu et al., (2019</w:t>
            </w:r>
            <w:r w:rsidR="00EE592E">
              <w:rPr>
                <w:rFonts w:eastAsia="Calibri"/>
                <w:kern w:val="2"/>
                <w:sz w:val="16"/>
                <w:szCs w:val="16"/>
              </w:rPr>
              <w:t>)</w:t>
            </w:r>
          </w:p>
        </w:tc>
      </w:tr>
      <w:tr w:rsidR="0077455D" w:rsidRPr="00F85E9E" w14:paraId="254AD553" w14:textId="77777777" w:rsidTr="008512EA">
        <w:trPr>
          <w:jc w:val="center"/>
        </w:trPr>
        <w:tc>
          <w:tcPr>
            <w:tcW w:w="349" w:type="pct"/>
            <w:vMerge/>
            <w:tcBorders>
              <w:bottom w:val="single" w:sz="4" w:space="0" w:color="auto"/>
            </w:tcBorders>
            <w:shd w:val="clear" w:color="auto" w:fill="auto"/>
          </w:tcPr>
          <w:p w14:paraId="052EC41B" w14:textId="77777777" w:rsidR="0077455D" w:rsidRPr="00F85E9E" w:rsidRDefault="0077455D" w:rsidP="00156E65">
            <w:pPr>
              <w:jc w:val="center"/>
              <w:rPr>
                <w:color w:val="000000"/>
                <w:sz w:val="20"/>
                <w:szCs w:val="20"/>
                <w:rtl/>
                <w:lang w:bidi="fa-IR"/>
              </w:rPr>
            </w:pPr>
          </w:p>
        </w:tc>
        <w:tc>
          <w:tcPr>
            <w:tcW w:w="689" w:type="pct"/>
            <w:vMerge/>
            <w:tcBorders>
              <w:bottom w:val="single" w:sz="4" w:space="0" w:color="auto"/>
            </w:tcBorders>
            <w:shd w:val="clear" w:color="auto" w:fill="auto"/>
            <w:vAlign w:val="center"/>
          </w:tcPr>
          <w:p w14:paraId="6E25E233" w14:textId="77777777" w:rsidR="0077455D" w:rsidRDefault="0077455D" w:rsidP="00156E65">
            <w:pPr>
              <w:jc w:val="center"/>
              <w:rPr>
                <w:color w:val="000000"/>
                <w:sz w:val="20"/>
                <w:szCs w:val="20"/>
                <w:rtl/>
                <w:lang w:bidi="fa-IR"/>
              </w:rPr>
            </w:pPr>
          </w:p>
        </w:tc>
        <w:tc>
          <w:tcPr>
            <w:tcW w:w="519" w:type="pct"/>
            <w:vMerge/>
            <w:tcBorders>
              <w:bottom w:val="single" w:sz="4" w:space="0" w:color="auto"/>
            </w:tcBorders>
            <w:shd w:val="clear" w:color="auto" w:fill="auto"/>
            <w:vAlign w:val="center"/>
          </w:tcPr>
          <w:p w14:paraId="3E63A6AE" w14:textId="77777777" w:rsidR="0077455D" w:rsidRPr="00F85E9E" w:rsidRDefault="0077455D" w:rsidP="00156E65">
            <w:pPr>
              <w:jc w:val="center"/>
              <w:rPr>
                <w:color w:val="000000"/>
                <w:sz w:val="20"/>
                <w:szCs w:val="20"/>
                <w:lang w:bidi="fa-IR"/>
              </w:rPr>
            </w:pPr>
          </w:p>
        </w:tc>
        <w:tc>
          <w:tcPr>
            <w:tcW w:w="1916" w:type="pct"/>
            <w:tcBorders>
              <w:top w:val="nil"/>
              <w:bottom w:val="single" w:sz="4" w:space="0" w:color="auto"/>
            </w:tcBorders>
            <w:shd w:val="clear" w:color="auto" w:fill="auto"/>
            <w:vAlign w:val="center"/>
          </w:tcPr>
          <w:p w14:paraId="0FFE2746" w14:textId="77777777" w:rsidR="0077455D" w:rsidRPr="0077455D" w:rsidRDefault="0077455D" w:rsidP="0077455D">
            <w:pPr>
              <w:jc w:val="right"/>
              <w:rPr>
                <w:rFonts w:cs="B Mitra"/>
                <w:color w:val="000000"/>
                <w:sz w:val="16"/>
                <w:szCs w:val="20"/>
                <w:rtl/>
                <w:lang w:bidi="fa-IR"/>
              </w:rPr>
            </w:pPr>
            <w:r w:rsidRPr="0077455D">
              <w:rPr>
                <w:rFonts w:eastAsia="Calibri" w:cs="B Mitra" w:hint="cs"/>
                <w:sz w:val="16"/>
                <w:szCs w:val="20"/>
                <w:rtl/>
              </w:rPr>
              <w:t>تشدید استفاده از زمین  (با شدت استفاده از سموم و آفتکش‌های شیمیایی) و کشت دوم برنج</w:t>
            </w:r>
          </w:p>
        </w:tc>
        <w:tc>
          <w:tcPr>
            <w:tcW w:w="649" w:type="pct"/>
            <w:tcBorders>
              <w:top w:val="nil"/>
              <w:bottom w:val="single" w:sz="4" w:space="0" w:color="auto"/>
            </w:tcBorders>
            <w:shd w:val="clear" w:color="auto" w:fill="auto"/>
            <w:vAlign w:val="center"/>
          </w:tcPr>
          <w:p w14:paraId="2435558A" w14:textId="77777777" w:rsidR="0077455D" w:rsidRPr="0077455D" w:rsidRDefault="0077455D" w:rsidP="0077455D">
            <w:pPr>
              <w:jc w:val="center"/>
              <w:rPr>
                <w:color w:val="000000"/>
                <w:sz w:val="16"/>
                <w:szCs w:val="20"/>
                <w:lang w:bidi="fa-IR"/>
              </w:rPr>
            </w:pPr>
            <w:r w:rsidRPr="0077455D">
              <w:rPr>
                <w:bCs/>
                <w:color w:val="000000"/>
                <w:sz w:val="16"/>
                <w:szCs w:val="20"/>
                <w:lang w:bidi="fa-IR"/>
              </w:rPr>
              <w:t>EnviroR5</w:t>
            </w:r>
          </w:p>
        </w:tc>
        <w:tc>
          <w:tcPr>
            <w:tcW w:w="877" w:type="pct"/>
            <w:tcBorders>
              <w:top w:val="nil"/>
              <w:bottom w:val="single" w:sz="4" w:space="0" w:color="auto"/>
            </w:tcBorders>
            <w:vAlign w:val="center"/>
          </w:tcPr>
          <w:p w14:paraId="2D1F4FF3" w14:textId="7D30D0EB" w:rsidR="0077455D" w:rsidRPr="0077455D" w:rsidRDefault="0077455D" w:rsidP="00B620BD">
            <w:pPr>
              <w:rPr>
                <w:rFonts w:eastAsia="Calibri"/>
                <w:kern w:val="2"/>
                <w:sz w:val="16"/>
                <w:szCs w:val="16"/>
              </w:rPr>
            </w:pPr>
            <w:r w:rsidRPr="0077455D">
              <w:rPr>
                <w:rFonts w:eastAsia="Calibri"/>
                <w:kern w:val="2"/>
                <w:sz w:val="16"/>
                <w:szCs w:val="16"/>
              </w:rPr>
              <w:t>Chen</w:t>
            </w:r>
            <w:r w:rsidR="000B42A0">
              <w:rPr>
                <w:rFonts w:eastAsia="Calibri"/>
                <w:kern w:val="2"/>
                <w:sz w:val="16"/>
                <w:szCs w:val="16"/>
              </w:rPr>
              <w:t>, Rong &amp; Li</w:t>
            </w:r>
            <w:r w:rsidRPr="0077455D">
              <w:rPr>
                <w:rFonts w:eastAsia="Calibri"/>
                <w:kern w:val="2"/>
                <w:sz w:val="16"/>
                <w:szCs w:val="16"/>
              </w:rPr>
              <w:t xml:space="preserve"> </w:t>
            </w:r>
            <w:r w:rsidR="00EE592E">
              <w:rPr>
                <w:rFonts w:eastAsia="Calibri"/>
                <w:kern w:val="2"/>
                <w:sz w:val="16"/>
                <w:szCs w:val="16"/>
              </w:rPr>
              <w:t>(</w:t>
            </w:r>
            <w:r w:rsidRPr="0077455D">
              <w:rPr>
                <w:rFonts w:eastAsia="Calibri"/>
                <w:kern w:val="2"/>
                <w:sz w:val="16"/>
                <w:szCs w:val="16"/>
              </w:rPr>
              <w:t>2024</w:t>
            </w:r>
            <w:r w:rsidR="00EA5BDB">
              <w:rPr>
                <w:rFonts w:eastAsia="Calibri" w:hint="cs"/>
                <w:kern w:val="2"/>
                <w:sz w:val="16"/>
                <w:szCs w:val="16"/>
                <w:rtl/>
              </w:rPr>
              <w:t xml:space="preserve">( </w:t>
            </w:r>
          </w:p>
        </w:tc>
      </w:tr>
      <w:tr w:rsidR="0077455D" w:rsidRPr="00F85E9E" w14:paraId="5159B4C6" w14:textId="77777777" w:rsidTr="008512EA">
        <w:trPr>
          <w:jc w:val="center"/>
        </w:trPr>
        <w:tc>
          <w:tcPr>
            <w:tcW w:w="349" w:type="pct"/>
            <w:tcBorders>
              <w:bottom w:val="nil"/>
            </w:tcBorders>
            <w:shd w:val="clear" w:color="auto" w:fill="auto"/>
          </w:tcPr>
          <w:p w14:paraId="42E6A5E5" w14:textId="77777777" w:rsidR="0077455D" w:rsidRPr="00F85E9E" w:rsidRDefault="0077455D" w:rsidP="00156E65">
            <w:pPr>
              <w:jc w:val="both"/>
              <w:rPr>
                <w:color w:val="000000"/>
                <w:sz w:val="20"/>
                <w:szCs w:val="20"/>
                <w:rtl/>
                <w:lang w:bidi="fa-IR"/>
              </w:rPr>
            </w:pPr>
          </w:p>
        </w:tc>
        <w:tc>
          <w:tcPr>
            <w:tcW w:w="3773" w:type="pct"/>
            <w:gridSpan w:val="4"/>
            <w:tcBorders>
              <w:top w:val="nil"/>
              <w:bottom w:val="nil"/>
            </w:tcBorders>
            <w:shd w:val="clear" w:color="auto" w:fill="auto"/>
          </w:tcPr>
          <w:p w14:paraId="25772CBE" w14:textId="77777777" w:rsidR="0077455D" w:rsidRPr="0077455D" w:rsidRDefault="0077455D" w:rsidP="0077455D">
            <w:pPr>
              <w:bidi/>
              <w:rPr>
                <w:rFonts w:cs="B Mitra"/>
                <w:color w:val="000000"/>
                <w:sz w:val="20"/>
                <w:szCs w:val="20"/>
                <w:rtl/>
                <w:lang w:bidi="fa-IR"/>
              </w:rPr>
            </w:pPr>
            <w:r w:rsidRPr="0077455D">
              <w:rPr>
                <w:rFonts w:cs="B Mitra" w:hint="eastAsia"/>
                <w:color w:val="000000"/>
                <w:sz w:val="18"/>
                <w:szCs w:val="18"/>
                <w:rtl/>
                <w:lang w:bidi="fa-IR"/>
              </w:rPr>
              <w:t>منبع</w:t>
            </w:r>
            <w:r w:rsidRPr="0077455D">
              <w:rPr>
                <w:rFonts w:cs="B Mitra"/>
                <w:color w:val="000000"/>
                <w:sz w:val="18"/>
                <w:szCs w:val="18"/>
                <w:rtl/>
                <w:lang w:bidi="fa-IR"/>
              </w:rPr>
              <w:t xml:space="preserve">: </w:t>
            </w:r>
            <w:r w:rsidRPr="0077455D">
              <w:rPr>
                <w:rFonts w:cs="B Mitra" w:hint="cs"/>
                <w:color w:val="000000"/>
                <w:sz w:val="18"/>
                <w:szCs w:val="18"/>
                <w:rtl/>
                <w:lang w:bidi="fa-IR"/>
              </w:rPr>
              <w:t>ی</w:t>
            </w:r>
            <w:r w:rsidRPr="0077455D">
              <w:rPr>
                <w:rFonts w:cs="B Mitra" w:hint="eastAsia"/>
                <w:color w:val="000000"/>
                <w:sz w:val="18"/>
                <w:szCs w:val="18"/>
                <w:rtl/>
                <w:lang w:bidi="fa-IR"/>
              </w:rPr>
              <w:t>افته‌ها</w:t>
            </w:r>
            <w:r w:rsidRPr="0077455D">
              <w:rPr>
                <w:rFonts w:cs="B Mitra" w:hint="cs"/>
                <w:color w:val="000000"/>
                <w:sz w:val="18"/>
                <w:szCs w:val="18"/>
                <w:rtl/>
                <w:lang w:bidi="fa-IR"/>
              </w:rPr>
              <w:t>ی</w:t>
            </w:r>
            <w:r w:rsidRPr="0077455D">
              <w:rPr>
                <w:rFonts w:cs="B Mitra"/>
                <w:color w:val="000000"/>
                <w:sz w:val="18"/>
                <w:szCs w:val="18"/>
                <w:rtl/>
                <w:lang w:bidi="fa-IR"/>
              </w:rPr>
              <w:t xml:space="preserve"> </w:t>
            </w:r>
            <w:r w:rsidRPr="0077455D">
              <w:rPr>
                <w:rFonts w:cs="B Mitra" w:hint="eastAsia"/>
                <w:color w:val="000000"/>
                <w:sz w:val="18"/>
                <w:szCs w:val="18"/>
                <w:rtl/>
                <w:lang w:bidi="fa-IR"/>
              </w:rPr>
              <w:t>تحق</w:t>
            </w:r>
            <w:r w:rsidRPr="0077455D">
              <w:rPr>
                <w:rFonts w:cs="B Mitra" w:hint="cs"/>
                <w:color w:val="000000"/>
                <w:sz w:val="18"/>
                <w:szCs w:val="18"/>
                <w:rtl/>
                <w:lang w:bidi="fa-IR"/>
              </w:rPr>
              <w:t>ی</w:t>
            </w:r>
            <w:r w:rsidRPr="0077455D">
              <w:rPr>
                <w:rFonts w:cs="B Mitra" w:hint="eastAsia"/>
                <w:color w:val="000000"/>
                <w:sz w:val="18"/>
                <w:szCs w:val="18"/>
                <w:rtl/>
                <w:lang w:bidi="fa-IR"/>
              </w:rPr>
              <w:t>ق</w:t>
            </w:r>
          </w:p>
        </w:tc>
        <w:tc>
          <w:tcPr>
            <w:tcW w:w="877" w:type="pct"/>
            <w:tcBorders>
              <w:top w:val="nil"/>
              <w:bottom w:val="nil"/>
            </w:tcBorders>
            <w:vAlign w:val="center"/>
          </w:tcPr>
          <w:p w14:paraId="67FC33BC" w14:textId="77777777" w:rsidR="0077455D" w:rsidRPr="00930291" w:rsidRDefault="0077455D" w:rsidP="00B620BD">
            <w:pPr>
              <w:rPr>
                <w:rFonts w:eastAsia="Calibri"/>
                <w:kern w:val="2"/>
                <w:sz w:val="18"/>
                <w:szCs w:val="18"/>
                <w:rtl/>
              </w:rPr>
            </w:pPr>
          </w:p>
        </w:tc>
      </w:tr>
    </w:tbl>
    <w:p w14:paraId="222050FC" w14:textId="502B7A57" w:rsidR="00CC3E93" w:rsidRPr="00C974F0" w:rsidRDefault="00CC3E93" w:rsidP="00C974F0">
      <w:pPr>
        <w:autoSpaceDE w:val="0"/>
        <w:autoSpaceDN w:val="0"/>
        <w:bidi/>
        <w:adjustRightInd w:val="0"/>
        <w:spacing w:before="120" w:after="40"/>
        <w:jc w:val="both"/>
        <w:rPr>
          <w:rFonts w:eastAsia="Calibri" w:cs="B Mitra"/>
          <w:b/>
          <w:i/>
          <w:color w:val="FF0000"/>
          <w:shd w:val="clear" w:color="auto" w:fill="FFFFFF"/>
          <w:rtl/>
          <w:lang w:bidi="fa-IR"/>
        </w:rPr>
      </w:pPr>
      <w:r w:rsidRPr="005E5D36">
        <w:rPr>
          <w:rFonts w:eastAsia="Calibri" w:cs="B Titr" w:hint="cs"/>
          <w:bCs/>
          <w:i/>
          <w:color w:val="C45911" w:themeColor="accent2" w:themeShade="BF"/>
          <w:sz w:val="20"/>
          <w:szCs w:val="20"/>
          <w:shd w:val="clear" w:color="auto" w:fill="FFFFFF"/>
          <w:rtl/>
          <w:lang w:bidi="fa-IR"/>
        </w:rPr>
        <w:t>2-</w:t>
      </w:r>
      <w:r w:rsidR="007A2F52" w:rsidRPr="005E5D36">
        <w:rPr>
          <w:rFonts w:eastAsia="Calibri" w:cs="B Titr" w:hint="cs"/>
          <w:bCs/>
          <w:i/>
          <w:color w:val="C45911" w:themeColor="accent2" w:themeShade="BF"/>
          <w:sz w:val="20"/>
          <w:szCs w:val="20"/>
          <w:shd w:val="clear" w:color="auto" w:fill="FFFFFF"/>
          <w:rtl/>
          <w:lang w:bidi="fa-IR"/>
        </w:rPr>
        <w:t>2</w:t>
      </w:r>
      <w:r w:rsidR="00185A8E" w:rsidRPr="005E5D36">
        <w:rPr>
          <w:rFonts w:eastAsia="Calibri" w:cs="B Titr" w:hint="cs"/>
          <w:bCs/>
          <w:i/>
          <w:color w:val="C45911" w:themeColor="accent2" w:themeShade="BF"/>
          <w:sz w:val="20"/>
          <w:szCs w:val="20"/>
          <w:shd w:val="clear" w:color="auto" w:fill="FFFFFF"/>
          <w:rtl/>
          <w:lang w:bidi="fa-IR"/>
        </w:rPr>
        <w:t>.</w:t>
      </w:r>
      <w:r w:rsidR="00A2449A" w:rsidRPr="005E5D36">
        <w:rPr>
          <w:rFonts w:eastAsia="Calibri" w:cs="B Titr" w:hint="cs"/>
          <w:bCs/>
          <w:i/>
          <w:color w:val="C45911" w:themeColor="accent2" w:themeShade="BF"/>
          <w:sz w:val="20"/>
          <w:szCs w:val="20"/>
          <w:shd w:val="clear" w:color="auto" w:fill="FFFFFF"/>
          <w:rtl/>
          <w:lang w:bidi="fa-IR"/>
        </w:rPr>
        <w:t xml:space="preserve"> </w:t>
      </w:r>
      <w:r w:rsidR="00565185">
        <w:rPr>
          <w:rFonts w:eastAsia="Calibri" w:cs="B Titr" w:hint="cs"/>
          <w:bCs/>
          <w:i/>
          <w:color w:val="C45911" w:themeColor="accent2" w:themeShade="BF"/>
          <w:sz w:val="20"/>
          <w:szCs w:val="20"/>
          <w:shd w:val="clear" w:color="auto" w:fill="FFFFFF"/>
          <w:rtl/>
          <w:lang w:bidi="fa-IR"/>
        </w:rPr>
        <w:t>اعتبار سنجی مدل</w:t>
      </w:r>
    </w:p>
    <w:p w14:paraId="7139357E" w14:textId="2DB396AA" w:rsidR="00565185" w:rsidRPr="00565185" w:rsidRDefault="00565185" w:rsidP="00F32172">
      <w:pPr>
        <w:autoSpaceDE w:val="0"/>
        <w:autoSpaceDN w:val="0"/>
        <w:bidi/>
        <w:adjustRightInd w:val="0"/>
        <w:jc w:val="both"/>
        <w:rPr>
          <w:rFonts w:eastAsia="Calibri" w:cs="B Mitra"/>
          <w:b/>
          <w:i/>
          <w:sz w:val="26"/>
          <w:szCs w:val="26"/>
          <w:rtl/>
        </w:rPr>
      </w:pPr>
      <w:r w:rsidRPr="00565185">
        <w:rPr>
          <w:rFonts w:eastAsia="Calibri" w:cs="B Mitra" w:hint="cs"/>
          <w:b/>
          <w:i/>
          <w:sz w:val="26"/>
          <w:szCs w:val="26"/>
          <w:rtl/>
        </w:rPr>
        <w:t>از</w:t>
      </w:r>
      <w:r w:rsidRPr="00565185">
        <w:rPr>
          <w:rFonts w:eastAsia="Calibri" w:cs="B Mitra"/>
          <w:b/>
          <w:i/>
          <w:sz w:val="26"/>
          <w:szCs w:val="26"/>
          <w:rtl/>
        </w:rPr>
        <w:t xml:space="preserve"> </w:t>
      </w:r>
      <w:r w:rsidRPr="00565185">
        <w:rPr>
          <w:rFonts w:eastAsia="Calibri" w:cs="B Mitra" w:hint="cs"/>
          <w:b/>
          <w:i/>
          <w:sz w:val="26"/>
          <w:szCs w:val="26"/>
          <w:rtl/>
        </w:rPr>
        <w:t>آنجایی</w:t>
      </w:r>
      <w:r w:rsidRPr="00565185">
        <w:rPr>
          <w:rFonts w:eastAsia="Calibri" w:cs="B Mitra"/>
          <w:b/>
          <w:i/>
          <w:sz w:val="26"/>
          <w:szCs w:val="26"/>
          <w:rtl/>
        </w:rPr>
        <w:t xml:space="preserve"> </w:t>
      </w:r>
      <w:r w:rsidRPr="00565185">
        <w:rPr>
          <w:rFonts w:eastAsia="Calibri" w:cs="B Mitra" w:hint="cs"/>
          <w:b/>
          <w:i/>
          <w:sz w:val="26"/>
          <w:szCs w:val="26"/>
          <w:rtl/>
        </w:rPr>
        <w:t>که</w:t>
      </w:r>
      <w:r w:rsidRPr="00565185">
        <w:rPr>
          <w:rFonts w:eastAsia="Calibri" w:cs="B Mitra"/>
          <w:b/>
          <w:i/>
          <w:sz w:val="26"/>
          <w:szCs w:val="26"/>
          <w:rtl/>
        </w:rPr>
        <w:t xml:space="preserve"> </w:t>
      </w:r>
      <w:r w:rsidRPr="00565185">
        <w:rPr>
          <w:rFonts w:eastAsia="Calibri" w:cs="B Mitra" w:hint="cs"/>
          <w:b/>
          <w:i/>
          <w:sz w:val="26"/>
          <w:szCs w:val="26"/>
          <w:rtl/>
        </w:rPr>
        <w:t>موضوع</w:t>
      </w:r>
      <w:r w:rsidRPr="00565185">
        <w:rPr>
          <w:rFonts w:eastAsia="Calibri" w:cs="B Mitra"/>
          <w:b/>
          <w:i/>
          <w:sz w:val="26"/>
          <w:szCs w:val="26"/>
          <w:rtl/>
        </w:rPr>
        <w:t xml:space="preserve"> </w:t>
      </w:r>
      <w:r w:rsidRPr="00565185">
        <w:rPr>
          <w:rFonts w:eastAsia="Calibri" w:cs="B Mitra" w:hint="cs"/>
          <w:b/>
          <w:i/>
          <w:sz w:val="26"/>
          <w:szCs w:val="26"/>
          <w:rtl/>
        </w:rPr>
        <w:t>ارزیابی</w:t>
      </w:r>
      <w:r w:rsidRPr="00565185">
        <w:rPr>
          <w:rFonts w:eastAsia="Calibri" w:cs="B Mitra"/>
          <w:b/>
          <w:i/>
          <w:sz w:val="26"/>
          <w:szCs w:val="26"/>
          <w:rtl/>
        </w:rPr>
        <w:t xml:space="preserve"> </w:t>
      </w:r>
      <w:r w:rsidRPr="00565185">
        <w:rPr>
          <w:rFonts w:eastAsia="Calibri" w:cs="B Mitra" w:hint="cs"/>
          <w:b/>
          <w:i/>
          <w:sz w:val="26"/>
          <w:szCs w:val="26"/>
          <w:rtl/>
        </w:rPr>
        <w:t>برازش</w:t>
      </w:r>
      <w:r w:rsidRPr="00565185">
        <w:rPr>
          <w:rFonts w:eastAsia="Calibri" w:cs="B Mitra"/>
          <w:b/>
          <w:i/>
          <w:sz w:val="26"/>
          <w:szCs w:val="26"/>
          <w:rtl/>
        </w:rPr>
        <w:t xml:space="preserve"> </w:t>
      </w:r>
      <w:r w:rsidRPr="00565185">
        <w:rPr>
          <w:rFonts w:eastAsia="Calibri" w:cs="B Mitra" w:hint="cs"/>
          <w:b/>
          <w:i/>
          <w:sz w:val="26"/>
          <w:szCs w:val="26"/>
          <w:rtl/>
        </w:rPr>
        <w:t>مدل</w:t>
      </w:r>
      <w:r>
        <w:rPr>
          <w:rFonts w:eastAsia="Calibri" w:cs="B Mitra" w:hint="cs"/>
          <w:b/>
          <w:i/>
          <w:sz w:val="26"/>
          <w:szCs w:val="26"/>
          <w:rtl/>
        </w:rPr>
        <w:t>‌</w:t>
      </w:r>
      <w:r w:rsidRPr="00565185">
        <w:rPr>
          <w:rFonts w:eastAsia="Calibri" w:cs="B Mitra" w:hint="cs"/>
          <w:b/>
          <w:i/>
          <w:sz w:val="26"/>
          <w:szCs w:val="26"/>
          <w:rtl/>
        </w:rPr>
        <w:t>ها</w:t>
      </w:r>
      <w:r w:rsidRPr="00565185">
        <w:rPr>
          <w:rFonts w:eastAsia="Calibri" w:cs="B Mitra"/>
          <w:b/>
          <w:i/>
          <w:sz w:val="26"/>
          <w:szCs w:val="26"/>
          <w:rtl/>
        </w:rPr>
        <w:t xml:space="preserve"> </w:t>
      </w:r>
      <w:r w:rsidRPr="00565185">
        <w:rPr>
          <w:rFonts w:eastAsia="Calibri" w:cs="B Mitra" w:hint="cs"/>
          <w:b/>
          <w:i/>
          <w:sz w:val="26"/>
          <w:szCs w:val="26"/>
          <w:rtl/>
        </w:rPr>
        <w:t>بر</w:t>
      </w:r>
      <w:r w:rsidRPr="00565185">
        <w:rPr>
          <w:rFonts w:eastAsia="Calibri" w:cs="B Mitra"/>
          <w:b/>
          <w:i/>
          <w:sz w:val="26"/>
          <w:szCs w:val="26"/>
          <w:rtl/>
        </w:rPr>
        <w:t xml:space="preserve"> </w:t>
      </w:r>
      <w:r w:rsidRPr="00565185">
        <w:rPr>
          <w:rFonts w:eastAsia="Calibri" w:cs="B Mitra" w:hint="cs"/>
          <w:b/>
          <w:i/>
          <w:sz w:val="26"/>
          <w:szCs w:val="26"/>
          <w:rtl/>
        </w:rPr>
        <w:t>اساس</w:t>
      </w:r>
      <w:r w:rsidRPr="00565185">
        <w:rPr>
          <w:rFonts w:eastAsia="Calibri" w:cs="B Mitra"/>
          <w:b/>
          <w:i/>
          <w:sz w:val="26"/>
          <w:szCs w:val="26"/>
          <w:rtl/>
        </w:rPr>
        <w:t xml:space="preserve"> </w:t>
      </w:r>
      <w:r w:rsidRPr="00565185">
        <w:rPr>
          <w:rFonts w:eastAsia="Calibri" w:cs="B Mitra" w:hint="cs"/>
          <w:b/>
          <w:i/>
          <w:sz w:val="26"/>
          <w:szCs w:val="26"/>
          <w:rtl/>
        </w:rPr>
        <w:t>رویکرد</w:t>
      </w:r>
      <w:r w:rsidRPr="00565185">
        <w:rPr>
          <w:rFonts w:eastAsia="Calibri" w:cs="B Mitra"/>
          <w:b/>
          <w:i/>
          <w:sz w:val="26"/>
          <w:szCs w:val="26"/>
          <w:rtl/>
        </w:rPr>
        <w:t xml:space="preserve"> </w:t>
      </w:r>
      <w:r w:rsidR="00F32172" w:rsidRPr="00F32172">
        <w:rPr>
          <w:rFonts w:eastAsia="Calibri" w:cs="B Mitra"/>
          <w:iCs/>
          <w:sz w:val="22"/>
          <w:szCs w:val="22"/>
          <w:lang w:bidi="fa-IR"/>
        </w:rPr>
        <w:t>PLS</w:t>
      </w:r>
      <w:r w:rsidRPr="00565185">
        <w:rPr>
          <w:rFonts w:eastAsia="Calibri" w:cs="B Mitra"/>
          <w:b/>
          <w:i/>
          <w:sz w:val="22"/>
          <w:szCs w:val="22"/>
          <w:rtl/>
        </w:rPr>
        <w:t xml:space="preserve"> </w:t>
      </w:r>
      <w:r w:rsidRPr="00565185">
        <w:rPr>
          <w:rFonts w:eastAsia="Calibri" w:cs="B Mitra" w:hint="cs"/>
          <w:b/>
          <w:i/>
          <w:sz w:val="26"/>
          <w:szCs w:val="26"/>
          <w:rtl/>
        </w:rPr>
        <w:t>بسیار</w:t>
      </w:r>
      <w:r w:rsidRPr="00565185">
        <w:rPr>
          <w:rFonts w:eastAsia="Calibri" w:cs="B Mitra"/>
          <w:b/>
          <w:i/>
          <w:sz w:val="26"/>
          <w:szCs w:val="26"/>
          <w:rtl/>
        </w:rPr>
        <w:t xml:space="preserve"> </w:t>
      </w:r>
      <w:r w:rsidRPr="00565185">
        <w:rPr>
          <w:rFonts w:eastAsia="Calibri" w:cs="B Mitra" w:hint="cs"/>
          <w:b/>
          <w:i/>
          <w:sz w:val="26"/>
          <w:szCs w:val="26"/>
          <w:rtl/>
        </w:rPr>
        <w:t>حائز</w:t>
      </w:r>
      <w:r w:rsidRPr="00565185">
        <w:rPr>
          <w:rFonts w:eastAsia="Calibri" w:cs="B Mitra"/>
          <w:b/>
          <w:i/>
          <w:sz w:val="26"/>
          <w:szCs w:val="26"/>
          <w:rtl/>
        </w:rPr>
        <w:t xml:space="preserve"> </w:t>
      </w:r>
      <w:r w:rsidRPr="00565185">
        <w:rPr>
          <w:rFonts w:eastAsia="Calibri" w:cs="B Mitra" w:hint="cs"/>
          <w:b/>
          <w:i/>
          <w:sz w:val="26"/>
          <w:szCs w:val="26"/>
          <w:rtl/>
        </w:rPr>
        <w:t>اهمیت</w:t>
      </w:r>
      <w:r w:rsidRPr="00565185">
        <w:rPr>
          <w:rFonts w:eastAsia="Calibri" w:cs="B Mitra"/>
          <w:b/>
          <w:i/>
          <w:sz w:val="26"/>
          <w:szCs w:val="26"/>
          <w:rtl/>
        </w:rPr>
        <w:t xml:space="preserve"> </w:t>
      </w:r>
      <w:r w:rsidRPr="00565185">
        <w:rPr>
          <w:rFonts w:eastAsia="Calibri" w:cs="B Mitra" w:hint="cs"/>
          <w:b/>
          <w:i/>
          <w:sz w:val="26"/>
          <w:szCs w:val="26"/>
          <w:rtl/>
        </w:rPr>
        <w:t>است،</w:t>
      </w:r>
      <w:r w:rsidRPr="00565185">
        <w:rPr>
          <w:rFonts w:eastAsia="Calibri" w:cs="B Mitra"/>
          <w:b/>
          <w:i/>
          <w:sz w:val="26"/>
          <w:szCs w:val="26"/>
          <w:rtl/>
        </w:rPr>
        <w:t xml:space="preserve"> </w:t>
      </w:r>
      <w:r w:rsidRPr="00565185">
        <w:rPr>
          <w:rFonts w:eastAsia="Calibri" w:cs="B Mitra" w:hint="cs"/>
          <w:b/>
          <w:i/>
          <w:sz w:val="26"/>
          <w:szCs w:val="26"/>
          <w:rtl/>
        </w:rPr>
        <w:t>لازم</w:t>
      </w:r>
      <w:r w:rsidRPr="00565185">
        <w:rPr>
          <w:rFonts w:eastAsia="Calibri" w:cs="B Mitra"/>
          <w:b/>
          <w:i/>
          <w:sz w:val="26"/>
          <w:szCs w:val="26"/>
          <w:rtl/>
        </w:rPr>
        <w:t xml:space="preserve"> </w:t>
      </w:r>
      <w:r w:rsidRPr="00565185">
        <w:rPr>
          <w:rFonts w:eastAsia="Calibri" w:cs="B Mitra" w:hint="cs"/>
          <w:b/>
          <w:i/>
          <w:sz w:val="26"/>
          <w:szCs w:val="26"/>
          <w:rtl/>
        </w:rPr>
        <w:t>است</w:t>
      </w:r>
      <w:r w:rsidRPr="00565185">
        <w:rPr>
          <w:rFonts w:eastAsia="Calibri" w:cs="B Mitra"/>
          <w:b/>
          <w:i/>
          <w:sz w:val="26"/>
          <w:szCs w:val="26"/>
          <w:rtl/>
        </w:rPr>
        <w:t xml:space="preserve"> </w:t>
      </w:r>
      <w:r w:rsidRPr="00565185">
        <w:rPr>
          <w:rFonts w:eastAsia="Calibri" w:cs="B Mitra" w:hint="cs"/>
          <w:b/>
          <w:i/>
          <w:sz w:val="26"/>
          <w:szCs w:val="26"/>
          <w:rtl/>
        </w:rPr>
        <w:t>قبل</w:t>
      </w:r>
      <w:r w:rsidRPr="00565185">
        <w:rPr>
          <w:rFonts w:eastAsia="Calibri" w:cs="B Mitra"/>
          <w:b/>
          <w:i/>
          <w:sz w:val="26"/>
          <w:szCs w:val="26"/>
          <w:rtl/>
        </w:rPr>
        <w:t xml:space="preserve"> </w:t>
      </w:r>
      <w:r w:rsidRPr="00565185">
        <w:rPr>
          <w:rFonts w:eastAsia="Calibri" w:cs="B Mitra" w:hint="cs"/>
          <w:b/>
          <w:i/>
          <w:sz w:val="26"/>
          <w:szCs w:val="26"/>
          <w:rtl/>
        </w:rPr>
        <w:t>از</w:t>
      </w:r>
      <w:r w:rsidRPr="00565185">
        <w:rPr>
          <w:rFonts w:eastAsia="Calibri" w:cs="B Mitra"/>
          <w:b/>
          <w:i/>
          <w:sz w:val="26"/>
          <w:szCs w:val="26"/>
          <w:rtl/>
        </w:rPr>
        <w:t xml:space="preserve"> </w:t>
      </w:r>
      <w:r w:rsidRPr="00565185">
        <w:rPr>
          <w:rFonts w:eastAsia="Calibri" w:cs="B Mitra" w:hint="cs"/>
          <w:b/>
          <w:i/>
          <w:sz w:val="26"/>
          <w:szCs w:val="26"/>
          <w:rtl/>
        </w:rPr>
        <w:t>ارائه</w:t>
      </w:r>
      <w:r w:rsidRPr="00565185">
        <w:rPr>
          <w:rFonts w:eastAsia="Calibri" w:cs="B Mitra"/>
          <w:b/>
          <w:i/>
          <w:sz w:val="26"/>
          <w:szCs w:val="26"/>
          <w:rtl/>
        </w:rPr>
        <w:t xml:space="preserve"> </w:t>
      </w:r>
      <w:r w:rsidRPr="00565185">
        <w:rPr>
          <w:rFonts w:eastAsia="Calibri" w:cs="B Mitra" w:hint="cs"/>
          <w:b/>
          <w:i/>
          <w:sz w:val="26"/>
          <w:szCs w:val="26"/>
          <w:rtl/>
        </w:rPr>
        <w:t>نتایج،</w:t>
      </w:r>
      <w:r w:rsidRPr="00565185">
        <w:rPr>
          <w:rFonts w:eastAsia="Calibri" w:cs="B Mitra"/>
          <w:b/>
          <w:i/>
          <w:sz w:val="26"/>
          <w:szCs w:val="26"/>
          <w:rtl/>
        </w:rPr>
        <w:t xml:space="preserve"> </w:t>
      </w:r>
      <w:r w:rsidRPr="00565185">
        <w:rPr>
          <w:rFonts w:eastAsia="Calibri" w:cs="B Mitra" w:hint="cs"/>
          <w:b/>
          <w:i/>
          <w:sz w:val="26"/>
          <w:szCs w:val="26"/>
          <w:rtl/>
        </w:rPr>
        <w:t>برازش</w:t>
      </w:r>
      <w:r w:rsidRPr="00565185">
        <w:rPr>
          <w:rFonts w:eastAsia="Calibri" w:cs="B Mitra"/>
          <w:b/>
          <w:i/>
          <w:sz w:val="26"/>
          <w:szCs w:val="26"/>
          <w:rtl/>
        </w:rPr>
        <w:t xml:space="preserve"> </w:t>
      </w:r>
      <w:r w:rsidRPr="00565185">
        <w:rPr>
          <w:rFonts w:eastAsia="Calibri" w:cs="B Mitra" w:hint="cs"/>
          <w:b/>
          <w:i/>
          <w:sz w:val="26"/>
          <w:szCs w:val="26"/>
          <w:rtl/>
        </w:rPr>
        <w:t>مدل</w:t>
      </w:r>
      <w:r w:rsidRPr="00565185">
        <w:rPr>
          <w:rFonts w:eastAsia="Calibri" w:cs="B Mitra"/>
          <w:b/>
          <w:i/>
          <w:sz w:val="26"/>
          <w:szCs w:val="26"/>
          <w:rtl/>
        </w:rPr>
        <w:t xml:space="preserve"> </w:t>
      </w:r>
      <w:r w:rsidRPr="00565185">
        <w:rPr>
          <w:rFonts w:eastAsia="Calibri" w:cs="B Mitra" w:hint="cs"/>
          <w:b/>
          <w:i/>
          <w:sz w:val="26"/>
          <w:szCs w:val="26"/>
          <w:rtl/>
        </w:rPr>
        <w:t>توضیح</w:t>
      </w:r>
      <w:r w:rsidRPr="00565185">
        <w:rPr>
          <w:rFonts w:eastAsia="Calibri" w:cs="B Mitra"/>
          <w:b/>
          <w:i/>
          <w:sz w:val="26"/>
          <w:szCs w:val="26"/>
          <w:rtl/>
        </w:rPr>
        <w:t xml:space="preserve"> </w:t>
      </w:r>
      <w:r w:rsidRPr="00565185">
        <w:rPr>
          <w:rFonts w:eastAsia="Calibri" w:cs="B Mitra" w:hint="cs"/>
          <w:b/>
          <w:i/>
          <w:sz w:val="26"/>
          <w:szCs w:val="26"/>
          <w:rtl/>
        </w:rPr>
        <w:t>داده</w:t>
      </w:r>
      <w:r w:rsidRPr="00565185">
        <w:rPr>
          <w:rFonts w:eastAsia="Calibri" w:cs="B Mitra"/>
          <w:b/>
          <w:i/>
          <w:sz w:val="26"/>
          <w:szCs w:val="26"/>
          <w:rtl/>
        </w:rPr>
        <w:t xml:space="preserve"> </w:t>
      </w:r>
      <w:r w:rsidRPr="00565185">
        <w:rPr>
          <w:rFonts w:eastAsia="Calibri" w:cs="B Mitra" w:hint="cs"/>
          <w:b/>
          <w:i/>
          <w:sz w:val="26"/>
          <w:szCs w:val="26"/>
          <w:rtl/>
        </w:rPr>
        <w:t>شود</w:t>
      </w:r>
      <w:r w:rsidRPr="00565185">
        <w:rPr>
          <w:rFonts w:eastAsia="Calibri" w:cs="B Mitra"/>
          <w:b/>
          <w:i/>
          <w:sz w:val="26"/>
          <w:szCs w:val="26"/>
          <w:rtl/>
        </w:rPr>
        <w:t xml:space="preserve">. </w:t>
      </w:r>
      <w:r w:rsidRPr="00565185">
        <w:rPr>
          <w:rFonts w:eastAsia="Calibri" w:cs="B Mitra" w:hint="cs"/>
          <w:b/>
          <w:i/>
          <w:sz w:val="26"/>
          <w:szCs w:val="26"/>
          <w:rtl/>
        </w:rPr>
        <w:t>به</w:t>
      </w:r>
      <w:r w:rsidR="00F32172">
        <w:rPr>
          <w:rFonts w:eastAsia="Calibri" w:cs="B Mitra" w:hint="cs"/>
          <w:b/>
          <w:i/>
          <w:sz w:val="26"/>
          <w:szCs w:val="26"/>
          <w:rtl/>
        </w:rPr>
        <w:t>‌</w:t>
      </w:r>
      <w:r w:rsidRPr="00565185">
        <w:rPr>
          <w:rFonts w:eastAsia="Calibri" w:cs="B Mitra" w:hint="cs"/>
          <w:b/>
          <w:i/>
          <w:sz w:val="26"/>
          <w:szCs w:val="26"/>
          <w:rtl/>
        </w:rPr>
        <w:t>طورکلی</w:t>
      </w:r>
      <w:r w:rsidR="00F32172">
        <w:rPr>
          <w:rFonts w:eastAsia="Calibri" w:cs="B Mitra" w:hint="cs"/>
          <w:b/>
          <w:i/>
          <w:sz w:val="26"/>
          <w:szCs w:val="26"/>
          <w:rtl/>
        </w:rPr>
        <w:t>،</w:t>
      </w:r>
      <w:r w:rsidRPr="00565185">
        <w:rPr>
          <w:rFonts w:eastAsia="Calibri" w:cs="B Mitra"/>
          <w:b/>
          <w:i/>
          <w:sz w:val="26"/>
          <w:szCs w:val="26"/>
          <w:rtl/>
        </w:rPr>
        <w:t xml:space="preserve"> </w:t>
      </w:r>
      <w:r w:rsidRPr="00565185">
        <w:rPr>
          <w:rFonts w:eastAsia="Calibri" w:cs="B Mitra" w:hint="cs"/>
          <w:b/>
          <w:i/>
          <w:sz w:val="26"/>
          <w:szCs w:val="26"/>
          <w:rtl/>
        </w:rPr>
        <w:t>ارزیابی</w:t>
      </w:r>
      <w:r w:rsidRPr="00565185">
        <w:rPr>
          <w:rFonts w:eastAsia="Calibri" w:cs="B Mitra"/>
          <w:b/>
          <w:i/>
          <w:sz w:val="26"/>
          <w:szCs w:val="26"/>
          <w:rtl/>
        </w:rPr>
        <w:t xml:space="preserve"> </w:t>
      </w:r>
      <w:r w:rsidRPr="00565185">
        <w:rPr>
          <w:rFonts w:eastAsia="Calibri" w:cs="B Mitra" w:hint="cs"/>
          <w:b/>
          <w:i/>
          <w:sz w:val="26"/>
          <w:szCs w:val="26"/>
          <w:rtl/>
        </w:rPr>
        <w:t>این</w:t>
      </w:r>
      <w:r w:rsidRPr="00565185">
        <w:rPr>
          <w:rFonts w:eastAsia="Calibri" w:cs="B Mitra"/>
          <w:b/>
          <w:i/>
          <w:sz w:val="26"/>
          <w:szCs w:val="26"/>
          <w:rtl/>
        </w:rPr>
        <w:t xml:space="preserve"> </w:t>
      </w:r>
      <w:r w:rsidRPr="00565185">
        <w:rPr>
          <w:rFonts w:eastAsia="Calibri" w:cs="B Mitra" w:hint="cs"/>
          <w:b/>
          <w:i/>
          <w:sz w:val="26"/>
          <w:szCs w:val="26"/>
          <w:rtl/>
        </w:rPr>
        <w:t>گروه</w:t>
      </w:r>
      <w:r w:rsidRPr="00565185">
        <w:rPr>
          <w:rFonts w:eastAsia="Calibri" w:cs="B Mitra"/>
          <w:b/>
          <w:i/>
          <w:sz w:val="26"/>
          <w:szCs w:val="26"/>
          <w:rtl/>
        </w:rPr>
        <w:t xml:space="preserve"> </w:t>
      </w:r>
      <w:r w:rsidRPr="00565185">
        <w:rPr>
          <w:rFonts w:eastAsia="Calibri" w:cs="B Mitra" w:hint="cs"/>
          <w:b/>
          <w:i/>
          <w:sz w:val="26"/>
          <w:szCs w:val="26"/>
          <w:rtl/>
        </w:rPr>
        <w:t>از</w:t>
      </w:r>
      <w:r w:rsidRPr="00565185">
        <w:rPr>
          <w:rFonts w:eastAsia="Calibri" w:cs="B Mitra"/>
          <w:b/>
          <w:i/>
          <w:sz w:val="26"/>
          <w:szCs w:val="26"/>
          <w:rtl/>
        </w:rPr>
        <w:t xml:space="preserve"> </w:t>
      </w:r>
      <w:r w:rsidRPr="00565185">
        <w:rPr>
          <w:rFonts w:eastAsia="Calibri" w:cs="B Mitra" w:hint="cs"/>
          <w:b/>
          <w:i/>
          <w:sz w:val="26"/>
          <w:szCs w:val="26"/>
          <w:rtl/>
        </w:rPr>
        <w:t>مدل</w:t>
      </w:r>
      <w:r w:rsidR="00F32172">
        <w:rPr>
          <w:rFonts w:eastAsia="Calibri" w:cs="B Mitra" w:hint="cs"/>
          <w:b/>
          <w:i/>
          <w:sz w:val="26"/>
          <w:szCs w:val="26"/>
          <w:rtl/>
        </w:rPr>
        <w:t>‌</w:t>
      </w:r>
      <w:r w:rsidRPr="00565185">
        <w:rPr>
          <w:rFonts w:eastAsia="Calibri" w:cs="B Mitra" w:hint="cs"/>
          <w:b/>
          <w:i/>
          <w:sz w:val="26"/>
          <w:szCs w:val="26"/>
          <w:rtl/>
        </w:rPr>
        <w:t>ها</w:t>
      </w:r>
      <w:r w:rsidRPr="00565185">
        <w:rPr>
          <w:rFonts w:eastAsia="Calibri" w:cs="B Mitra"/>
          <w:b/>
          <w:i/>
          <w:sz w:val="26"/>
          <w:szCs w:val="26"/>
          <w:rtl/>
        </w:rPr>
        <w:t xml:space="preserve"> </w:t>
      </w:r>
      <w:r w:rsidRPr="00565185">
        <w:rPr>
          <w:rFonts w:eastAsia="Calibri" w:cs="B Mitra" w:hint="cs"/>
          <w:b/>
          <w:i/>
          <w:sz w:val="26"/>
          <w:szCs w:val="26"/>
          <w:rtl/>
        </w:rPr>
        <w:t>شامل</w:t>
      </w:r>
      <w:r w:rsidRPr="00565185">
        <w:rPr>
          <w:rFonts w:eastAsia="Calibri" w:cs="B Mitra"/>
          <w:b/>
          <w:i/>
          <w:sz w:val="26"/>
          <w:szCs w:val="26"/>
          <w:rtl/>
        </w:rPr>
        <w:t xml:space="preserve"> </w:t>
      </w:r>
      <w:r w:rsidRPr="00565185">
        <w:rPr>
          <w:rFonts w:eastAsia="Calibri" w:cs="B Mitra" w:hint="cs"/>
          <w:b/>
          <w:i/>
          <w:sz w:val="26"/>
          <w:szCs w:val="26"/>
          <w:rtl/>
        </w:rPr>
        <w:t>دو</w:t>
      </w:r>
      <w:r w:rsidRPr="00565185">
        <w:rPr>
          <w:rFonts w:eastAsia="Calibri" w:cs="B Mitra"/>
          <w:b/>
          <w:i/>
          <w:sz w:val="26"/>
          <w:szCs w:val="26"/>
          <w:rtl/>
        </w:rPr>
        <w:t xml:space="preserve"> </w:t>
      </w:r>
      <w:r w:rsidRPr="00565185">
        <w:rPr>
          <w:rFonts w:eastAsia="Calibri" w:cs="B Mitra" w:hint="cs"/>
          <w:b/>
          <w:i/>
          <w:sz w:val="26"/>
          <w:szCs w:val="26"/>
          <w:rtl/>
        </w:rPr>
        <w:t>مرحله</w:t>
      </w:r>
      <w:r w:rsidRPr="00565185">
        <w:rPr>
          <w:rFonts w:eastAsia="Calibri" w:cs="B Mitra"/>
          <w:b/>
          <w:i/>
          <w:sz w:val="26"/>
          <w:szCs w:val="26"/>
          <w:rtl/>
        </w:rPr>
        <w:t xml:space="preserve"> </w:t>
      </w:r>
      <w:r w:rsidRPr="00565185">
        <w:rPr>
          <w:rFonts w:eastAsia="Calibri" w:cs="B Mitra" w:hint="cs"/>
          <w:b/>
          <w:i/>
          <w:sz w:val="26"/>
          <w:szCs w:val="26"/>
          <w:rtl/>
        </w:rPr>
        <w:t>اصلی</w:t>
      </w:r>
      <w:r w:rsidRPr="00565185">
        <w:rPr>
          <w:rFonts w:eastAsia="Calibri" w:cs="B Mitra"/>
          <w:b/>
          <w:i/>
          <w:sz w:val="26"/>
          <w:szCs w:val="26"/>
          <w:rtl/>
        </w:rPr>
        <w:t xml:space="preserve"> </w:t>
      </w:r>
      <w:r w:rsidRPr="00565185">
        <w:rPr>
          <w:rFonts w:eastAsia="Calibri" w:cs="B Mitra" w:hint="cs"/>
          <w:b/>
          <w:i/>
          <w:sz w:val="26"/>
          <w:szCs w:val="26"/>
          <w:rtl/>
        </w:rPr>
        <w:t>الف</w:t>
      </w:r>
      <w:r w:rsidRPr="00565185">
        <w:rPr>
          <w:rFonts w:eastAsia="Calibri" w:cs="B Mitra"/>
          <w:b/>
          <w:i/>
          <w:sz w:val="26"/>
          <w:szCs w:val="26"/>
          <w:rtl/>
        </w:rPr>
        <w:t xml:space="preserve">) </w:t>
      </w:r>
      <w:r w:rsidRPr="00565185">
        <w:rPr>
          <w:rFonts w:eastAsia="Calibri" w:cs="B Mitra" w:hint="cs"/>
          <w:b/>
          <w:i/>
          <w:sz w:val="26"/>
          <w:szCs w:val="26"/>
          <w:rtl/>
        </w:rPr>
        <w:t>ارزیابی</w:t>
      </w:r>
      <w:r w:rsidRPr="00565185">
        <w:rPr>
          <w:rFonts w:eastAsia="Calibri" w:cs="B Mitra"/>
          <w:b/>
          <w:i/>
          <w:sz w:val="26"/>
          <w:szCs w:val="26"/>
          <w:rtl/>
        </w:rPr>
        <w:t xml:space="preserve"> </w:t>
      </w:r>
      <w:r w:rsidRPr="00565185">
        <w:rPr>
          <w:rFonts w:eastAsia="Calibri" w:cs="B Mitra" w:hint="cs"/>
          <w:b/>
          <w:i/>
          <w:sz w:val="26"/>
          <w:szCs w:val="26"/>
          <w:rtl/>
        </w:rPr>
        <w:t>مدل</w:t>
      </w:r>
      <w:r w:rsidR="00F32172">
        <w:rPr>
          <w:rFonts w:eastAsia="Calibri" w:cs="B Mitra" w:hint="cs"/>
          <w:b/>
          <w:i/>
          <w:sz w:val="26"/>
          <w:szCs w:val="26"/>
          <w:rtl/>
        </w:rPr>
        <w:t>‌</w:t>
      </w:r>
      <w:r w:rsidRPr="00565185">
        <w:rPr>
          <w:rFonts w:eastAsia="Calibri" w:cs="B Mitra" w:hint="cs"/>
          <w:b/>
          <w:i/>
          <w:sz w:val="26"/>
          <w:szCs w:val="26"/>
          <w:rtl/>
        </w:rPr>
        <w:t>های</w:t>
      </w:r>
      <w:r w:rsidRPr="00565185">
        <w:rPr>
          <w:rFonts w:eastAsia="Calibri" w:cs="B Mitra"/>
          <w:b/>
          <w:i/>
          <w:sz w:val="26"/>
          <w:szCs w:val="26"/>
          <w:rtl/>
        </w:rPr>
        <w:t xml:space="preserve"> </w:t>
      </w:r>
      <w:r w:rsidRPr="00565185">
        <w:rPr>
          <w:rFonts w:eastAsia="Calibri" w:cs="B Mitra" w:hint="cs"/>
          <w:b/>
          <w:i/>
          <w:sz w:val="26"/>
          <w:szCs w:val="26"/>
          <w:rtl/>
        </w:rPr>
        <w:t>اندازه</w:t>
      </w:r>
      <w:r w:rsidR="00F32172">
        <w:rPr>
          <w:rFonts w:eastAsia="Calibri" w:cs="B Mitra" w:hint="cs"/>
          <w:b/>
          <w:i/>
          <w:sz w:val="26"/>
          <w:szCs w:val="26"/>
          <w:rtl/>
        </w:rPr>
        <w:t>‌</w:t>
      </w:r>
      <w:r w:rsidRPr="00565185">
        <w:rPr>
          <w:rFonts w:eastAsia="Calibri" w:cs="B Mitra" w:hint="cs"/>
          <w:b/>
          <w:i/>
          <w:sz w:val="26"/>
          <w:szCs w:val="26"/>
          <w:rtl/>
        </w:rPr>
        <w:t>گیری</w:t>
      </w:r>
      <w:r w:rsidRPr="00565185">
        <w:rPr>
          <w:rFonts w:eastAsia="Calibri" w:cs="B Mitra"/>
          <w:b/>
          <w:i/>
          <w:sz w:val="26"/>
          <w:szCs w:val="26"/>
          <w:rtl/>
        </w:rPr>
        <w:t xml:space="preserve"> </w:t>
      </w:r>
      <w:r w:rsidRPr="00565185">
        <w:rPr>
          <w:rFonts w:eastAsia="Calibri" w:cs="B Mitra" w:hint="cs"/>
          <w:b/>
          <w:i/>
          <w:sz w:val="26"/>
          <w:szCs w:val="26"/>
          <w:rtl/>
        </w:rPr>
        <w:t>و</w:t>
      </w:r>
      <w:r w:rsidRPr="00565185">
        <w:rPr>
          <w:rFonts w:eastAsia="Calibri" w:cs="B Mitra"/>
          <w:b/>
          <w:i/>
          <w:sz w:val="26"/>
          <w:szCs w:val="26"/>
          <w:rtl/>
        </w:rPr>
        <w:t xml:space="preserve"> </w:t>
      </w:r>
      <w:r w:rsidRPr="00565185">
        <w:rPr>
          <w:rFonts w:eastAsia="Calibri" w:cs="B Mitra" w:hint="cs"/>
          <w:b/>
          <w:i/>
          <w:sz w:val="26"/>
          <w:szCs w:val="26"/>
          <w:rtl/>
        </w:rPr>
        <w:t>ب</w:t>
      </w:r>
      <w:r w:rsidRPr="00565185">
        <w:rPr>
          <w:rFonts w:eastAsia="Calibri" w:cs="B Mitra"/>
          <w:b/>
          <w:i/>
          <w:sz w:val="26"/>
          <w:szCs w:val="26"/>
          <w:rtl/>
        </w:rPr>
        <w:t xml:space="preserve">) </w:t>
      </w:r>
      <w:r w:rsidRPr="00565185">
        <w:rPr>
          <w:rFonts w:eastAsia="Calibri" w:cs="B Mitra" w:hint="cs"/>
          <w:b/>
          <w:i/>
          <w:sz w:val="26"/>
          <w:szCs w:val="26"/>
          <w:rtl/>
        </w:rPr>
        <w:t>ارزیابی</w:t>
      </w:r>
      <w:r w:rsidRPr="00565185">
        <w:rPr>
          <w:rFonts w:eastAsia="Calibri" w:cs="B Mitra"/>
          <w:b/>
          <w:i/>
          <w:sz w:val="26"/>
          <w:szCs w:val="26"/>
          <w:rtl/>
        </w:rPr>
        <w:t xml:space="preserve"> </w:t>
      </w:r>
      <w:r w:rsidRPr="00565185">
        <w:rPr>
          <w:rFonts w:eastAsia="Calibri" w:cs="B Mitra" w:hint="cs"/>
          <w:b/>
          <w:i/>
          <w:sz w:val="26"/>
          <w:szCs w:val="26"/>
          <w:rtl/>
        </w:rPr>
        <w:t>قسمت ساختاری</w:t>
      </w:r>
      <w:r w:rsidR="000B722A" w:rsidRPr="000B722A">
        <w:rPr>
          <w:rFonts w:eastAsia="Calibri" w:cs="B Mitra" w:hint="cs"/>
          <w:b/>
          <w:i/>
          <w:sz w:val="26"/>
          <w:szCs w:val="26"/>
          <w:rtl/>
        </w:rPr>
        <w:t xml:space="preserve"> </w:t>
      </w:r>
      <w:r w:rsidR="000B722A" w:rsidRPr="00565185">
        <w:rPr>
          <w:rFonts w:eastAsia="Calibri" w:cs="B Mitra" w:hint="cs"/>
          <w:b/>
          <w:i/>
          <w:sz w:val="26"/>
          <w:szCs w:val="26"/>
          <w:rtl/>
        </w:rPr>
        <w:t>است</w:t>
      </w:r>
      <w:r w:rsidRPr="00565185">
        <w:rPr>
          <w:rFonts w:eastAsia="Calibri" w:cs="B Mitra" w:hint="cs"/>
          <w:b/>
          <w:i/>
          <w:sz w:val="26"/>
          <w:szCs w:val="26"/>
          <w:rtl/>
        </w:rPr>
        <w:t xml:space="preserve">.   </w:t>
      </w:r>
    </w:p>
    <w:p w14:paraId="1787AC5C" w14:textId="77777777" w:rsidR="000F5D75" w:rsidRDefault="00565185" w:rsidP="00F32172">
      <w:pPr>
        <w:autoSpaceDE w:val="0"/>
        <w:autoSpaceDN w:val="0"/>
        <w:bidi/>
        <w:adjustRightInd w:val="0"/>
        <w:ind w:firstLine="284"/>
        <w:jc w:val="both"/>
        <w:rPr>
          <w:rFonts w:eastAsia="Calibri" w:cs="B Mitra"/>
          <w:b/>
          <w:i/>
          <w:sz w:val="26"/>
          <w:szCs w:val="26"/>
          <w:rtl/>
        </w:rPr>
      </w:pPr>
      <w:r w:rsidRPr="00565185">
        <w:rPr>
          <w:rFonts w:eastAsia="Calibri" w:cs="B Mitra" w:hint="cs"/>
          <w:b/>
          <w:i/>
          <w:sz w:val="26"/>
          <w:szCs w:val="26"/>
          <w:rtl/>
        </w:rPr>
        <w:t>الف</w:t>
      </w:r>
      <w:r w:rsidRPr="00565185">
        <w:rPr>
          <w:rFonts w:eastAsia="Calibri" w:cs="B Mitra"/>
          <w:b/>
          <w:i/>
          <w:sz w:val="26"/>
          <w:szCs w:val="26"/>
          <w:rtl/>
        </w:rPr>
        <w:t xml:space="preserve">) </w:t>
      </w:r>
      <w:r w:rsidRPr="00565185">
        <w:rPr>
          <w:rFonts w:eastAsia="Calibri" w:cs="B Mitra" w:hint="cs"/>
          <w:b/>
          <w:i/>
          <w:sz w:val="26"/>
          <w:szCs w:val="26"/>
          <w:rtl/>
        </w:rPr>
        <w:t>ارزیابی</w:t>
      </w:r>
      <w:r w:rsidRPr="00565185">
        <w:rPr>
          <w:rFonts w:eastAsia="Calibri" w:cs="B Mitra"/>
          <w:b/>
          <w:i/>
          <w:sz w:val="26"/>
          <w:szCs w:val="26"/>
          <w:rtl/>
        </w:rPr>
        <w:t xml:space="preserve"> </w:t>
      </w:r>
      <w:r w:rsidRPr="00565185">
        <w:rPr>
          <w:rFonts w:eastAsia="Calibri" w:cs="B Mitra" w:hint="cs"/>
          <w:b/>
          <w:i/>
          <w:sz w:val="26"/>
          <w:szCs w:val="26"/>
          <w:rtl/>
        </w:rPr>
        <w:t>مدل</w:t>
      </w:r>
      <w:r w:rsidR="00F32172">
        <w:rPr>
          <w:rFonts w:eastAsia="Calibri" w:cs="B Mitra" w:hint="cs"/>
          <w:b/>
          <w:i/>
          <w:sz w:val="26"/>
          <w:szCs w:val="26"/>
          <w:rtl/>
        </w:rPr>
        <w:t>‌</w:t>
      </w:r>
      <w:r w:rsidRPr="00565185">
        <w:rPr>
          <w:rFonts w:eastAsia="Calibri" w:cs="B Mitra" w:hint="cs"/>
          <w:b/>
          <w:i/>
          <w:sz w:val="26"/>
          <w:szCs w:val="26"/>
          <w:rtl/>
        </w:rPr>
        <w:t>های</w:t>
      </w:r>
      <w:r w:rsidRPr="00565185">
        <w:rPr>
          <w:rFonts w:eastAsia="Calibri" w:cs="B Mitra"/>
          <w:b/>
          <w:i/>
          <w:sz w:val="26"/>
          <w:szCs w:val="26"/>
          <w:rtl/>
        </w:rPr>
        <w:t xml:space="preserve"> </w:t>
      </w:r>
      <w:r w:rsidRPr="00565185">
        <w:rPr>
          <w:rFonts w:eastAsia="Calibri" w:cs="B Mitra" w:hint="cs"/>
          <w:b/>
          <w:i/>
          <w:sz w:val="26"/>
          <w:szCs w:val="26"/>
          <w:rtl/>
        </w:rPr>
        <w:t>اندازه</w:t>
      </w:r>
      <w:r w:rsidR="00F32172">
        <w:rPr>
          <w:rFonts w:eastAsia="Calibri" w:cs="B Mitra" w:hint="cs"/>
          <w:b/>
          <w:i/>
          <w:sz w:val="26"/>
          <w:szCs w:val="26"/>
          <w:rtl/>
        </w:rPr>
        <w:t>‌</w:t>
      </w:r>
      <w:r w:rsidRPr="00565185">
        <w:rPr>
          <w:rFonts w:eastAsia="Calibri" w:cs="B Mitra" w:hint="cs"/>
          <w:b/>
          <w:i/>
          <w:sz w:val="26"/>
          <w:szCs w:val="26"/>
          <w:rtl/>
        </w:rPr>
        <w:t xml:space="preserve">گیری: </w:t>
      </w:r>
    </w:p>
    <w:p w14:paraId="5DDCA6B4" w14:textId="509FA4F2" w:rsidR="00565185" w:rsidRPr="00565185" w:rsidRDefault="00565185" w:rsidP="000F5D75">
      <w:pPr>
        <w:autoSpaceDE w:val="0"/>
        <w:autoSpaceDN w:val="0"/>
        <w:bidi/>
        <w:adjustRightInd w:val="0"/>
        <w:ind w:firstLine="284"/>
        <w:jc w:val="both"/>
        <w:rPr>
          <w:rFonts w:eastAsia="Calibri" w:cs="B Mitra"/>
          <w:b/>
          <w:i/>
          <w:sz w:val="26"/>
          <w:szCs w:val="26"/>
          <w:rtl/>
        </w:rPr>
      </w:pPr>
      <w:r w:rsidRPr="00565185">
        <w:rPr>
          <w:rFonts w:eastAsia="Calibri" w:cs="B Mitra" w:hint="cs"/>
          <w:b/>
          <w:i/>
          <w:sz w:val="26"/>
          <w:szCs w:val="26"/>
          <w:rtl/>
        </w:rPr>
        <w:t>در راستای تأیید برازش مدل‌های اندازه‌گیری از لحاظ معیارهای پایایی شاخص</w:t>
      </w:r>
      <w:r w:rsidRPr="00565185">
        <w:rPr>
          <w:rFonts w:eastAsia="Calibri" w:cs="B Mitra"/>
          <w:b/>
          <w:i/>
          <w:sz w:val="26"/>
          <w:szCs w:val="26"/>
          <w:vertAlign w:val="superscript"/>
          <w:rtl/>
        </w:rPr>
        <w:footnoteReference w:id="27"/>
      </w:r>
      <w:r w:rsidRPr="00565185">
        <w:rPr>
          <w:rFonts w:eastAsia="Calibri" w:cs="B Mitra" w:hint="cs"/>
          <w:b/>
          <w:i/>
          <w:sz w:val="26"/>
          <w:szCs w:val="26"/>
          <w:rtl/>
        </w:rPr>
        <w:t>، پایایی همسویی داخلی</w:t>
      </w:r>
      <w:r w:rsidRPr="00565185">
        <w:rPr>
          <w:rFonts w:eastAsia="Calibri" w:cs="B Mitra"/>
          <w:b/>
          <w:i/>
          <w:sz w:val="26"/>
          <w:szCs w:val="26"/>
          <w:vertAlign w:val="superscript"/>
          <w:rtl/>
        </w:rPr>
        <w:footnoteReference w:id="28"/>
      </w:r>
      <w:r w:rsidRPr="00565185">
        <w:rPr>
          <w:rFonts w:eastAsia="Calibri" w:cs="B Mitra" w:hint="cs"/>
          <w:b/>
          <w:i/>
          <w:sz w:val="26"/>
          <w:szCs w:val="26"/>
          <w:rtl/>
        </w:rPr>
        <w:t>، روایی همگرا</w:t>
      </w:r>
      <w:r w:rsidRPr="00565185">
        <w:rPr>
          <w:rFonts w:eastAsia="Calibri" w:cs="B Mitra"/>
          <w:b/>
          <w:i/>
          <w:sz w:val="26"/>
          <w:szCs w:val="26"/>
          <w:vertAlign w:val="superscript"/>
          <w:rtl/>
        </w:rPr>
        <w:footnoteReference w:id="29"/>
      </w:r>
      <w:r w:rsidRPr="00565185">
        <w:rPr>
          <w:rFonts w:eastAsia="Calibri" w:cs="B Mitra"/>
          <w:b/>
          <w:i/>
          <w:sz w:val="26"/>
          <w:szCs w:val="26"/>
          <w:rtl/>
        </w:rPr>
        <w:t xml:space="preserve"> </w:t>
      </w:r>
      <w:r w:rsidRPr="00565185">
        <w:rPr>
          <w:rFonts w:eastAsia="Calibri" w:cs="B Mitra" w:hint="cs"/>
          <w:b/>
          <w:i/>
          <w:sz w:val="26"/>
          <w:szCs w:val="26"/>
          <w:rtl/>
        </w:rPr>
        <w:t>و روایی تشخیصی</w:t>
      </w:r>
      <w:r w:rsidRPr="00565185">
        <w:rPr>
          <w:rFonts w:eastAsia="Calibri" w:cs="B Mitra"/>
          <w:b/>
          <w:i/>
          <w:sz w:val="26"/>
          <w:szCs w:val="26"/>
          <w:vertAlign w:val="superscript"/>
          <w:rtl/>
        </w:rPr>
        <w:footnoteReference w:id="30"/>
      </w:r>
      <w:r w:rsidRPr="00565185">
        <w:rPr>
          <w:rFonts w:eastAsia="Calibri" w:cs="B Mitra" w:hint="cs"/>
          <w:b/>
          <w:i/>
          <w:sz w:val="26"/>
          <w:szCs w:val="26"/>
          <w:rtl/>
        </w:rPr>
        <w:t xml:space="preserve"> یا واگرا مورد ارزیابی </w:t>
      </w:r>
      <w:r w:rsidRPr="00565185">
        <w:rPr>
          <w:rFonts w:eastAsia="Calibri" w:cs="B Mitra"/>
          <w:b/>
          <w:i/>
          <w:sz w:val="26"/>
          <w:szCs w:val="26"/>
          <w:rtl/>
        </w:rPr>
        <w:t>قرار</w:t>
      </w:r>
      <w:r w:rsidRPr="00565185">
        <w:rPr>
          <w:rFonts w:eastAsia="Calibri" w:cs="B Mitra" w:hint="cs"/>
          <w:b/>
          <w:i/>
          <w:sz w:val="26"/>
          <w:szCs w:val="26"/>
          <w:rtl/>
        </w:rPr>
        <w:t xml:space="preserve"> گرفت.</w:t>
      </w:r>
    </w:p>
    <w:p w14:paraId="024148B0" w14:textId="363BBB3E" w:rsidR="00565185" w:rsidRPr="00565185" w:rsidRDefault="00565185" w:rsidP="00F32172">
      <w:pPr>
        <w:autoSpaceDE w:val="0"/>
        <w:autoSpaceDN w:val="0"/>
        <w:bidi/>
        <w:adjustRightInd w:val="0"/>
        <w:ind w:firstLine="284"/>
        <w:jc w:val="both"/>
        <w:rPr>
          <w:rFonts w:eastAsia="Calibri" w:cs="B Mitra"/>
          <w:b/>
          <w:i/>
          <w:sz w:val="26"/>
          <w:szCs w:val="26"/>
          <w:rtl/>
          <w:lang w:bidi="fa-IR"/>
        </w:rPr>
      </w:pPr>
      <w:r w:rsidRPr="00565185">
        <w:rPr>
          <w:rFonts w:eastAsia="Calibri" w:cs="B Mitra" w:hint="cs"/>
          <w:b/>
          <w:i/>
          <w:sz w:val="26"/>
          <w:szCs w:val="26"/>
          <w:rtl/>
        </w:rPr>
        <w:t xml:space="preserve"> برای ارزیابی پایایی شاخص، از مقادیر بارهای عاملی متغیرهای آشکار استفاده شد. مدل </w:t>
      </w:r>
      <w:r w:rsidRPr="00565185">
        <w:rPr>
          <w:rFonts w:eastAsia="Calibri" w:cs="B Mitra"/>
          <w:b/>
          <w:i/>
          <w:sz w:val="26"/>
          <w:szCs w:val="26"/>
          <w:rtl/>
        </w:rPr>
        <w:t>مورد</w:t>
      </w:r>
      <w:r w:rsidRPr="00565185">
        <w:rPr>
          <w:rFonts w:eastAsia="Calibri" w:cs="B Mitra" w:hint="cs"/>
          <w:b/>
          <w:i/>
          <w:sz w:val="26"/>
          <w:szCs w:val="26"/>
          <w:rtl/>
        </w:rPr>
        <w:t xml:space="preserve"> </w:t>
      </w:r>
      <w:r w:rsidRPr="00565185">
        <w:rPr>
          <w:rFonts w:eastAsia="Calibri" w:cs="B Mitra"/>
          <w:b/>
          <w:i/>
          <w:sz w:val="26"/>
          <w:szCs w:val="26"/>
          <w:rtl/>
        </w:rPr>
        <w:t>استفاده</w:t>
      </w:r>
      <w:r w:rsidRPr="00565185">
        <w:rPr>
          <w:rFonts w:eastAsia="Calibri" w:cs="B Mitra" w:hint="cs"/>
          <w:b/>
          <w:i/>
          <w:sz w:val="26"/>
          <w:szCs w:val="26"/>
          <w:rtl/>
        </w:rPr>
        <w:t xml:space="preserve"> در این تحقیق شامل دو بخش اندازه‌گیری انعکاسی (شامل انواع گردشگری و مخاطرات اکوسیستم روستایی) بود.</w:t>
      </w:r>
      <w:r w:rsidRPr="00565185">
        <w:rPr>
          <w:rFonts w:eastAsia="Calibri" w:cs="B Mitra"/>
          <w:b/>
          <w:i/>
          <w:sz w:val="26"/>
          <w:szCs w:val="26"/>
          <w:rtl/>
        </w:rPr>
        <w:t xml:space="preserve"> بار عامل</w:t>
      </w:r>
      <w:r w:rsidRPr="00565185">
        <w:rPr>
          <w:rFonts w:eastAsia="Calibri" w:cs="B Mitra" w:hint="cs"/>
          <w:b/>
          <w:i/>
          <w:sz w:val="26"/>
          <w:szCs w:val="26"/>
          <w:rtl/>
        </w:rPr>
        <w:t>ی</w:t>
      </w:r>
      <w:r w:rsidRPr="00565185">
        <w:rPr>
          <w:rFonts w:eastAsia="Calibri" w:cs="B Mitra"/>
          <w:b/>
          <w:i/>
          <w:sz w:val="26"/>
          <w:szCs w:val="26"/>
          <w:rtl/>
        </w:rPr>
        <w:t xml:space="preserve"> اغلب متغ</w:t>
      </w:r>
      <w:r w:rsidRPr="00565185">
        <w:rPr>
          <w:rFonts w:eastAsia="Calibri" w:cs="B Mitra" w:hint="cs"/>
          <w:b/>
          <w:i/>
          <w:sz w:val="26"/>
          <w:szCs w:val="26"/>
          <w:rtl/>
        </w:rPr>
        <w:t>ی</w:t>
      </w:r>
      <w:r w:rsidRPr="00565185">
        <w:rPr>
          <w:rFonts w:eastAsia="Calibri" w:cs="B Mitra" w:hint="eastAsia"/>
          <w:b/>
          <w:i/>
          <w:sz w:val="26"/>
          <w:szCs w:val="26"/>
          <w:rtl/>
        </w:rPr>
        <w:t>رها</w:t>
      </w:r>
      <w:r w:rsidRPr="00565185">
        <w:rPr>
          <w:rFonts w:eastAsia="Calibri" w:cs="B Mitra" w:hint="cs"/>
          <w:b/>
          <w:i/>
          <w:sz w:val="26"/>
          <w:szCs w:val="26"/>
          <w:rtl/>
        </w:rPr>
        <w:t>ی</w:t>
      </w:r>
      <w:r w:rsidRPr="00565185">
        <w:rPr>
          <w:rFonts w:eastAsia="Calibri" w:cs="B Mitra"/>
          <w:b/>
          <w:i/>
          <w:sz w:val="26"/>
          <w:szCs w:val="26"/>
          <w:rtl/>
        </w:rPr>
        <w:t xml:space="preserve"> آشکار (نشانگرها) ا</w:t>
      </w:r>
      <w:r w:rsidRPr="00565185">
        <w:rPr>
          <w:rFonts w:eastAsia="Calibri" w:cs="B Mitra" w:hint="cs"/>
          <w:b/>
          <w:i/>
          <w:sz w:val="26"/>
          <w:szCs w:val="26"/>
          <w:rtl/>
        </w:rPr>
        <w:t>ی</w:t>
      </w:r>
      <w:r w:rsidRPr="00565185">
        <w:rPr>
          <w:rFonts w:eastAsia="Calibri" w:cs="B Mitra" w:hint="eastAsia"/>
          <w:b/>
          <w:i/>
          <w:sz w:val="26"/>
          <w:szCs w:val="26"/>
          <w:rtl/>
        </w:rPr>
        <w:t>ن</w:t>
      </w:r>
      <w:r w:rsidRPr="00565185">
        <w:rPr>
          <w:rFonts w:eastAsia="Calibri" w:cs="B Mitra"/>
          <w:b/>
          <w:i/>
          <w:sz w:val="26"/>
          <w:szCs w:val="26"/>
          <w:rtl/>
        </w:rPr>
        <w:t xml:space="preserve"> سازه‌ها بالاتر از 7/0 و حداقل بار</w:t>
      </w:r>
      <w:r w:rsidRPr="00565185">
        <w:rPr>
          <w:rFonts w:eastAsia="Calibri" w:cs="B Mitra" w:hint="cs"/>
          <w:b/>
          <w:i/>
          <w:sz w:val="26"/>
          <w:szCs w:val="26"/>
          <w:rtl/>
        </w:rPr>
        <w:t xml:space="preserve"> </w:t>
      </w:r>
      <w:r w:rsidRPr="00565185">
        <w:rPr>
          <w:rFonts w:eastAsia="Calibri" w:cs="B Mitra"/>
          <w:b/>
          <w:i/>
          <w:sz w:val="26"/>
          <w:szCs w:val="26"/>
          <w:rtl/>
        </w:rPr>
        <w:t>عامل</w:t>
      </w:r>
      <w:r w:rsidRPr="00565185">
        <w:rPr>
          <w:rFonts w:eastAsia="Calibri" w:cs="B Mitra" w:hint="cs"/>
          <w:b/>
          <w:i/>
          <w:sz w:val="26"/>
          <w:szCs w:val="26"/>
          <w:rtl/>
        </w:rPr>
        <w:t>ی</w:t>
      </w:r>
      <w:r w:rsidRPr="00565185">
        <w:rPr>
          <w:rFonts w:eastAsia="Calibri" w:cs="B Mitra"/>
          <w:b/>
          <w:i/>
          <w:sz w:val="26"/>
          <w:szCs w:val="26"/>
          <w:rtl/>
        </w:rPr>
        <w:t xml:space="preserve"> نشانگرها </w:t>
      </w:r>
      <w:r w:rsidRPr="00565185">
        <w:rPr>
          <w:rFonts w:eastAsia="Calibri" w:cs="B Mitra" w:hint="cs"/>
          <w:b/>
          <w:i/>
          <w:sz w:val="26"/>
          <w:szCs w:val="26"/>
          <w:rtl/>
        </w:rPr>
        <w:t xml:space="preserve">608/0 </w:t>
      </w:r>
      <w:r w:rsidRPr="00565185">
        <w:rPr>
          <w:rFonts w:eastAsia="Calibri" w:cs="B Mitra"/>
          <w:b/>
          <w:i/>
          <w:sz w:val="26"/>
          <w:szCs w:val="26"/>
          <w:rtl/>
        </w:rPr>
        <w:t>م</w:t>
      </w:r>
      <w:r w:rsidRPr="00565185">
        <w:rPr>
          <w:rFonts w:eastAsia="Calibri" w:cs="B Mitra" w:hint="cs"/>
          <w:b/>
          <w:i/>
          <w:sz w:val="26"/>
          <w:szCs w:val="26"/>
          <w:rtl/>
        </w:rPr>
        <w:t>ی‌</w:t>
      </w:r>
      <w:r w:rsidRPr="00565185">
        <w:rPr>
          <w:rFonts w:eastAsia="Calibri" w:cs="B Mitra" w:hint="eastAsia"/>
          <w:b/>
          <w:i/>
          <w:sz w:val="26"/>
          <w:szCs w:val="26"/>
          <w:rtl/>
        </w:rPr>
        <w:t>باشد،</w:t>
      </w:r>
      <w:r w:rsidRPr="00565185">
        <w:rPr>
          <w:rFonts w:eastAsia="Calibri" w:cs="B Mitra"/>
          <w:b/>
          <w:i/>
          <w:sz w:val="26"/>
          <w:szCs w:val="26"/>
          <w:rtl/>
        </w:rPr>
        <w:t xml:space="preserve"> که نشان‌دهنده برازش مناسب مدل مورد </w:t>
      </w:r>
      <w:r w:rsidRPr="00565185">
        <w:rPr>
          <w:rFonts w:eastAsia="Calibri" w:cs="B Mitra" w:hint="cs"/>
          <w:b/>
          <w:i/>
          <w:sz w:val="26"/>
          <w:szCs w:val="26"/>
          <w:rtl/>
        </w:rPr>
        <w:t>تحقیق</w:t>
      </w:r>
      <w:r w:rsidRPr="00565185">
        <w:rPr>
          <w:rFonts w:eastAsia="Calibri" w:cs="B Mitra"/>
          <w:b/>
          <w:i/>
          <w:sz w:val="26"/>
          <w:szCs w:val="26"/>
          <w:rtl/>
        </w:rPr>
        <w:t xml:space="preserve"> است.</w:t>
      </w:r>
      <w:r w:rsidRPr="00565185">
        <w:rPr>
          <w:rFonts w:eastAsia="Calibri" w:cs="B Mitra"/>
          <w:b/>
          <w:i/>
          <w:sz w:val="26"/>
          <w:szCs w:val="26"/>
          <w:rtl/>
          <w:lang w:bidi="fa-IR"/>
        </w:rPr>
        <w:t>. به‌عبارت‌د</w:t>
      </w:r>
      <w:r w:rsidRPr="00565185">
        <w:rPr>
          <w:rFonts w:eastAsia="Calibri" w:cs="B Mitra" w:hint="cs"/>
          <w:b/>
          <w:i/>
          <w:sz w:val="26"/>
          <w:szCs w:val="26"/>
          <w:rtl/>
          <w:lang w:bidi="fa-IR"/>
        </w:rPr>
        <w:t>ی</w:t>
      </w:r>
      <w:r w:rsidRPr="00565185">
        <w:rPr>
          <w:rFonts w:eastAsia="Calibri" w:cs="B Mitra" w:hint="eastAsia"/>
          <w:b/>
          <w:i/>
          <w:sz w:val="26"/>
          <w:szCs w:val="26"/>
          <w:rtl/>
          <w:lang w:bidi="fa-IR"/>
        </w:rPr>
        <w:t>گر،</w:t>
      </w:r>
      <w:r w:rsidRPr="00565185">
        <w:rPr>
          <w:rFonts w:eastAsia="Calibri" w:cs="B Mitra"/>
          <w:b/>
          <w:i/>
          <w:sz w:val="26"/>
          <w:szCs w:val="26"/>
          <w:rtl/>
          <w:lang w:bidi="fa-IR"/>
        </w:rPr>
        <w:t xml:space="preserve"> متغ</w:t>
      </w:r>
      <w:r w:rsidRPr="00565185">
        <w:rPr>
          <w:rFonts w:eastAsia="Calibri" w:cs="B Mitra" w:hint="cs"/>
          <w:b/>
          <w:i/>
          <w:sz w:val="26"/>
          <w:szCs w:val="26"/>
          <w:rtl/>
          <w:lang w:bidi="fa-IR"/>
        </w:rPr>
        <w:t>ی</w:t>
      </w:r>
      <w:r w:rsidRPr="00565185">
        <w:rPr>
          <w:rFonts w:eastAsia="Calibri" w:cs="B Mitra" w:hint="eastAsia"/>
          <w:b/>
          <w:i/>
          <w:sz w:val="26"/>
          <w:szCs w:val="26"/>
          <w:rtl/>
          <w:lang w:bidi="fa-IR"/>
        </w:rPr>
        <w:t>رها</w:t>
      </w:r>
      <w:r w:rsidRPr="00565185">
        <w:rPr>
          <w:rFonts w:eastAsia="Calibri" w:cs="B Mitra" w:hint="cs"/>
          <w:b/>
          <w:i/>
          <w:sz w:val="26"/>
          <w:szCs w:val="26"/>
          <w:rtl/>
          <w:lang w:bidi="fa-IR"/>
        </w:rPr>
        <w:t>ی</w:t>
      </w:r>
      <w:r w:rsidRPr="00565185">
        <w:rPr>
          <w:rFonts w:eastAsia="Calibri" w:cs="B Mitra"/>
          <w:b/>
          <w:i/>
          <w:sz w:val="26"/>
          <w:szCs w:val="26"/>
          <w:rtl/>
          <w:lang w:bidi="fa-IR"/>
        </w:rPr>
        <w:t xml:space="preserve"> آشکار استفاده</w:t>
      </w:r>
      <w:r w:rsidRPr="00565185">
        <w:rPr>
          <w:rFonts w:eastAsia="Calibri" w:cs="B Mitra" w:hint="cs"/>
          <w:b/>
          <w:i/>
          <w:sz w:val="26"/>
          <w:szCs w:val="26"/>
          <w:rtl/>
          <w:lang w:bidi="fa-IR"/>
        </w:rPr>
        <w:t xml:space="preserve"> </w:t>
      </w:r>
      <w:r w:rsidRPr="00565185">
        <w:rPr>
          <w:rFonts w:eastAsia="Calibri" w:cs="B Mitra"/>
          <w:b/>
          <w:i/>
          <w:sz w:val="26"/>
          <w:szCs w:val="26"/>
          <w:rtl/>
          <w:lang w:bidi="fa-IR"/>
        </w:rPr>
        <w:t>‌شده در ا</w:t>
      </w:r>
      <w:r w:rsidRPr="00565185">
        <w:rPr>
          <w:rFonts w:eastAsia="Calibri" w:cs="B Mitra" w:hint="cs"/>
          <w:b/>
          <w:i/>
          <w:sz w:val="26"/>
          <w:szCs w:val="26"/>
          <w:rtl/>
          <w:lang w:bidi="fa-IR"/>
        </w:rPr>
        <w:t>ی</w:t>
      </w:r>
      <w:r w:rsidRPr="00565185">
        <w:rPr>
          <w:rFonts w:eastAsia="Calibri" w:cs="B Mitra" w:hint="eastAsia"/>
          <w:b/>
          <w:i/>
          <w:sz w:val="26"/>
          <w:szCs w:val="26"/>
          <w:rtl/>
          <w:lang w:bidi="fa-IR"/>
        </w:rPr>
        <w:t>ن</w:t>
      </w:r>
      <w:r w:rsidRPr="00565185">
        <w:rPr>
          <w:rFonts w:eastAsia="Calibri" w:cs="B Mitra"/>
          <w:b/>
          <w:i/>
          <w:sz w:val="26"/>
          <w:szCs w:val="26"/>
          <w:rtl/>
          <w:lang w:bidi="fa-IR"/>
        </w:rPr>
        <w:t xml:space="preserve"> سازه</w:t>
      </w:r>
      <w:r w:rsidRPr="00565185">
        <w:rPr>
          <w:rFonts w:eastAsia="Calibri" w:cs="B Mitra" w:hint="cs"/>
          <w:b/>
          <w:i/>
          <w:sz w:val="26"/>
          <w:szCs w:val="26"/>
          <w:rtl/>
          <w:lang w:bidi="fa-IR"/>
        </w:rPr>
        <w:t>‌ها</w:t>
      </w:r>
      <w:r w:rsidRPr="00565185">
        <w:rPr>
          <w:rFonts w:eastAsia="Calibri" w:cs="B Mitra"/>
          <w:b/>
          <w:i/>
          <w:sz w:val="26"/>
          <w:szCs w:val="26"/>
          <w:rtl/>
          <w:lang w:bidi="fa-IR"/>
        </w:rPr>
        <w:t>، نشانگرها</w:t>
      </w:r>
      <w:r w:rsidRPr="00565185">
        <w:rPr>
          <w:rFonts w:eastAsia="Calibri" w:cs="B Mitra" w:hint="cs"/>
          <w:b/>
          <w:i/>
          <w:sz w:val="26"/>
          <w:szCs w:val="26"/>
          <w:rtl/>
          <w:lang w:bidi="fa-IR"/>
        </w:rPr>
        <w:t>ی</w:t>
      </w:r>
      <w:r w:rsidRPr="00565185">
        <w:rPr>
          <w:rFonts w:eastAsia="Calibri" w:cs="B Mitra"/>
          <w:b/>
          <w:i/>
          <w:sz w:val="26"/>
          <w:szCs w:val="26"/>
          <w:rtl/>
          <w:lang w:bidi="fa-IR"/>
        </w:rPr>
        <w:t xml:space="preserve"> مناسب</w:t>
      </w:r>
      <w:r w:rsidRPr="00565185">
        <w:rPr>
          <w:rFonts w:eastAsia="Calibri" w:cs="B Mitra" w:hint="cs"/>
          <w:b/>
          <w:i/>
          <w:sz w:val="26"/>
          <w:szCs w:val="26"/>
          <w:rtl/>
          <w:lang w:bidi="fa-IR"/>
        </w:rPr>
        <w:t>ی</w:t>
      </w:r>
      <w:r w:rsidRPr="00565185">
        <w:rPr>
          <w:rFonts w:eastAsia="Calibri" w:cs="B Mitra"/>
          <w:b/>
          <w:i/>
          <w:sz w:val="26"/>
          <w:szCs w:val="26"/>
          <w:rtl/>
          <w:lang w:bidi="fa-IR"/>
        </w:rPr>
        <w:t xml:space="preserve"> </w:t>
      </w:r>
      <w:r w:rsidRPr="00565185">
        <w:rPr>
          <w:rFonts w:eastAsia="Calibri" w:cs="B Mitra" w:hint="cs"/>
          <w:b/>
          <w:i/>
          <w:sz w:val="26"/>
          <w:szCs w:val="26"/>
          <w:rtl/>
          <w:lang w:bidi="fa-IR"/>
        </w:rPr>
        <w:t>برای متغیرهای پنهان هستند.</w:t>
      </w:r>
    </w:p>
    <w:p w14:paraId="1D8E3A84" w14:textId="3DC47341" w:rsidR="00565185" w:rsidRDefault="00565185" w:rsidP="00F32172">
      <w:pPr>
        <w:autoSpaceDE w:val="0"/>
        <w:autoSpaceDN w:val="0"/>
        <w:bidi/>
        <w:adjustRightInd w:val="0"/>
        <w:ind w:firstLine="284"/>
        <w:jc w:val="both"/>
        <w:rPr>
          <w:rFonts w:eastAsia="Calibri" w:cs="B Mitra"/>
          <w:i/>
          <w:sz w:val="26"/>
          <w:szCs w:val="26"/>
          <w:rtl/>
          <w:lang w:bidi="fa-IR"/>
        </w:rPr>
      </w:pPr>
      <w:r w:rsidRPr="00565185">
        <w:rPr>
          <w:rFonts w:eastAsia="Calibri" w:cs="B Mitra" w:hint="cs"/>
          <w:b/>
          <w:i/>
          <w:sz w:val="26"/>
          <w:szCs w:val="26"/>
          <w:rtl/>
        </w:rPr>
        <w:t>برای ارزیابی پایایی همسویی داخلی نیز از شاخص ضریب آلفای کرونباخ</w:t>
      </w:r>
      <w:r w:rsidRPr="00565185">
        <w:rPr>
          <w:rFonts w:eastAsia="Calibri" w:cs="B Mitra"/>
          <w:b/>
          <w:i/>
          <w:sz w:val="26"/>
          <w:szCs w:val="26"/>
          <w:vertAlign w:val="superscript"/>
          <w:rtl/>
        </w:rPr>
        <w:footnoteReference w:id="31"/>
      </w:r>
      <w:r w:rsidRPr="00565185">
        <w:rPr>
          <w:rFonts w:eastAsia="Calibri" w:cs="B Mitra" w:hint="cs"/>
          <w:b/>
          <w:i/>
          <w:sz w:val="26"/>
          <w:szCs w:val="26"/>
          <w:rtl/>
        </w:rPr>
        <w:t xml:space="preserve"> و پایایی ترکیبی</w:t>
      </w:r>
      <w:r w:rsidRPr="00565185">
        <w:rPr>
          <w:rFonts w:eastAsia="Calibri" w:cs="B Mitra"/>
          <w:b/>
          <w:i/>
          <w:sz w:val="26"/>
          <w:szCs w:val="26"/>
          <w:vertAlign w:val="superscript"/>
          <w:rtl/>
        </w:rPr>
        <w:footnoteReference w:id="32"/>
      </w:r>
      <w:r w:rsidRPr="00565185">
        <w:rPr>
          <w:rFonts w:eastAsia="Calibri" w:cs="B Mitra" w:hint="cs"/>
          <w:b/>
          <w:i/>
          <w:sz w:val="26"/>
          <w:szCs w:val="26"/>
          <w:rtl/>
        </w:rPr>
        <w:t xml:space="preserve"> استفاده شد. مقادیر ضریب آلفای کرونباخ و همچنین مقادیر</w:t>
      </w:r>
      <w:r w:rsidRPr="00565185">
        <w:rPr>
          <w:rFonts w:eastAsia="Calibri" w:cs="B Mitra"/>
          <w:b/>
          <w:i/>
          <w:sz w:val="26"/>
          <w:szCs w:val="26"/>
          <w:lang w:bidi="fa-IR"/>
        </w:rPr>
        <w:t xml:space="preserve"> </w:t>
      </w:r>
      <w:r w:rsidRPr="00565185">
        <w:rPr>
          <w:rFonts w:eastAsia="Calibri" w:cs="B Mitra" w:hint="cs"/>
          <w:b/>
          <w:i/>
          <w:sz w:val="26"/>
          <w:szCs w:val="26"/>
          <w:rtl/>
        </w:rPr>
        <w:t xml:space="preserve">شاخص پایایی ترکیبی </w:t>
      </w:r>
      <w:r w:rsidRPr="00565185">
        <w:rPr>
          <w:color w:val="000000"/>
          <w:sz w:val="22"/>
          <w:szCs w:val="22"/>
          <w:rtl/>
          <w:lang w:bidi="fa-IR"/>
        </w:rPr>
        <w:t>(</w:t>
      </w:r>
      <w:r w:rsidRPr="00565185">
        <w:rPr>
          <w:color w:val="000000"/>
          <w:sz w:val="22"/>
          <w:szCs w:val="22"/>
          <w:lang w:bidi="fa-IR"/>
        </w:rPr>
        <w:t>CR</w:t>
      </w:r>
      <w:r w:rsidRPr="00565185">
        <w:rPr>
          <w:rFonts w:eastAsia="Calibri" w:cs="B Mitra"/>
          <w:b/>
          <w:i/>
          <w:sz w:val="26"/>
          <w:szCs w:val="26"/>
          <w:rtl/>
        </w:rPr>
        <w:t>)</w:t>
      </w:r>
      <w:r w:rsidRPr="00565185">
        <w:rPr>
          <w:rFonts w:eastAsia="Calibri" w:cs="B Mitra" w:hint="cs"/>
          <w:b/>
          <w:i/>
          <w:sz w:val="26"/>
          <w:szCs w:val="26"/>
          <w:rtl/>
        </w:rPr>
        <w:t xml:space="preserve"> برای هر دو سازه انعکاسی بالاتر از 6/0 است؛ که این موضوع بیانگر این است </w:t>
      </w:r>
      <w:r w:rsidRPr="00565185">
        <w:rPr>
          <w:rFonts w:eastAsia="Calibri" w:cs="B Mitra"/>
          <w:b/>
          <w:i/>
          <w:sz w:val="26"/>
          <w:szCs w:val="26"/>
          <w:rtl/>
        </w:rPr>
        <w:t>که</w:t>
      </w:r>
      <w:r w:rsidRPr="00565185">
        <w:rPr>
          <w:rFonts w:eastAsia="Calibri" w:cs="B Mitra" w:hint="cs"/>
          <w:b/>
          <w:i/>
          <w:sz w:val="26"/>
          <w:szCs w:val="26"/>
          <w:rtl/>
        </w:rPr>
        <w:t xml:space="preserve"> مدل </w:t>
      </w:r>
      <w:r w:rsidRPr="00565185">
        <w:rPr>
          <w:rFonts w:eastAsia="Calibri" w:cs="B Mitra"/>
          <w:b/>
          <w:i/>
          <w:sz w:val="26"/>
          <w:szCs w:val="26"/>
          <w:rtl/>
        </w:rPr>
        <w:t>مورد</w:t>
      </w:r>
      <w:r w:rsidRPr="00565185">
        <w:rPr>
          <w:rFonts w:eastAsia="Calibri" w:cs="B Mitra" w:hint="cs"/>
          <w:b/>
          <w:i/>
          <w:sz w:val="26"/>
          <w:szCs w:val="26"/>
          <w:rtl/>
        </w:rPr>
        <w:t xml:space="preserve"> </w:t>
      </w:r>
      <w:r w:rsidRPr="00565185">
        <w:rPr>
          <w:rFonts w:eastAsia="Calibri" w:cs="B Mitra"/>
          <w:b/>
          <w:i/>
          <w:sz w:val="26"/>
          <w:szCs w:val="26"/>
          <w:rtl/>
        </w:rPr>
        <w:t>مطالعه</w:t>
      </w:r>
      <w:r w:rsidRPr="00565185">
        <w:rPr>
          <w:rFonts w:eastAsia="Calibri" w:cs="B Mitra" w:hint="cs"/>
          <w:b/>
          <w:i/>
          <w:sz w:val="26"/>
          <w:szCs w:val="26"/>
          <w:rtl/>
        </w:rPr>
        <w:t xml:space="preserve"> از پایایی نسبتاً خوبی برخوردار است.</w:t>
      </w:r>
      <w:r w:rsidRPr="00565185">
        <w:rPr>
          <w:rFonts w:eastAsia="Calibri" w:cs="B Mitra"/>
          <w:b/>
          <w:i/>
          <w:sz w:val="26"/>
          <w:szCs w:val="26"/>
          <w:lang w:bidi="fa-IR"/>
        </w:rPr>
        <w:t xml:space="preserve"> </w:t>
      </w:r>
      <w:r w:rsidRPr="00565185">
        <w:rPr>
          <w:rFonts w:eastAsia="Calibri" w:cs="B Mitra" w:hint="cs"/>
          <w:b/>
          <w:i/>
          <w:sz w:val="26"/>
          <w:szCs w:val="26"/>
          <w:rtl/>
        </w:rPr>
        <w:t xml:space="preserve">برای ارزیابی روایی همگرای مدل </w:t>
      </w:r>
      <w:r w:rsidRPr="00565185">
        <w:rPr>
          <w:rFonts w:eastAsia="Calibri" w:cs="B Mitra"/>
          <w:b/>
          <w:i/>
          <w:sz w:val="26"/>
          <w:szCs w:val="26"/>
          <w:rtl/>
        </w:rPr>
        <w:t>مورد</w:t>
      </w:r>
      <w:r w:rsidRPr="00565185">
        <w:rPr>
          <w:rFonts w:eastAsia="Calibri" w:cs="B Mitra" w:hint="cs"/>
          <w:b/>
          <w:i/>
          <w:sz w:val="26"/>
          <w:szCs w:val="26"/>
          <w:rtl/>
        </w:rPr>
        <w:t xml:space="preserve"> </w:t>
      </w:r>
      <w:r w:rsidRPr="00565185">
        <w:rPr>
          <w:rFonts w:eastAsia="Calibri" w:cs="B Mitra"/>
          <w:b/>
          <w:i/>
          <w:sz w:val="26"/>
          <w:szCs w:val="26"/>
          <w:rtl/>
        </w:rPr>
        <w:t>تحق</w:t>
      </w:r>
      <w:r w:rsidRPr="00565185">
        <w:rPr>
          <w:rFonts w:eastAsia="Calibri" w:cs="B Mitra" w:hint="cs"/>
          <w:b/>
          <w:i/>
          <w:sz w:val="26"/>
          <w:szCs w:val="26"/>
          <w:rtl/>
        </w:rPr>
        <w:t>ی</w:t>
      </w:r>
      <w:r w:rsidRPr="00565185">
        <w:rPr>
          <w:rFonts w:eastAsia="Calibri" w:cs="B Mitra" w:hint="eastAsia"/>
          <w:b/>
          <w:i/>
          <w:sz w:val="26"/>
          <w:szCs w:val="26"/>
          <w:rtl/>
        </w:rPr>
        <w:t>ق</w:t>
      </w:r>
      <w:r w:rsidRPr="00565185">
        <w:rPr>
          <w:rFonts w:eastAsia="Calibri" w:cs="B Mitra" w:hint="cs"/>
          <w:b/>
          <w:i/>
          <w:sz w:val="26"/>
          <w:szCs w:val="26"/>
          <w:rtl/>
        </w:rPr>
        <w:t xml:space="preserve"> از</w:t>
      </w:r>
      <w:r w:rsidRPr="00565185">
        <w:rPr>
          <w:rFonts w:eastAsia="Calibri" w:cs="B Mitra" w:hint="cs"/>
          <w:i/>
          <w:sz w:val="26"/>
          <w:szCs w:val="26"/>
          <w:rtl/>
          <w:lang w:bidi="fa-IR"/>
        </w:rPr>
        <w:t xml:space="preserve"> شاخص هم‌خطی (</w:t>
      </w:r>
      <w:r w:rsidRPr="000B722A">
        <w:rPr>
          <w:color w:val="000000"/>
          <w:sz w:val="22"/>
          <w:szCs w:val="22"/>
          <w:lang w:bidi="fa-IR"/>
        </w:rPr>
        <w:t>VIF</w:t>
      </w:r>
      <w:r w:rsidRPr="00565185">
        <w:rPr>
          <w:rFonts w:eastAsia="Calibri" w:cs="B Mitra" w:hint="cs"/>
          <w:i/>
          <w:sz w:val="26"/>
          <w:szCs w:val="26"/>
          <w:rtl/>
          <w:lang w:bidi="fa-IR"/>
        </w:rPr>
        <w:t>) و</w:t>
      </w:r>
      <w:r w:rsidRPr="00565185">
        <w:rPr>
          <w:rFonts w:eastAsia="Calibri" w:cs="B Mitra" w:hint="cs"/>
          <w:b/>
          <w:i/>
          <w:sz w:val="26"/>
          <w:szCs w:val="26"/>
          <w:rtl/>
        </w:rPr>
        <w:t xml:space="preserve"> معیار میانگین واریانس </w:t>
      </w:r>
      <w:r w:rsidRPr="00565185">
        <w:rPr>
          <w:rFonts w:eastAsia="Calibri" w:cs="B Mitra"/>
          <w:b/>
          <w:i/>
          <w:sz w:val="26"/>
          <w:szCs w:val="26"/>
          <w:rtl/>
        </w:rPr>
        <w:t>استخراج‌شده</w:t>
      </w:r>
      <w:r w:rsidRPr="00565185">
        <w:rPr>
          <w:rFonts w:eastAsia="Calibri" w:cs="B Mitra"/>
          <w:b/>
          <w:i/>
          <w:sz w:val="26"/>
          <w:szCs w:val="26"/>
          <w:vertAlign w:val="superscript"/>
          <w:rtl/>
        </w:rPr>
        <w:footnoteReference w:id="33"/>
      </w:r>
      <w:r w:rsidR="00F32172" w:rsidRPr="00F32172">
        <w:rPr>
          <w:color w:val="000000"/>
          <w:sz w:val="22"/>
          <w:szCs w:val="22"/>
          <w:lang w:bidi="fa-IR"/>
        </w:rPr>
        <w:t>(</w:t>
      </w:r>
      <w:r w:rsidRPr="00565185">
        <w:rPr>
          <w:color w:val="000000"/>
          <w:sz w:val="22"/>
          <w:szCs w:val="22"/>
          <w:lang w:bidi="fa-IR"/>
        </w:rPr>
        <w:t>AVE</w:t>
      </w:r>
      <w:r w:rsidR="00F32172">
        <w:rPr>
          <w:color w:val="000000"/>
          <w:sz w:val="22"/>
          <w:szCs w:val="22"/>
          <w:lang w:bidi="fa-IR"/>
        </w:rPr>
        <w:t>)</w:t>
      </w:r>
      <w:r w:rsidR="00F32172">
        <w:rPr>
          <w:rFonts w:eastAsia="Calibri" w:cs="B Mitra"/>
          <w:bCs/>
          <w:i/>
          <w:sz w:val="26"/>
          <w:szCs w:val="26"/>
        </w:rPr>
        <w:t xml:space="preserve"> </w:t>
      </w:r>
      <w:r w:rsidRPr="00565185">
        <w:rPr>
          <w:rFonts w:eastAsia="Calibri" w:cs="B Mitra" w:hint="cs"/>
          <w:b/>
          <w:i/>
          <w:sz w:val="26"/>
          <w:szCs w:val="26"/>
          <w:rtl/>
        </w:rPr>
        <w:t xml:space="preserve">، استفاده شد. که </w:t>
      </w:r>
      <w:r w:rsidRPr="00565185">
        <w:rPr>
          <w:rFonts w:eastAsia="Calibri" w:cs="B Mitra" w:hint="cs"/>
          <w:i/>
          <w:sz w:val="26"/>
          <w:szCs w:val="26"/>
          <w:rtl/>
          <w:lang w:bidi="fa-IR"/>
        </w:rPr>
        <w:t>بر اساس نتایج تحقیق جدول (</w:t>
      </w:r>
      <w:r w:rsidR="00A7619C">
        <w:rPr>
          <w:rFonts w:eastAsia="Calibri" w:cs="B Mitra" w:hint="cs"/>
          <w:i/>
          <w:sz w:val="26"/>
          <w:szCs w:val="26"/>
          <w:rtl/>
          <w:lang w:bidi="fa-IR"/>
        </w:rPr>
        <w:t>7</w:t>
      </w:r>
      <w:r w:rsidRPr="00565185">
        <w:rPr>
          <w:rFonts w:eastAsia="Calibri" w:cs="B Mitra" w:hint="cs"/>
          <w:i/>
          <w:sz w:val="26"/>
          <w:szCs w:val="26"/>
          <w:rtl/>
          <w:lang w:bidi="fa-IR"/>
        </w:rPr>
        <w:t xml:space="preserve">) میانگین واریانس </w:t>
      </w:r>
      <w:r w:rsidRPr="00565185">
        <w:rPr>
          <w:rFonts w:eastAsia="Calibri" w:cs="B Mitra"/>
          <w:i/>
          <w:sz w:val="26"/>
          <w:szCs w:val="26"/>
          <w:rtl/>
          <w:lang w:bidi="fa-IR"/>
        </w:rPr>
        <w:t>استخراج‌شده</w:t>
      </w:r>
      <w:r w:rsidRPr="00565185">
        <w:rPr>
          <w:rFonts w:eastAsia="Calibri" w:cs="B Mitra" w:hint="cs"/>
          <w:i/>
          <w:sz w:val="26"/>
          <w:szCs w:val="26"/>
          <w:rtl/>
          <w:lang w:bidi="fa-IR"/>
        </w:rPr>
        <w:t xml:space="preserve"> برای متغیرهای پنهان هر دو مدل تحقیق بیشتر از 5/0 است که بیانگر برخورداری هر دو مدل از روایی همگرا می‌باشد. در راستای افزایش </w:t>
      </w:r>
      <w:r w:rsidRPr="00565185">
        <w:rPr>
          <w:color w:val="000000"/>
          <w:sz w:val="22"/>
          <w:szCs w:val="22"/>
          <w:lang w:bidi="fa-IR"/>
        </w:rPr>
        <w:t>AVE</w:t>
      </w:r>
      <w:r w:rsidRPr="00565185">
        <w:rPr>
          <w:rFonts w:eastAsia="Calibri" w:cs="B Mitra" w:hint="cs"/>
          <w:i/>
          <w:sz w:val="26"/>
          <w:szCs w:val="26"/>
          <w:rtl/>
          <w:lang w:bidi="fa-IR"/>
        </w:rPr>
        <w:t xml:space="preserve"> سازه‌های انعکاسی و بهبود برازش بخش انعکاسی مدل اندازه‌گیری، برخی از متغیرهای آشکار سازه‌های انعکاسی</w:t>
      </w:r>
      <w:r w:rsidRPr="00565185">
        <w:rPr>
          <w:rFonts w:hint="cs"/>
          <w:color w:val="000000"/>
          <w:sz w:val="22"/>
          <w:szCs w:val="22"/>
          <w:rtl/>
          <w:lang w:bidi="fa-IR"/>
        </w:rPr>
        <w:t xml:space="preserve"> </w:t>
      </w:r>
      <w:r w:rsidR="00F32172">
        <w:rPr>
          <w:rFonts w:hint="cs"/>
          <w:color w:val="000000"/>
          <w:sz w:val="22"/>
          <w:szCs w:val="22"/>
          <w:rtl/>
          <w:lang w:bidi="fa-IR"/>
        </w:rPr>
        <w:t>(</w:t>
      </w:r>
      <w:r w:rsidR="00F32172" w:rsidRPr="00E70CA5">
        <w:rPr>
          <w:color w:val="000000"/>
          <w:sz w:val="22"/>
          <w:szCs w:val="22"/>
          <w:highlight w:val="yellow"/>
          <w:lang w:bidi="fa-IR"/>
        </w:rPr>
        <w:t xml:space="preserve">EcoP4, EcoP5, SociP4 </w:t>
      </w:r>
      <w:r w:rsidR="00F32172" w:rsidRPr="003A4F37">
        <w:rPr>
          <w:color w:val="000000"/>
          <w:sz w:val="22"/>
          <w:szCs w:val="22"/>
          <w:highlight w:val="yellow"/>
          <w:lang w:bidi="fa-IR"/>
        </w:rPr>
        <w:t>,…</w:t>
      </w:r>
      <w:r w:rsidRPr="003A4F37">
        <w:rPr>
          <w:rFonts w:hint="cs"/>
          <w:color w:val="000000"/>
          <w:sz w:val="22"/>
          <w:szCs w:val="22"/>
          <w:highlight w:val="yellow"/>
          <w:rtl/>
          <w:lang w:bidi="fa-IR"/>
        </w:rPr>
        <w:t>)</w:t>
      </w:r>
      <w:r w:rsidR="00E70CA5" w:rsidRPr="003A4F37">
        <w:rPr>
          <w:rFonts w:hint="cs"/>
          <w:color w:val="000000"/>
          <w:sz w:val="22"/>
          <w:szCs w:val="22"/>
          <w:highlight w:val="yellow"/>
          <w:rtl/>
          <w:lang w:bidi="fa-IR"/>
        </w:rPr>
        <w:t xml:space="preserve"> </w:t>
      </w:r>
      <w:r w:rsidR="00E70CA5" w:rsidRPr="003A4F37">
        <w:rPr>
          <w:rFonts w:eastAsia="Calibri" w:cs="B Mitra" w:hint="cs"/>
          <w:b/>
          <w:i/>
          <w:sz w:val="26"/>
          <w:szCs w:val="26"/>
          <w:highlight w:val="yellow"/>
          <w:rtl/>
        </w:rPr>
        <w:t xml:space="preserve">به دلیل پایین بودن بار عاملی کمتر از </w:t>
      </w:r>
      <w:r w:rsidR="003A4F37" w:rsidRPr="003A4F37">
        <w:rPr>
          <w:rFonts w:eastAsia="Calibri" w:cs="B Mitra" w:hint="cs"/>
          <w:b/>
          <w:i/>
          <w:sz w:val="26"/>
          <w:szCs w:val="26"/>
          <w:highlight w:val="yellow"/>
          <w:rtl/>
        </w:rPr>
        <w:t>5/0</w:t>
      </w:r>
      <w:r w:rsidRPr="003A4F37">
        <w:rPr>
          <w:rFonts w:eastAsia="Calibri" w:cs="B Mitra" w:hint="cs"/>
          <w:bCs/>
          <w:i/>
          <w:sz w:val="26"/>
          <w:szCs w:val="26"/>
          <w:highlight w:val="yellow"/>
          <w:rtl/>
          <w:lang w:bidi="fa-IR"/>
        </w:rPr>
        <w:t xml:space="preserve"> </w:t>
      </w:r>
      <w:r w:rsidRPr="003A4F37">
        <w:rPr>
          <w:rFonts w:eastAsia="Calibri" w:cs="B Mitra" w:hint="cs"/>
          <w:i/>
          <w:sz w:val="26"/>
          <w:szCs w:val="26"/>
          <w:highlight w:val="yellow"/>
          <w:rtl/>
          <w:lang w:bidi="fa-IR"/>
        </w:rPr>
        <w:t>از مدل اندازه‌گیری حذف شدند. همچنین از مقادیر هم‌خطی</w:t>
      </w:r>
      <w:r w:rsidR="00D9162D" w:rsidRPr="003A4F37">
        <w:rPr>
          <w:rFonts w:eastAsia="Calibri" w:cs="B Mitra" w:hint="cs"/>
          <w:i/>
          <w:sz w:val="26"/>
          <w:szCs w:val="26"/>
          <w:highlight w:val="yellow"/>
          <w:rtl/>
          <w:lang w:bidi="fa-IR"/>
        </w:rPr>
        <w:t xml:space="preserve"> کمتر از پنج </w:t>
      </w:r>
      <w:r w:rsidRPr="003A4F37">
        <w:rPr>
          <w:rFonts w:eastAsia="Calibri" w:cs="B Mitra" w:hint="cs"/>
          <w:i/>
          <w:sz w:val="26"/>
          <w:szCs w:val="26"/>
          <w:highlight w:val="yellow"/>
          <w:rtl/>
          <w:lang w:bidi="fa-IR"/>
        </w:rPr>
        <w:t xml:space="preserve"> (</w:t>
      </w:r>
      <w:r w:rsidRPr="003A4F37">
        <w:rPr>
          <w:color w:val="000000"/>
          <w:sz w:val="22"/>
          <w:szCs w:val="22"/>
          <w:highlight w:val="yellow"/>
          <w:lang w:bidi="fa-IR"/>
        </w:rPr>
        <w:t>VIF</w:t>
      </w:r>
      <w:r w:rsidRPr="003A4F37">
        <w:rPr>
          <w:rFonts w:eastAsia="Calibri" w:cs="B Mitra" w:hint="cs"/>
          <w:i/>
          <w:sz w:val="26"/>
          <w:szCs w:val="26"/>
          <w:highlight w:val="yellow"/>
          <w:rtl/>
          <w:lang w:bidi="fa-IR"/>
        </w:rPr>
        <w:t>)</w:t>
      </w:r>
      <w:r w:rsidRPr="00565185">
        <w:rPr>
          <w:rFonts w:eastAsia="Calibri" w:cs="B Mitra" w:hint="cs"/>
          <w:i/>
          <w:sz w:val="26"/>
          <w:szCs w:val="26"/>
          <w:rtl/>
          <w:lang w:bidi="fa-IR"/>
        </w:rPr>
        <w:t xml:space="preserve"> بین متغیرهای آشکار سازه‌های انعکاسی برای ارزیابی روایی همگرای بخش انعکاسی مدل اندازه‌گیری استفاده شد. مقادیر شاخص </w:t>
      </w:r>
      <w:r w:rsidRPr="00565185">
        <w:rPr>
          <w:color w:val="000000"/>
          <w:sz w:val="22"/>
          <w:szCs w:val="22"/>
          <w:lang w:bidi="fa-IR"/>
        </w:rPr>
        <w:t>VIF</w:t>
      </w:r>
      <w:r w:rsidRPr="00565185">
        <w:rPr>
          <w:rFonts w:eastAsia="Calibri" w:cs="B Mitra" w:hint="cs"/>
          <w:i/>
          <w:sz w:val="26"/>
          <w:szCs w:val="26"/>
          <w:rtl/>
          <w:lang w:bidi="fa-IR"/>
        </w:rPr>
        <w:t xml:space="preserve"> برای تمامی متغیرهای آشکار در مدل‌های </w:t>
      </w:r>
      <w:r w:rsidRPr="00565185">
        <w:rPr>
          <w:rFonts w:eastAsia="Calibri" w:cs="B Mitra"/>
          <w:i/>
          <w:sz w:val="26"/>
          <w:szCs w:val="26"/>
          <w:rtl/>
          <w:lang w:bidi="fa-IR"/>
        </w:rPr>
        <w:t>اندازه‌گ</w:t>
      </w:r>
      <w:r w:rsidRPr="00565185">
        <w:rPr>
          <w:rFonts w:eastAsia="Calibri" w:cs="B Mitra" w:hint="cs"/>
          <w:i/>
          <w:sz w:val="26"/>
          <w:szCs w:val="26"/>
          <w:rtl/>
          <w:lang w:bidi="fa-IR"/>
        </w:rPr>
        <w:t>ی</w:t>
      </w:r>
      <w:r w:rsidRPr="00565185">
        <w:rPr>
          <w:rFonts w:eastAsia="Calibri" w:cs="B Mitra" w:hint="eastAsia"/>
          <w:i/>
          <w:sz w:val="26"/>
          <w:szCs w:val="26"/>
          <w:rtl/>
          <w:lang w:bidi="fa-IR"/>
        </w:rPr>
        <w:t>ر</w:t>
      </w:r>
      <w:r w:rsidRPr="00565185">
        <w:rPr>
          <w:rFonts w:eastAsia="Calibri" w:cs="B Mitra" w:hint="cs"/>
          <w:i/>
          <w:sz w:val="26"/>
          <w:szCs w:val="26"/>
          <w:rtl/>
          <w:lang w:bidi="fa-IR"/>
        </w:rPr>
        <w:t>ی انعکاسی کمتر از عدد پنج است؛ در نتیجه متغیرهای آشکار فاقد هم‌خطی بودند</w:t>
      </w:r>
      <w:r w:rsidRPr="00565185">
        <w:rPr>
          <w:rFonts w:eastAsia="Calibri" w:cs="B Mitra"/>
          <w:i/>
          <w:sz w:val="26"/>
          <w:szCs w:val="26"/>
          <w:rtl/>
          <w:lang w:bidi="fa-IR"/>
        </w:rPr>
        <w:t>.</w:t>
      </w:r>
    </w:p>
    <w:p w14:paraId="4B76B1C0" w14:textId="6BC12021" w:rsidR="00F32172" w:rsidRDefault="00F32172" w:rsidP="00F32172">
      <w:pPr>
        <w:autoSpaceDE w:val="0"/>
        <w:autoSpaceDN w:val="0"/>
        <w:bidi/>
        <w:adjustRightInd w:val="0"/>
        <w:spacing w:before="120" w:after="40"/>
        <w:jc w:val="center"/>
        <w:rPr>
          <w:rFonts w:eastAsia="Calibri" w:cs="B Mitra"/>
          <w:b/>
          <w:i/>
          <w:sz w:val="26"/>
          <w:szCs w:val="26"/>
          <w:rtl/>
        </w:rPr>
      </w:pPr>
      <w:r>
        <w:rPr>
          <w:noProof/>
        </w:rPr>
        <w:lastRenderedPageBreak/>
        <w:drawing>
          <wp:inline distT="0" distB="0" distL="0" distR="0" wp14:anchorId="1A1887BB" wp14:editId="5815C09D">
            <wp:extent cx="4232910" cy="4015409"/>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83249" cy="4063162"/>
                    </a:xfrm>
                    <a:prstGeom prst="rect">
                      <a:avLst/>
                    </a:prstGeom>
                    <a:noFill/>
                    <a:ln>
                      <a:noFill/>
                    </a:ln>
                  </pic:spPr>
                </pic:pic>
              </a:graphicData>
            </a:graphic>
          </wp:inline>
        </w:drawing>
      </w:r>
    </w:p>
    <w:p w14:paraId="6AFA842D" w14:textId="35E62867" w:rsidR="00F32172" w:rsidRDefault="00F32172" w:rsidP="00F32172">
      <w:pPr>
        <w:autoSpaceDE w:val="0"/>
        <w:autoSpaceDN w:val="0"/>
        <w:bidi/>
        <w:adjustRightInd w:val="0"/>
        <w:spacing w:before="120" w:after="40"/>
        <w:jc w:val="center"/>
        <w:rPr>
          <w:rFonts w:eastAsia="Calibri" w:cs="B Mitra"/>
          <w:bCs/>
          <w:i/>
          <w:sz w:val="20"/>
          <w:szCs w:val="20"/>
          <w:rtl/>
        </w:rPr>
      </w:pPr>
      <w:r w:rsidRPr="00BD2CC0">
        <w:rPr>
          <w:rFonts w:eastAsia="Calibri" w:cs="B Mitra" w:hint="cs"/>
          <w:bCs/>
          <w:i/>
          <w:sz w:val="20"/>
          <w:szCs w:val="20"/>
          <w:rtl/>
        </w:rPr>
        <w:t xml:space="preserve">شکل 1. </w:t>
      </w:r>
      <w:r w:rsidR="006A56B3" w:rsidRPr="00BD2CC0">
        <w:rPr>
          <w:rFonts w:eastAsia="Calibri" w:cs="B Mitra" w:hint="cs"/>
          <w:bCs/>
          <w:i/>
          <w:sz w:val="20"/>
          <w:szCs w:val="20"/>
          <w:rtl/>
        </w:rPr>
        <w:t>ضرایب</w:t>
      </w:r>
      <w:r w:rsidR="006A56B3">
        <w:rPr>
          <w:rFonts w:eastAsia="Calibri" w:cs="B Mitra" w:hint="cs"/>
          <w:bCs/>
          <w:i/>
          <w:sz w:val="20"/>
          <w:szCs w:val="20"/>
          <w:rtl/>
        </w:rPr>
        <w:t xml:space="preserve"> مسیر مدل مفهومی تحقیق</w:t>
      </w:r>
    </w:p>
    <w:p w14:paraId="14AE69BD" w14:textId="77777777" w:rsidR="000F5D75" w:rsidRPr="000F5D75" w:rsidRDefault="000F5D75" w:rsidP="000F5D75">
      <w:pPr>
        <w:autoSpaceDE w:val="0"/>
        <w:autoSpaceDN w:val="0"/>
        <w:bidi/>
        <w:adjustRightInd w:val="0"/>
        <w:spacing w:before="120" w:after="40"/>
        <w:jc w:val="both"/>
        <w:rPr>
          <w:rFonts w:eastAsia="Calibri" w:cs="B Mitra"/>
          <w:bCs/>
          <w:i/>
          <w:sz w:val="20"/>
          <w:szCs w:val="20"/>
        </w:rPr>
      </w:pPr>
    </w:p>
    <w:p w14:paraId="021B46F0" w14:textId="77777777" w:rsidR="000F5D75" w:rsidRPr="000F5D75" w:rsidRDefault="000F5D75" w:rsidP="000F5D75">
      <w:pPr>
        <w:autoSpaceDE w:val="0"/>
        <w:autoSpaceDN w:val="0"/>
        <w:bidi/>
        <w:adjustRightInd w:val="0"/>
        <w:spacing w:before="120" w:after="40"/>
        <w:jc w:val="both"/>
        <w:rPr>
          <w:rFonts w:eastAsia="Calibri" w:cs="B Mitra"/>
          <w:bCs/>
          <w:i/>
          <w:sz w:val="20"/>
          <w:szCs w:val="20"/>
        </w:rPr>
      </w:pPr>
    </w:p>
    <w:p w14:paraId="6B7D1F68" w14:textId="22DF4E6F" w:rsidR="000F5D75" w:rsidRPr="000F5D75" w:rsidRDefault="000F5D75" w:rsidP="000F5D75">
      <w:pPr>
        <w:autoSpaceDE w:val="0"/>
        <w:autoSpaceDN w:val="0"/>
        <w:bidi/>
        <w:adjustRightInd w:val="0"/>
        <w:spacing w:line="276" w:lineRule="auto"/>
        <w:jc w:val="center"/>
        <w:rPr>
          <w:rFonts w:eastAsia="Calibri" w:cs="B Mitra"/>
          <w:b/>
          <w:bCs/>
          <w:i/>
          <w:sz w:val="20"/>
          <w:szCs w:val="20"/>
          <w:rtl/>
          <w:lang w:bidi="fa-IR"/>
        </w:rPr>
      </w:pPr>
      <w:bookmarkStart w:id="23" w:name="_Toc158207545"/>
      <w:r w:rsidRPr="000F5D75">
        <w:rPr>
          <w:rFonts w:eastAsia="Calibri" w:cs="B Mitra"/>
          <w:b/>
          <w:bCs/>
          <w:i/>
          <w:sz w:val="20"/>
          <w:szCs w:val="20"/>
          <w:rtl/>
          <w:lang w:bidi="fa-IR"/>
        </w:rPr>
        <w:t xml:space="preserve">جدول </w:t>
      </w:r>
      <w:r w:rsidR="00A7619C">
        <w:rPr>
          <w:rFonts w:eastAsia="Calibri" w:cs="B Mitra" w:hint="cs"/>
          <w:b/>
          <w:bCs/>
          <w:i/>
          <w:sz w:val="20"/>
          <w:szCs w:val="20"/>
          <w:rtl/>
          <w:lang w:bidi="fa-IR"/>
        </w:rPr>
        <w:t>7</w:t>
      </w:r>
      <w:r>
        <w:rPr>
          <w:rFonts w:eastAsia="Calibri" w:cs="B Mitra" w:hint="cs"/>
          <w:b/>
          <w:bCs/>
          <w:i/>
          <w:sz w:val="20"/>
          <w:szCs w:val="20"/>
          <w:rtl/>
          <w:lang w:bidi="fa-IR"/>
        </w:rPr>
        <w:t>.</w:t>
      </w:r>
      <w:r w:rsidRPr="000F5D75">
        <w:rPr>
          <w:rFonts w:eastAsia="Calibri" w:cs="B Mitra" w:hint="cs"/>
          <w:b/>
          <w:bCs/>
          <w:i/>
          <w:sz w:val="20"/>
          <w:szCs w:val="20"/>
          <w:rtl/>
          <w:lang w:bidi="fa-IR"/>
        </w:rPr>
        <w:t xml:space="preserve"> </w:t>
      </w:r>
      <w:r w:rsidRPr="000F5D75">
        <w:rPr>
          <w:rFonts w:eastAsia="Calibri" w:cs="B Mitra"/>
          <w:b/>
          <w:bCs/>
          <w:i/>
          <w:sz w:val="20"/>
          <w:szCs w:val="20"/>
          <w:rtl/>
          <w:lang w:bidi="fa-IR"/>
        </w:rPr>
        <w:t>شاخص</w:t>
      </w:r>
      <w:r w:rsidRPr="000F5D75">
        <w:rPr>
          <w:rFonts w:eastAsia="Calibri" w:cs="B Mitra" w:hint="cs"/>
          <w:b/>
          <w:bCs/>
          <w:i/>
          <w:sz w:val="20"/>
          <w:szCs w:val="20"/>
          <w:rtl/>
          <w:lang w:bidi="fa-IR"/>
        </w:rPr>
        <w:t>‌</w:t>
      </w:r>
      <w:r w:rsidRPr="000F5D75">
        <w:rPr>
          <w:rFonts w:eastAsia="Calibri" w:cs="B Mitra"/>
          <w:b/>
          <w:bCs/>
          <w:i/>
          <w:sz w:val="20"/>
          <w:szCs w:val="20"/>
          <w:rtl/>
          <w:lang w:bidi="fa-IR"/>
        </w:rPr>
        <w:t>ها</w:t>
      </w:r>
      <w:r w:rsidRPr="000F5D75">
        <w:rPr>
          <w:rFonts w:eastAsia="Calibri" w:cs="B Mitra" w:hint="cs"/>
          <w:b/>
          <w:bCs/>
          <w:i/>
          <w:sz w:val="20"/>
          <w:szCs w:val="20"/>
          <w:rtl/>
          <w:lang w:bidi="fa-IR"/>
        </w:rPr>
        <w:t>ی</w:t>
      </w:r>
      <w:r w:rsidRPr="000F5D75">
        <w:rPr>
          <w:rFonts w:eastAsia="Calibri" w:cs="B Mitra"/>
          <w:b/>
          <w:bCs/>
          <w:i/>
          <w:sz w:val="20"/>
          <w:szCs w:val="20"/>
          <w:rtl/>
          <w:lang w:bidi="fa-IR"/>
        </w:rPr>
        <w:t xml:space="preserve"> ارز</w:t>
      </w:r>
      <w:r w:rsidRPr="000F5D75">
        <w:rPr>
          <w:rFonts w:eastAsia="Calibri" w:cs="B Mitra" w:hint="cs"/>
          <w:b/>
          <w:bCs/>
          <w:i/>
          <w:sz w:val="20"/>
          <w:szCs w:val="20"/>
          <w:rtl/>
          <w:lang w:bidi="fa-IR"/>
        </w:rPr>
        <w:t>ی</w:t>
      </w:r>
      <w:r w:rsidRPr="000F5D75">
        <w:rPr>
          <w:rFonts w:eastAsia="Calibri" w:cs="B Mitra" w:hint="eastAsia"/>
          <w:b/>
          <w:bCs/>
          <w:i/>
          <w:sz w:val="20"/>
          <w:szCs w:val="20"/>
          <w:rtl/>
          <w:lang w:bidi="fa-IR"/>
        </w:rPr>
        <w:t>اب</w:t>
      </w:r>
      <w:r w:rsidRPr="000F5D75">
        <w:rPr>
          <w:rFonts w:eastAsia="Calibri" w:cs="B Mitra" w:hint="cs"/>
          <w:b/>
          <w:bCs/>
          <w:i/>
          <w:sz w:val="20"/>
          <w:szCs w:val="20"/>
          <w:rtl/>
          <w:lang w:bidi="fa-IR"/>
        </w:rPr>
        <w:t>ی</w:t>
      </w:r>
      <w:r w:rsidRPr="000F5D75">
        <w:rPr>
          <w:rFonts w:eastAsia="Calibri" w:cs="B Mitra"/>
          <w:b/>
          <w:bCs/>
          <w:i/>
          <w:sz w:val="20"/>
          <w:szCs w:val="20"/>
          <w:rtl/>
          <w:lang w:bidi="fa-IR"/>
        </w:rPr>
        <w:t xml:space="preserve"> برازش مدل</w:t>
      </w:r>
      <w:bookmarkEnd w:id="23"/>
    </w:p>
    <w:tbl>
      <w:tblPr>
        <w:bidiVisual/>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1488"/>
        <w:gridCol w:w="767"/>
        <w:gridCol w:w="687"/>
        <w:gridCol w:w="657"/>
        <w:gridCol w:w="646"/>
        <w:gridCol w:w="595"/>
        <w:gridCol w:w="605"/>
        <w:gridCol w:w="723"/>
      </w:tblGrid>
      <w:tr w:rsidR="000F5D75" w:rsidRPr="000F5D75" w14:paraId="741D8AD8" w14:textId="77777777" w:rsidTr="007C7465">
        <w:trPr>
          <w:tblHeader/>
          <w:jc w:val="center"/>
        </w:trPr>
        <w:tc>
          <w:tcPr>
            <w:tcW w:w="1387" w:type="dxa"/>
            <w:shd w:val="clear" w:color="auto" w:fill="auto"/>
            <w:vAlign w:val="center"/>
          </w:tcPr>
          <w:p w14:paraId="3A2AB7CB" w14:textId="77777777" w:rsidR="000F5D75" w:rsidRPr="000F5D75" w:rsidRDefault="000F5D75" w:rsidP="000F5D75">
            <w:pPr>
              <w:autoSpaceDE w:val="0"/>
              <w:autoSpaceDN w:val="0"/>
              <w:bidi/>
              <w:adjustRightInd w:val="0"/>
              <w:jc w:val="center"/>
              <w:rPr>
                <w:rFonts w:eastAsia="Calibri" w:cs="B Mitra"/>
                <w:b/>
                <w:bCs/>
                <w:i/>
                <w:sz w:val="18"/>
                <w:szCs w:val="18"/>
                <w:rtl/>
                <w:lang w:bidi="fa-IR"/>
              </w:rPr>
            </w:pPr>
            <w:r w:rsidRPr="000F5D75">
              <w:rPr>
                <w:rFonts w:eastAsia="Calibri" w:cs="B Mitra" w:hint="cs"/>
                <w:b/>
                <w:bCs/>
                <w:i/>
                <w:sz w:val="18"/>
                <w:szCs w:val="18"/>
                <w:rtl/>
                <w:lang w:bidi="fa-IR"/>
              </w:rPr>
              <w:t>سازه</w:t>
            </w:r>
          </w:p>
        </w:tc>
        <w:tc>
          <w:tcPr>
            <w:tcW w:w="1272" w:type="dxa"/>
            <w:shd w:val="clear" w:color="auto" w:fill="auto"/>
            <w:vAlign w:val="center"/>
          </w:tcPr>
          <w:p w14:paraId="13D9BD97" w14:textId="77777777" w:rsidR="000F5D75" w:rsidRPr="000F5D75" w:rsidRDefault="000F5D75" w:rsidP="000F5D75">
            <w:pPr>
              <w:autoSpaceDE w:val="0"/>
              <w:autoSpaceDN w:val="0"/>
              <w:bidi/>
              <w:adjustRightInd w:val="0"/>
              <w:jc w:val="center"/>
              <w:rPr>
                <w:rFonts w:eastAsia="Calibri" w:cs="B Mitra"/>
                <w:b/>
                <w:bCs/>
                <w:i/>
                <w:sz w:val="18"/>
                <w:szCs w:val="18"/>
                <w:rtl/>
                <w:lang w:bidi="fa-IR"/>
              </w:rPr>
            </w:pPr>
            <w:r w:rsidRPr="000F5D75">
              <w:rPr>
                <w:rFonts w:eastAsia="Calibri" w:cs="B Mitra"/>
                <w:b/>
                <w:bCs/>
                <w:i/>
                <w:sz w:val="18"/>
                <w:szCs w:val="18"/>
                <w:rtl/>
                <w:lang w:bidi="fa-IR"/>
              </w:rPr>
              <w:t>نماد</w:t>
            </w:r>
          </w:p>
        </w:tc>
        <w:tc>
          <w:tcPr>
            <w:tcW w:w="831" w:type="dxa"/>
            <w:shd w:val="clear" w:color="auto" w:fill="auto"/>
            <w:vAlign w:val="center"/>
          </w:tcPr>
          <w:p w14:paraId="234B1157" w14:textId="77777777" w:rsidR="000F5D75" w:rsidRPr="000F5D75" w:rsidRDefault="000F5D75" w:rsidP="000F5D75">
            <w:pPr>
              <w:autoSpaceDE w:val="0"/>
              <w:autoSpaceDN w:val="0"/>
              <w:bidi/>
              <w:adjustRightInd w:val="0"/>
              <w:jc w:val="center"/>
              <w:rPr>
                <w:rFonts w:eastAsia="Calibri" w:cs="B Mitra"/>
                <w:b/>
                <w:bCs/>
                <w:i/>
                <w:sz w:val="18"/>
                <w:szCs w:val="18"/>
                <w:rtl/>
                <w:lang w:bidi="fa-IR"/>
              </w:rPr>
            </w:pPr>
            <w:r w:rsidRPr="000F5D75">
              <w:rPr>
                <w:rFonts w:eastAsia="Calibri" w:cs="B Mitra" w:hint="cs"/>
                <w:b/>
                <w:bCs/>
                <w:i/>
                <w:sz w:val="18"/>
                <w:szCs w:val="18"/>
                <w:rtl/>
                <w:lang w:bidi="fa-IR"/>
              </w:rPr>
              <w:t>بار عاملی</w:t>
            </w:r>
          </w:p>
        </w:tc>
        <w:tc>
          <w:tcPr>
            <w:tcW w:w="694" w:type="dxa"/>
            <w:shd w:val="clear" w:color="auto" w:fill="auto"/>
            <w:vAlign w:val="center"/>
          </w:tcPr>
          <w:p w14:paraId="11E4F506" w14:textId="77777777" w:rsidR="000F5D75" w:rsidRPr="000F5D75" w:rsidRDefault="000F5D75" w:rsidP="000F5D75">
            <w:pPr>
              <w:autoSpaceDE w:val="0"/>
              <w:autoSpaceDN w:val="0"/>
              <w:bidi/>
              <w:adjustRightInd w:val="0"/>
              <w:jc w:val="center"/>
              <w:rPr>
                <w:rFonts w:eastAsia="Calibri" w:cs="B Mitra"/>
                <w:b/>
                <w:bCs/>
                <w:i/>
                <w:sz w:val="18"/>
                <w:szCs w:val="18"/>
              </w:rPr>
            </w:pPr>
            <w:r w:rsidRPr="000F5D75">
              <w:rPr>
                <w:rFonts w:eastAsia="Calibri" w:cs="B Mitra" w:hint="cs"/>
                <w:b/>
                <w:bCs/>
                <w:i/>
                <w:sz w:val="18"/>
                <w:szCs w:val="18"/>
                <w:rtl/>
              </w:rPr>
              <w:t xml:space="preserve">مقدار </w:t>
            </w:r>
            <w:r w:rsidRPr="000F5D75">
              <w:rPr>
                <w:rFonts w:eastAsia="Calibri" w:cs="B Mitra"/>
                <w:b/>
                <w:bCs/>
                <w:i/>
                <w:sz w:val="18"/>
                <w:szCs w:val="18"/>
              </w:rPr>
              <w:t>t</w:t>
            </w:r>
          </w:p>
        </w:tc>
        <w:tc>
          <w:tcPr>
            <w:tcW w:w="671" w:type="dxa"/>
            <w:shd w:val="clear" w:color="auto" w:fill="auto"/>
            <w:vAlign w:val="center"/>
          </w:tcPr>
          <w:p w14:paraId="1798A66C" w14:textId="77777777" w:rsidR="000F5D75" w:rsidRPr="000F5D75" w:rsidRDefault="000F5D75" w:rsidP="000F5D75">
            <w:pPr>
              <w:autoSpaceDE w:val="0"/>
              <w:autoSpaceDN w:val="0"/>
              <w:bidi/>
              <w:adjustRightInd w:val="0"/>
              <w:jc w:val="center"/>
              <w:rPr>
                <w:rFonts w:eastAsia="Calibri" w:cs="B Mitra"/>
                <w:b/>
                <w:bCs/>
                <w:i/>
                <w:sz w:val="18"/>
                <w:szCs w:val="18"/>
                <w:rtl/>
              </w:rPr>
            </w:pPr>
            <w:r w:rsidRPr="000F5D75">
              <w:rPr>
                <w:rFonts w:eastAsia="Calibri" w:cs="B Mitra" w:hint="cs"/>
                <w:b/>
                <w:bCs/>
                <w:i/>
                <w:sz w:val="18"/>
                <w:szCs w:val="18"/>
                <w:rtl/>
              </w:rPr>
              <w:t>ضریب مسیر</w:t>
            </w:r>
          </w:p>
        </w:tc>
        <w:tc>
          <w:tcPr>
            <w:tcW w:w="667" w:type="dxa"/>
            <w:shd w:val="clear" w:color="auto" w:fill="auto"/>
            <w:vAlign w:val="center"/>
          </w:tcPr>
          <w:p w14:paraId="56353C66" w14:textId="77777777" w:rsidR="000F5D75" w:rsidRPr="000F5D75" w:rsidRDefault="000F5D75" w:rsidP="000F5D75">
            <w:pPr>
              <w:autoSpaceDE w:val="0"/>
              <w:autoSpaceDN w:val="0"/>
              <w:bidi/>
              <w:adjustRightInd w:val="0"/>
              <w:jc w:val="center"/>
              <w:rPr>
                <w:rFonts w:eastAsia="Calibri" w:cs="B Mitra"/>
                <w:b/>
                <w:bCs/>
                <w:i/>
                <w:sz w:val="18"/>
                <w:szCs w:val="18"/>
              </w:rPr>
            </w:pPr>
            <w:r w:rsidRPr="000F5D75">
              <w:rPr>
                <w:rFonts w:eastAsia="Calibri" w:cs="B Mitra"/>
                <w:b/>
                <w:bCs/>
                <w:i/>
                <w:sz w:val="18"/>
                <w:szCs w:val="18"/>
              </w:rPr>
              <w:t>R</w:t>
            </w:r>
            <w:r w:rsidRPr="000F5D75">
              <w:rPr>
                <w:rFonts w:eastAsia="Calibri" w:cs="B Mitra"/>
                <w:b/>
                <w:bCs/>
                <w:i/>
                <w:sz w:val="18"/>
                <w:szCs w:val="18"/>
                <w:vertAlign w:val="superscript"/>
              </w:rPr>
              <w:t>2</w:t>
            </w:r>
          </w:p>
        </w:tc>
        <w:tc>
          <w:tcPr>
            <w:tcW w:w="598" w:type="dxa"/>
            <w:shd w:val="clear" w:color="auto" w:fill="auto"/>
            <w:vAlign w:val="center"/>
          </w:tcPr>
          <w:p w14:paraId="535AF39D" w14:textId="77777777" w:rsidR="000F5D75" w:rsidRPr="000F5D75" w:rsidRDefault="000F5D75" w:rsidP="000F5D75">
            <w:pPr>
              <w:autoSpaceDE w:val="0"/>
              <w:autoSpaceDN w:val="0"/>
              <w:bidi/>
              <w:adjustRightInd w:val="0"/>
              <w:jc w:val="center"/>
              <w:rPr>
                <w:rFonts w:eastAsia="Calibri" w:cs="B Mitra"/>
                <w:b/>
                <w:bCs/>
                <w:i/>
                <w:sz w:val="18"/>
                <w:szCs w:val="18"/>
              </w:rPr>
            </w:pPr>
            <w:r w:rsidRPr="000F5D75">
              <w:rPr>
                <w:rFonts w:eastAsia="Calibri" w:cs="B Mitra"/>
                <w:b/>
                <w:bCs/>
                <w:i/>
                <w:sz w:val="18"/>
                <w:szCs w:val="18"/>
              </w:rPr>
              <w:t>CR</w:t>
            </w:r>
          </w:p>
        </w:tc>
        <w:tc>
          <w:tcPr>
            <w:tcW w:w="612" w:type="dxa"/>
            <w:shd w:val="clear" w:color="auto" w:fill="auto"/>
            <w:vAlign w:val="center"/>
          </w:tcPr>
          <w:p w14:paraId="6340B0B7" w14:textId="77777777" w:rsidR="000F5D75" w:rsidRPr="000F5D75" w:rsidRDefault="000F5D75" w:rsidP="000F5D75">
            <w:pPr>
              <w:autoSpaceDE w:val="0"/>
              <w:autoSpaceDN w:val="0"/>
              <w:bidi/>
              <w:adjustRightInd w:val="0"/>
              <w:jc w:val="center"/>
              <w:rPr>
                <w:rFonts w:eastAsia="Calibri" w:cs="B Mitra"/>
                <w:b/>
                <w:bCs/>
                <w:i/>
                <w:sz w:val="18"/>
                <w:szCs w:val="18"/>
              </w:rPr>
            </w:pPr>
            <w:r w:rsidRPr="000F5D75">
              <w:rPr>
                <w:rFonts w:eastAsia="Calibri" w:cs="B Mitra"/>
                <w:b/>
                <w:bCs/>
                <w:i/>
                <w:sz w:val="18"/>
                <w:szCs w:val="18"/>
              </w:rPr>
              <w:t>AVE</w:t>
            </w:r>
          </w:p>
        </w:tc>
        <w:tc>
          <w:tcPr>
            <w:tcW w:w="738" w:type="dxa"/>
            <w:shd w:val="clear" w:color="auto" w:fill="auto"/>
            <w:vAlign w:val="center"/>
          </w:tcPr>
          <w:p w14:paraId="43C83EC9" w14:textId="77777777" w:rsidR="000F5D75" w:rsidRPr="000F5D75" w:rsidRDefault="000F5D75" w:rsidP="000F5D75">
            <w:pPr>
              <w:autoSpaceDE w:val="0"/>
              <w:autoSpaceDN w:val="0"/>
              <w:bidi/>
              <w:adjustRightInd w:val="0"/>
              <w:jc w:val="center"/>
              <w:rPr>
                <w:rFonts w:eastAsia="Calibri" w:cs="B Mitra"/>
                <w:b/>
                <w:bCs/>
                <w:i/>
                <w:sz w:val="18"/>
                <w:szCs w:val="18"/>
              </w:rPr>
            </w:pPr>
            <w:r w:rsidRPr="000F5D75">
              <w:rPr>
                <w:rFonts w:eastAsia="Calibri" w:cs="B Mitra" w:hint="cs"/>
                <w:b/>
                <w:bCs/>
                <w:i/>
                <w:sz w:val="18"/>
                <w:szCs w:val="18"/>
                <w:rtl/>
              </w:rPr>
              <w:t>آلفای کرونباخ</w:t>
            </w:r>
          </w:p>
        </w:tc>
      </w:tr>
      <w:tr w:rsidR="000F5D75" w:rsidRPr="000F5D75" w14:paraId="439893A6" w14:textId="77777777" w:rsidTr="000F5D75">
        <w:trPr>
          <w:jc w:val="center"/>
        </w:trPr>
        <w:tc>
          <w:tcPr>
            <w:tcW w:w="1387" w:type="dxa"/>
            <w:vMerge w:val="restart"/>
            <w:shd w:val="clear" w:color="auto" w:fill="F2F2F2"/>
            <w:vAlign w:val="center"/>
          </w:tcPr>
          <w:p w14:paraId="2C647AE7" w14:textId="77777777" w:rsidR="000F5D75" w:rsidRPr="000F5D75" w:rsidRDefault="000F5D75" w:rsidP="000F5D75">
            <w:pPr>
              <w:autoSpaceDE w:val="0"/>
              <w:autoSpaceDN w:val="0"/>
              <w:bidi/>
              <w:adjustRightInd w:val="0"/>
              <w:jc w:val="center"/>
              <w:rPr>
                <w:rFonts w:eastAsia="Calibri" w:cs="B Mitra"/>
                <w:b/>
                <w:bCs/>
                <w:i/>
                <w:sz w:val="18"/>
                <w:szCs w:val="18"/>
              </w:rPr>
            </w:pPr>
            <w:r w:rsidRPr="000F5D75">
              <w:rPr>
                <w:rFonts w:eastAsia="Calibri" w:cs="B Mitra" w:hint="cs"/>
                <w:b/>
                <w:bCs/>
                <w:i/>
                <w:sz w:val="18"/>
                <w:szCs w:val="18"/>
                <w:rtl/>
                <w:lang w:bidi="fa-IR"/>
              </w:rPr>
              <w:t xml:space="preserve">بستر اکولوژیکی و </w:t>
            </w:r>
            <w:r w:rsidRPr="000F5D75">
              <w:rPr>
                <w:rFonts w:eastAsia="Calibri" w:cs="B Mitra"/>
                <w:b/>
                <w:bCs/>
                <w:i/>
                <w:sz w:val="18"/>
                <w:szCs w:val="18"/>
                <w:rtl/>
                <w:lang w:bidi="fa-IR"/>
              </w:rPr>
              <w:t>اکوتور</w:t>
            </w:r>
            <w:r w:rsidRPr="000F5D75">
              <w:rPr>
                <w:rFonts w:eastAsia="Calibri" w:cs="B Mitra" w:hint="cs"/>
                <w:b/>
                <w:bCs/>
                <w:i/>
                <w:sz w:val="18"/>
                <w:szCs w:val="18"/>
                <w:rtl/>
                <w:lang w:bidi="fa-IR"/>
              </w:rPr>
              <w:t>ی</w:t>
            </w:r>
            <w:r w:rsidRPr="000F5D75">
              <w:rPr>
                <w:rFonts w:eastAsia="Calibri" w:cs="B Mitra" w:hint="eastAsia"/>
                <w:b/>
                <w:bCs/>
                <w:i/>
                <w:sz w:val="18"/>
                <w:szCs w:val="18"/>
                <w:rtl/>
                <w:lang w:bidi="fa-IR"/>
              </w:rPr>
              <w:t>سم</w:t>
            </w:r>
          </w:p>
        </w:tc>
        <w:tc>
          <w:tcPr>
            <w:tcW w:w="1272" w:type="dxa"/>
            <w:shd w:val="clear" w:color="auto" w:fill="F2F2F2"/>
            <w:vAlign w:val="center"/>
          </w:tcPr>
          <w:p w14:paraId="25CBC244" w14:textId="77777777" w:rsidR="000F5D75" w:rsidRPr="000F5D75" w:rsidRDefault="000F5D75" w:rsidP="000F5D75">
            <w:pPr>
              <w:autoSpaceDE w:val="0"/>
              <w:autoSpaceDN w:val="0"/>
              <w:bidi/>
              <w:adjustRightInd w:val="0"/>
              <w:jc w:val="center"/>
              <w:rPr>
                <w:rFonts w:eastAsia="Calibri" w:cs="B Mitra"/>
                <w:i/>
                <w:sz w:val="16"/>
                <w:szCs w:val="16"/>
              </w:rPr>
            </w:pPr>
            <w:r w:rsidRPr="000F5D75">
              <w:rPr>
                <w:rFonts w:eastAsia="Calibri" w:cs="B Mitra"/>
                <w:i/>
                <w:sz w:val="16"/>
                <w:szCs w:val="16"/>
              </w:rPr>
              <w:t>Ecotourism1</w:t>
            </w:r>
          </w:p>
        </w:tc>
        <w:tc>
          <w:tcPr>
            <w:tcW w:w="831" w:type="dxa"/>
            <w:shd w:val="clear" w:color="auto" w:fill="F2F2F2"/>
            <w:vAlign w:val="center"/>
          </w:tcPr>
          <w:p w14:paraId="14E87615"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688/0</w:t>
            </w:r>
          </w:p>
        </w:tc>
        <w:tc>
          <w:tcPr>
            <w:tcW w:w="694" w:type="dxa"/>
            <w:shd w:val="clear" w:color="auto" w:fill="F2F2F2"/>
            <w:vAlign w:val="center"/>
          </w:tcPr>
          <w:p w14:paraId="3506D321" w14:textId="77777777" w:rsidR="000F5D75" w:rsidRPr="000F5D75" w:rsidRDefault="000F5D75" w:rsidP="000F5D75">
            <w:pPr>
              <w:autoSpaceDE w:val="0"/>
              <w:autoSpaceDN w:val="0"/>
              <w:bidi/>
              <w:adjustRightInd w:val="0"/>
              <w:jc w:val="center"/>
              <w:rPr>
                <w:rFonts w:eastAsia="Calibri" w:cs="B Mitra"/>
                <w:i/>
                <w:sz w:val="20"/>
                <w:szCs w:val="20"/>
                <w:rtl/>
                <w:lang w:bidi="fa-IR"/>
              </w:rPr>
            </w:pPr>
            <w:r w:rsidRPr="000F5D75">
              <w:rPr>
                <w:rFonts w:eastAsia="Calibri" w:cs="B Mitra" w:hint="cs"/>
                <w:i/>
                <w:sz w:val="20"/>
                <w:szCs w:val="20"/>
                <w:rtl/>
                <w:lang w:bidi="fa-IR"/>
              </w:rPr>
              <w:t>139/4</w:t>
            </w:r>
          </w:p>
        </w:tc>
        <w:tc>
          <w:tcPr>
            <w:tcW w:w="671" w:type="dxa"/>
            <w:vMerge w:val="restart"/>
            <w:shd w:val="clear" w:color="auto" w:fill="F2F2F2"/>
            <w:vAlign w:val="center"/>
          </w:tcPr>
          <w:p w14:paraId="61DE681C"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484/0</w:t>
            </w:r>
          </w:p>
        </w:tc>
        <w:tc>
          <w:tcPr>
            <w:tcW w:w="667" w:type="dxa"/>
            <w:vMerge w:val="restart"/>
            <w:shd w:val="clear" w:color="auto" w:fill="F2F2F2"/>
            <w:vAlign w:val="center"/>
          </w:tcPr>
          <w:p w14:paraId="2C4CF32F" w14:textId="77777777" w:rsidR="000F5D75" w:rsidRPr="000F5D75" w:rsidRDefault="000F5D75" w:rsidP="000F5D75">
            <w:pPr>
              <w:autoSpaceDE w:val="0"/>
              <w:autoSpaceDN w:val="0"/>
              <w:bidi/>
              <w:adjustRightInd w:val="0"/>
              <w:jc w:val="center"/>
              <w:rPr>
                <w:rFonts w:eastAsia="Calibri" w:cs="B Mitra"/>
                <w:i/>
                <w:sz w:val="20"/>
                <w:szCs w:val="20"/>
                <w:rtl/>
                <w:lang w:bidi="fa-IR"/>
              </w:rPr>
            </w:pPr>
            <w:r w:rsidRPr="000F5D75">
              <w:rPr>
                <w:rFonts w:eastAsia="Calibri" w:cs="B Mitra" w:hint="cs"/>
                <w:i/>
                <w:sz w:val="20"/>
                <w:szCs w:val="20"/>
                <w:rtl/>
                <w:lang w:bidi="fa-IR"/>
              </w:rPr>
              <w:t>234</w:t>
            </w:r>
            <w:r w:rsidRPr="000F5D75">
              <w:rPr>
                <w:rFonts w:eastAsia="Calibri" w:cs="B Mitra" w:hint="cs"/>
                <w:i/>
                <w:sz w:val="20"/>
                <w:szCs w:val="20"/>
                <w:rtl/>
              </w:rPr>
              <w:t>/0</w:t>
            </w:r>
          </w:p>
        </w:tc>
        <w:tc>
          <w:tcPr>
            <w:tcW w:w="598" w:type="dxa"/>
            <w:vMerge w:val="restart"/>
            <w:shd w:val="clear" w:color="auto" w:fill="F2F2F2"/>
            <w:vAlign w:val="center"/>
          </w:tcPr>
          <w:p w14:paraId="1F1A12F7"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756/0</w:t>
            </w:r>
          </w:p>
        </w:tc>
        <w:tc>
          <w:tcPr>
            <w:tcW w:w="612" w:type="dxa"/>
            <w:vMerge w:val="restart"/>
            <w:shd w:val="clear" w:color="auto" w:fill="F2F2F2"/>
            <w:vAlign w:val="center"/>
          </w:tcPr>
          <w:p w14:paraId="46564CBF"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513/0</w:t>
            </w:r>
          </w:p>
        </w:tc>
        <w:tc>
          <w:tcPr>
            <w:tcW w:w="738" w:type="dxa"/>
            <w:vMerge w:val="restart"/>
            <w:shd w:val="clear" w:color="auto" w:fill="F2F2F2"/>
            <w:vAlign w:val="center"/>
          </w:tcPr>
          <w:p w14:paraId="77CB0C02"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740/0</w:t>
            </w:r>
          </w:p>
        </w:tc>
      </w:tr>
      <w:tr w:rsidR="000F5D75" w:rsidRPr="000F5D75" w14:paraId="4E5549C6" w14:textId="77777777" w:rsidTr="000F5D75">
        <w:trPr>
          <w:jc w:val="center"/>
        </w:trPr>
        <w:tc>
          <w:tcPr>
            <w:tcW w:w="1387" w:type="dxa"/>
            <w:vMerge/>
            <w:shd w:val="clear" w:color="auto" w:fill="auto"/>
            <w:vAlign w:val="center"/>
          </w:tcPr>
          <w:p w14:paraId="4F6528F0" w14:textId="77777777" w:rsidR="000F5D75" w:rsidRPr="000F5D75" w:rsidRDefault="000F5D75" w:rsidP="000F5D75">
            <w:pPr>
              <w:autoSpaceDE w:val="0"/>
              <w:autoSpaceDN w:val="0"/>
              <w:bidi/>
              <w:adjustRightInd w:val="0"/>
              <w:jc w:val="center"/>
              <w:rPr>
                <w:rFonts w:eastAsia="Calibri" w:cs="B Mitra"/>
                <w:b/>
                <w:bCs/>
                <w:i/>
                <w:sz w:val="18"/>
                <w:szCs w:val="18"/>
                <w:rtl/>
              </w:rPr>
            </w:pPr>
          </w:p>
        </w:tc>
        <w:tc>
          <w:tcPr>
            <w:tcW w:w="1272" w:type="dxa"/>
            <w:shd w:val="clear" w:color="auto" w:fill="F2F2F2" w:themeFill="background1" w:themeFillShade="F2"/>
            <w:vAlign w:val="center"/>
          </w:tcPr>
          <w:p w14:paraId="76E04CA9" w14:textId="77777777" w:rsidR="000F5D75" w:rsidRPr="000F5D75" w:rsidRDefault="000F5D75" w:rsidP="000F5D75">
            <w:pPr>
              <w:autoSpaceDE w:val="0"/>
              <w:autoSpaceDN w:val="0"/>
              <w:bidi/>
              <w:adjustRightInd w:val="0"/>
              <w:jc w:val="center"/>
              <w:rPr>
                <w:rFonts w:eastAsia="Calibri" w:cs="B Mitra"/>
                <w:i/>
                <w:sz w:val="16"/>
                <w:szCs w:val="16"/>
                <w:rtl/>
              </w:rPr>
            </w:pPr>
            <w:r w:rsidRPr="000F5D75">
              <w:rPr>
                <w:rFonts w:eastAsia="Calibri" w:cs="B Mitra"/>
                <w:i/>
                <w:sz w:val="16"/>
                <w:szCs w:val="16"/>
              </w:rPr>
              <w:t>Ecotourism2</w:t>
            </w:r>
          </w:p>
        </w:tc>
        <w:tc>
          <w:tcPr>
            <w:tcW w:w="831" w:type="dxa"/>
            <w:shd w:val="clear" w:color="auto" w:fill="F2F2F2" w:themeFill="background1" w:themeFillShade="F2"/>
            <w:vAlign w:val="center"/>
          </w:tcPr>
          <w:p w14:paraId="15E9E88E"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608/0</w:t>
            </w:r>
          </w:p>
        </w:tc>
        <w:tc>
          <w:tcPr>
            <w:tcW w:w="694" w:type="dxa"/>
            <w:shd w:val="clear" w:color="auto" w:fill="F2F2F2" w:themeFill="background1" w:themeFillShade="F2"/>
            <w:vAlign w:val="center"/>
          </w:tcPr>
          <w:p w14:paraId="498B5E7C"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560/3</w:t>
            </w:r>
          </w:p>
        </w:tc>
        <w:tc>
          <w:tcPr>
            <w:tcW w:w="671" w:type="dxa"/>
            <w:vMerge/>
            <w:shd w:val="clear" w:color="auto" w:fill="auto"/>
            <w:vAlign w:val="center"/>
          </w:tcPr>
          <w:p w14:paraId="02B49F28"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67" w:type="dxa"/>
            <w:vMerge/>
            <w:shd w:val="clear" w:color="auto" w:fill="auto"/>
            <w:vAlign w:val="center"/>
          </w:tcPr>
          <w:p w14:paraId="664A686B"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598" w:type="dxa"/>
            <w:vMerge/>
            <w:shd w:val="clear" w:color="auto" w:fill="auto"/>
            <w:vAlign w:val="center"/>
          </w:tcPr>
          <w:p w14:paraId="4F94B520"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12" w:type="dxa"/>
            <w:vMerge/>
            <w:shd w:val="clear" w:color="auto" w:fill="auto"/>
            <w:vAlign w:val="center"/>
          </w:tcPr>
          <w:p w14:paraId="16F57ED2"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738" w:type="dxa"/>
            <w:vMerge/>
            <w:shd w:val="clear" w:color="auto" w:fill="auto"/>
            <w:vAlign w:val="center"/>
          </w:tcPr>
          <w:p w14:paraId="630EEADF" w14:textId="77777777" w:rsidR="000F5D75" w:rsidRPr="000F5D75" w:rsidRDefault="000F5D75" w:rsidP="000F5D75">
            <w:pPr>
              <w:autoSpaceDE w:val="0"/>
              <w:autoSpaceDN w:val="0"/>
              <w:bidi/>
              <w:adjustRightInd w:val="0"/>
              <w:jc w:val="center"/>
              <w:rPr>
                <w:rFonts w:eastAsia="Calibri" w:cs="B Mitra"/>
                <w:i/>
                <w:sz w:val="20"/>
                <w:szCs w:val="20"/>
                <w:rtl/>
              </w:rPr>
            </w:pPr>
          </w:p>
        </w:tc>
      </w:tr>
      <w:tr w:rsidR="000F5D75" w:rsidRPr="000F5D75" w14:paraId="5020D77D" w14:textId="77777777" w:rsidTr="000F5D75">
        <w:trPr>
          <w:jc w:val="center"/>
        </w:trPr>
        <w:tc>
          <w:tcPr>
            <w:tcW w:w="1387" w:type="dxa"/>
            <w:vMerge/>
            <w:shd w:val="clear" w:color="auto" w:fill="auto"/>
            <w:vAlign w:val="center"/>
          </w:tcPr>
          <w:p w14:paraId="38FC05D3" w14:textId="77777777" w:rsidR="000F5D75" w:rsidRPr="000F5D75" w:rsidRDefault="000F5D75" w:rsidP="000F5D75">
            <w:pPr>
              <w:autoSpaceDE w:val="0"/>
              <w:autoSpaceDN w:val="0"/>
              <w:bidi/>
              <w:adjustRightInd w:val="0"/>
              <w:jc w:val="center"/>
              <w:rPr>
                <w:rFonts w:eastAsia="Calibri" w:cs="B Mitra"/>
                <w:b/>
                <w:bCs/>
                <w:i/>
                <w:sz w:val="18"/>
                <w:szCs w:val="18"/>
                <w:rtl/>
              </w:rPr>
            </w:pPr>
          </w:p>
        </w:tc>
        <w:tc>
          <w:tcPr>
            <w:tcW w:w="1272" w:type="dxa"/>
            <w:shd w:val="clear" w:color="auto" w:fill="F2F2F2" w:themeFill="background1" w:themeFillShade="F2"/>
            <w:vAlign w:val="center"/>
          </w:tcPr>
          <w:p w14:paraId="377841C6" w14:textId="77777777" w:rsidR="000F5D75" w:rsidRPr="000F5D75" w:rsidRDefault="000F5D75" w:rsidP="000F5D75">
            <w:pPr>
              <w:autoSpaceDE w:val="0"/>
              <w:autoSpaceDN w:val="0"/>
              <w:bidi/>
              <w:adjustRightInd w:val="0"/>
              <w:jc w:val="center"/>
              <w:rPr>
                <w:rFonts w:eastAsia="Calibri" w:cs="B Mitra"/>
                <w:i/>
                <w:sz w:val="16"/>
                <w:szCs w:val="16"/>
              </w:rPr>
            </w:pPr>
            <w:r w:rsidRPr="000F5D75">
              <w:rPr>
                <w:rFonts w:eastAsia="Calibri" w:cs="B Mitra"/>
                <w:i/>
                <w:sz w:val="16"/>
                <w:szCs w:val="16"/>
              </w:rPr>
              <w:t>Ecotourism3</w:t>
            </w:r>
          </w:p>
        </w:tc>
        <w:tc>
          <w:tcPr>
            <w:tcW w:w="831" w:type="dxa"/>
            <w:shd w:val="clear" w:color="auto" w:fill="F2F2F2" w:themeFill="background1" w:themeFillShade="F2"/>
            <w:vAlign w:val="center"/>
          </w:tcPr>
          <w:p w14:paraId="1B8025C5" w14:textId="77777777" w:rsidR="000F5D75" w:rsidRPr="000F5D75" w:rsidRDefault="000F5D75" w:rsidP="000F5D75">
            <w:pPr>
              <w:autoSpaceDE w:val="0"/>
              <w:autoSpaceDN w:val="0"/>
              <w:bidi/>
              <w:adjustRightInd w:val="0"/>
              <w:jc w:val="center"/>
              <w:rPr>
                <w:rFonts w:eastAsia="Calibri" w:cs="B Mitra"/>
                <w:i/>
                <w:sz w:val="20"/>
                <w:szCs w:val="20"/>
                <w:rtl/>
                <w:lang w:bidi="fa-IR"/>
              </w:rPr>
            </w:pPr>
            <w:r w:rsidRPr="000F5D75">
              <w:rPr>
                <w:rFonts w:eastAsia="Calibri" w:cs="B Mitra" w:hint="cs"/>
                <w:i/>
                <w:sz w:val="20"/>
                <w:szCs w:val="20"/>
                <w:rtl/>
                <w:lang w:bidi="fa-IR"/>
              </w:rPr>
              <w:t>834/0</w:t>
            </w:r>
          </w:p>
        </w:tc>
        <w:tc>
          <w:tcPr>
            <w:tcW w:w="694" w:type="dxa"/>
            <w:shd w:val="clear" w:color="auto" w:fill="F2F2F2" w:themeFill="background1" w:themeFillShade="F2"/>
            <w:vAlign w:val="center"/>
          </w:tcPr>
          <w:p w14:paraId="1E35AC11" w14:textId="3CB091B9" w:rsidR="000F5D75" w:rsidRPr="000F5D75" w:rsidRDefault="005F1DAE" w:rsidP="000F5D75">
            <w:pPr>
              <w:autoSpaceDE w:val="0"/>
              <w:autoSpaceDN w:val="0"/>
              <w:bidi/>
              <w:adjustRightInd w:val="0"/>
              <w:jc w:val="center"/>
              <w:rPr>
                <w:rFonts w:eastAsia="Calibri" w:cs="B Mitra"/>
                <w:i/>
                <w:sz w:val="20"/>
                <w:szCs w:val="20"/>
                <w:rtl/>
              </w:rPr>
            </w:pPr>
            <w:r>
              <w:rPr>
                <w:rFonts w:eastAsia="Calibri" w:cs="B Mitra" w:hint="cs"/>
                <w:i/>
                <w:sz w:val="20"/>
                <w:szCs w:val="20"/>
                <w:rtl/>
              </w:rPr>
              <w:t>852/8</w:t>
            </w:r>
          </w:p>
        </w:tc>
        <w:tc>
          <w:tcPr>
            <w:tcW w:w="671" w:type="dxa"/>
            <w:vMerge/>
            <w:shd w:val="clear" w:color="auto" w:fill="auto"/>
            <w:vAlign w:val="center"/>
          </w:tcPr>
          <w:p w14:paraId="0C16D62E"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67" w:type="dxa"/>
            <w:vMerge/>
            <w:shd w:val="clear" w:color="auto" w:fill="auto"/>
            <w:vAlign w:val="center"/>
          </w:tcPr>
          <w:p w14:paraId="6323598E"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598" w:type="dxa"/>
            <w:vMerge/>
            <w:shd w:val="clear" w:color="auto" w:fill="auto"/>
            <w:vAlign w:val="center"/>
          </w:tcPr>
          <w:p w14:paraId="5E2F9B4A"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12" w:type="dxa"/>
            <w:vMerge/>
            <w:shd w:val="clear" w:color="auto" w:fill="auto"/>
            <w:vAlign w:val="center"/>
          </w:tcPr>
          <w:p w14:paraId="636545A4"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738" w:type="dxa"/>
            <w:vMerge/>
            <w:shd w:val="clear" w:color="auto" w:fill="auto"/>
            <w:vAlign w:val="center"/>
          </w:tcPr>
          <w:p w14:paraId="3F2D83AA" w14:textId="77777777" w:rsidR="000F5D75" w:rsidRPr="000F5D75" w:rsidRDefault="000F5D75" w:rsidP="000F5D75">
            <w:pPr>
              <w:autoSpaceDE w:val="0"/>
              <w:autoSpaceDN w:val="0"/>
              <w:bidi/>
              <w:adjustRightInd w:val="0"/>
              <w:jc w:val="center"/>
              <w:rPr>
                <w:rFonts w:eastAsia="Calibri" w:cs="B Mitra"/>
                <w:i/>
                <w:sz w:val="20"/>
                <w:szCs w:val="20"/>
                <w:rtl/>
              </w:rPr>
            </w:pPr>
          </w:p>
        </w:tc>
      </w:tr>
      <w:tr w:rsidR="000F5D75" w:rsidRPr="000F5D75" w14:paraId="04CB7FEB" w14:textId="77777777" w:rsidTr="000F5D75">
        <w:trPr>
          <w:jc w:val="center"/>
        </w:trPr>
        <w:tc>
          <w:tcPr>
            <w:tcW w:w="1387" w:type="dxa"/>
            <w:vMerge/>
            <w:shd w:val="clear" w:color="auto" w:fill="F2F2F2"/>
            <w:vAlign w:val="center"/>
          </w:tcPr>
          <w:p w14:paraId="16F7C23C" w14:textId="77777777" w:rsidR="000F5D75" w:rsidRPr="000F5D75" w:rsidRDefault="000F5D75" w:rsidP="000F5D75">
            <w:pPr>
              <w:autoSpaceDE w:val="0"/>
              <w:autoSpaceDN w:val="0"/>
              <w:bidi/>
              <w:adjustRightInd w:val="0"/>
              <w:jc w:val="center"/>
              <w:rPr>
                <w:rFonts w:eastAsia="Calibri" w:cs="B Mitra"/>
                <w:b/>
                <w:bCs/>
                <w:i/>
                <w:sz w:val="18"/>
                <w:szCs w:val="18"/>
                <w:rtl/>
              </w:rPr>
            </w:pPr>
          </w:p>
        </w:tc>
        <w:tc>
          <w:tcPr>
            <w:tcW w:w="1272" w:type="dxa"/>
            <w:shd w:val="clear" w:color="auto" w:fill="F2F2F2"/>
            <w:vAlign w:val="center"/>
          </w:tcPr>
          <w:p w14:paraId="39E339E2" w14:textId="77777777" w:rsidR="000F5D75" w:rsidRPr="000F5D75" w:rsidRDefault="000F5D75" w:rsidP="000F5D75">
            <w:pPr>
              <w:autoSpaceDE w:val="0"/>
              <w:autoSpaceDN w:val="0"/>
              <w:bidi/>
              <w:adjustRightInd w:val="0"/>
              <w:jc w:val="center"/>
              <w:rPr>
                <w:rFonts w:eastAsia="Calibri" w:cs="B Mitra"/>
                <w:i/>
                <w:sz w:val="16"/>
                <w:szCs w:val="16"/>
                <w:rtl/>
                <w:lang w:bidi="fa-IR"/>
              </w:rPr>
            </w:pPr>
            <w:r w:rsidRPr="000F5D75">
              <w:rPr>
                <w:rFonts w:eastAsia="Calibri" w:cs="B Mitra"/>
                <w:i/>
                <w:sz w:val="16"/>
                <w:szCs w:val="16"/>
              </w:rPr>
              <w:t>Ecotourism4</w:t>
            </w:r>
          </w:p>
        </w:tc>
        <w:tc>
          <w:tcPr>
            <w:tcW w:w="831" w:type="dxa"/>
            <w:shd w:val="clear" w:color="auto" w:fill="F2F2F2"/>
            <w:vAlign w:val="center"/>
          </w:tcPr>
          <w:p w14:paraId="5D3074E2"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حذف</w:t>
            </w:r>
          </w:p>
        </w:tc>
        <w:tc>
          <w:tcPr>
            <w:tcW w:w="694" w:type="dxa"/>
            <w:shd w:val="clear" w:color="auto" w:fill="F2F2F2"/>
            <w:vAlign w:val="center"/>
          </w:tcPr>
          <w:p w14:paraId="2700DD84"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w:t>
            </w:r>
          </w:p>
        </w:tc>
        <w:tc>
          <w:tcPr>
            <w:tcW w:w="671" w:type="dxa"/>
            <w:vMerge/>
            <w:shd w:val="clear" w:color="auto" w:fill="F2F2F2"/>
            <w:vAlign w:val="center"/>
          </w:tcPr>
          <w:p w14:paraId="673EDB81"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67" w:type="dxa"/>
            <w:vMerge/>
            <w:shd w:val="clear" w:color="auto" w:fill="F2F2F2"/>
            <w:vAlign w:val="center"/>
          </w:tcPr>
          <w:p w14:paraId="7177D9CC"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598" w:type="dxa"/>
            <w:vMerge/>
            <w:shd w:val="clear" w:color="auto" w:fill="F2F2F2"/>
            <w:vAlign w:val="center"/>
          </w:tcPr>
          <w:p w14:paraId="1DEB6391"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12" w:type="dxa"/>
            <w:vMerge/>
            <w:shd w:val="clear" w:color="auto" w:fill="F2F2F2"/>
            <w:vAlign w:val="center"/>
          </w:tcPr>
          <w:p w14:paraId="6A578046"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738" w:type="dxa"/>
            <w:vMerge/>
            <w:shd w:val="clear" w:color="auto" w:fill="F2F2F2"/>
            <w:vAlign w:val="center"/>
          </w:tcPr>
          <w:p w14:paraId="39E0EC06" w14:textId="77777777" w:rsidR="000F5D75" w:rsidRPr="000F5D75" w:rsidRDefault="000F5D75" w:rsidP="000F5D75">
            <w:pPr>
              <w:autoSpaceDE w:val="0"/>
              <w:autoSpaceDN w:val="0"/>
              <w:bidi/>
              <w:adjustRightInd w:val="0"/>
              <w:jc w:val="center"/>
              <w:rPr>
                <w:rFonts w:eastAsia="Calibri" w:cs="B Mitra"/>
                <w:i/>
                <w:sz w:val="20"/>
                <w:szCs w:val="20"/>
                <w:rtl/>
              </w:rPr>
            </w:pPr>
          </w:p>
        </w:tc>
      </w:tr>
      <w:tr w:rsidR="000F5D75" w:rsidRPr="000F5D75" w14:paraId="65A8F8A3" w14:textId="77777777" w:rsidTr="000F5D75">
        <w:trPr>
          <w:trHeight w:val="431"/>
          <w:jc w:val="center"/>
        </w:trPr>
        <w:tc>
          <w:tcPr>
            <w:tcW w:w="1387" w:type="dxa"/>
            <w:vMerge w:val="restart"/>
            <w:shd w:val="clear" w:color="auto" w:fill="FFFFFF"/>
            <w:vAlign w:val="center"/>
          </w:tcPr>
          <w:p w14:paraId="0DF716C4" w14:textId="77777777" w:rsidR="000F5D75" w:rsidRPr="000F5D75" w:rsidRDefault="000F5D75" w:rsidP="000F5D75">
            <w:pPr>
              <w:autoSpaceDE w:val="0"/>
              <w:autoSpaceDN w:val="0"/>
              <w:bidi/>
              <w:adjustRightInd w:val="0"/>
              <w:jc w:val="center"/>
              <w:rPr>
                <w:rFonts w:eastAsia="Calibri" w:cs="B Mitra"/>
                <w:b/>
                <w:bCs/>
                <w:i/>
                <w:sz w:val="18"/>
                <w:szCs w:val="18"/>
              </w:rPr>
            </w:pPr>
            <w:r w:rsidRPr="000F5D75">
              <w:rPr>
                <w:rFonts w:eastAsia="Calibri" w:cs="B Mitra" w:hint="cs"/>
                <w:b/>
                <w:bCs/>
                <w:i/>
                <w:sz w:val="18"/>
                <w:szCs w:val="18"/>
                <w:rtl/>
                <w:lang w:bidi="fa-IR"/>
              </w:rPr>
              <w:t>بستر زمین‌شناسی و ژئوتوریسم</w:t>
            </w:r>
          </w:p>
        </w:tc>
        <w:tc>
          <w:tcPr>
            <w:tcW w:w="1272" w:type="dxa"/>
            <w:shd w:val="clear" w:color="auto" w:fill="FFFFFF"/>
            <w:vAlign w:val="center"/>
          </w:tcPr>
          <w:p w14:paraId="5B31201D" w14:textId="77777777" w:rsidR="000F5D75" w:rsidRPr="000F5D75" w:rsidRDefault="000F5D75" w:rsidP="000F5D75">
            <w:pPr>
              <w:autoSpaceDE w:val="0"/>
              <w:autoSpaceDN w:val="0"/>
              <w:bidi/>
              <w:adjustRightInd w:val="0"/>
              <w:jc w:val="center"/>
              <w:rPr>
                <w:rFonts w:eastAsia="Calibri" w:cs="B Mitra"/>
                <w:i/>
                <w:sz w:val="16"/>
                <w:szCs w:val="16"/>
              </w:rPr>
            </w:pPr>
            <w:r w:rsidRPr="000F5D75">
              <w:rPr>
                <w:rFonts w:eastAsia="Calibri" w:cs="B Mitra"/>
                <w:i/>
                <w:sz w:val="16"/>
                <w:szCs w:val="16"/>
              </w:rPr>
              <w:t>Geotourism1</w:t>
            </w:r>
          </w:p>
        </w:tc>
        <w:tc>
          <w:tcPr>
            <w:tcW w:w="831" w:type="dxa"/>
            <w:shd w:val="clear" w:color="auto" w:fill="FFFFFF"/>
            <w:vAlign w:val="center"/>
          </w:tcPr>
          <w:p w14:paraId="06A9DA3F" w14:textId="77777777" w:rsidR="000F5D75" w:rsidRPr="000F5D75" w:rsidRDefault="000F5D75" w:rsidP="000F5D75">
            <w:pPr>
              <w:autoSpaceDE w:val="0"/>
              <w:autoSpaceDN w:val="0"/>
              <w:bidi/>
              <w:adjustRightInd w:val="0"/>
              <w:jc w:val="center"/>
              <w:rPr>
                <w:rFonts w:eastAsia="Calibri" w:cs="B Mitra"/>
                <w:i/>
                <w:sz w:val="20"/>
                <w:szCs w:val="20"/>
                <w:rtl/>
                <w:lang w:bidi="fa-IR"/>
              </w:rPr>
            </w:pPr>
            <w:r w:rsidRPr="000F5D75">
              <w:rPr>
                <w:rFonts w:eastAsia="Calibri" w:cs="B Mitra" w:hint="cs"/>
                <w:i/>
                <w:sz w:val="20"/>
                <w:szCs w:val="20"/>
                <w:rtl/>
                <w:lang w:bidi="fa-IR"/>
              </w:rPr>
              <w:t>674/0</w:t>
            </w:r>
          </w:p>
        </w:tc>
        <w:tc>
          <w:tcPr>
            <w:tcW w:w="694" w:type="dxa"/>
            <w:shd w:val="clear" w:color="auto" w:fill="FFFFFF"/>
            <w:vAlign w:val="center"/>
          </w:tcPr>
          <w:p w14:paraId="3D2650F8"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797/4</w:t>
            </w:r>
          </w:p>
        </w:tc>
        <w:tc>
          <w:tcPr>
            <w:tcW w:w="671" w:type="dxa"/>
            <w:vMerge w:val="restart"/>
            <w:shd w:val="clear" w:color="auto" w:fill="FFFFFF"/>
            <w:vAlign w:val="center"/>
          </w:tcPr>
          <w:p w14:paraId="01FD08C6"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302/0</w:t>
            </w:r>
          </w:p>
        </w:tc>
        <w:tc>
          <w:tcPr>
            <w:tcW w:w="667" w:type="dxa"/>
            <w:vMerge w:val="restart"/>
            <w:shd w:val="clear" w:color="auto" w:fill="FFFFFF"/>
            <w:vAlign w:val="center"/>
          </w:tcPr>
          <w:p w14:paraId="63463CC4"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091/0</w:t>
            </w:r>
          </w:p>
        </w:tc>
        <w:tc>
          <w:tcPr>
            <w:tcW w:w="598" w:type="dxa"/>
            <w:vMerge w:val="restart"/>
            <w:shd w:val="clear" w:color="auto" w:fill="FFFFFF"/>
            <w:vAlign w:val="center"/>
          </w:tcPr>
          <w:p w14:paraId="189604D3"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807/0</w:t>
            </w:r>
          </w:p>
        </w:tc>
        <w:tc>
          <w:tcPr>
            <w:tcW w:w="612" w:type="dxa"/>
            <w:vMerge w:val="restart"/>
            <w:shd w:val="clear" w:color="auto" w:fill="FFFFFF"/>
            <w:vAlign w:val="center"/>
          </w:tcPr>
          <w:p w14:paraId="4E43C00F" w14:textId="77777777" w:rsidR="000F5D75" w:rsidRPr="000F5D75" w:rsidRDefault="000F5D75" w:rsidP="000F5D75">
            <w:pPr>
              <w:autoSpaceDE w:val="0"/>
              <w:autoSpaceDN w:val="0"/>
              <w:bidi/>
              <w:adjustRightInd w:val="0"/>
              <w:jc w:val="center"/>
              <w:rPr>
                <w:rFonts w:eastAsia="Calibri" w:cs="B Mitra"/>
                <w:i/>
                <w:sz w:val="20"/>
                <w:szCs w:val="20"/>
              </w:rPr>
            </w:pPr>
            <w:r w:rsidRPr="000F5D75">
              <w:rPr>
                <w:rFonts w:eastAsia="Calibri" w:cs="B Mitra" w:hint="cs"/>
                <w:i/>
                <w:sz w:val="20"/>
                <w:szCs w:val="20"/>
                <w:rtl/>
              </w:rPr>
              <w:t>683/0</w:t>
            </w:r>
          </w:p>
        </w:tc>
        <w:tc>
          <w:tcPr>
            <w:tcW w:w="738" w:type="dxa"/>
            <w:vMerge w:val="restart"/>
            <w:shd w:val="clear" w:color="auto" w:fill="FFFFFF"/>
            <w:vAlign w:val="center"/>
          </w:tcPr>
          <w:p w14:paraId="182BDC23"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595/0</w:t>
            </w:r>
          </w:p>
        </w:tc>
      </w:tr>
      <w:tr w:rsidR="000F5D75" w:rsidRPr="000F5D75" w14:paraId="5D6C7750" w14:textId="77777777" w:rsidTr="000F5D75">
        <w:trPr>
          <w:trHeight w:val="404"/>
          <w:jc w:val="center"/>
        </w:trPr>
        <w:tc>
          <w:tcPr>
            <w:tcW w:w="1387" w:type="dxa"/>
            <w:vMerge/>
            <w:shd w:val="clear" w:color="auto" w:fill="F2F2F2"/>
            <w:vAlign w:val="center"/>
          </w:tcPr>
          <w:p w14:paraId="1E5781D3" w14:textId="77777777" w:rsidR="000F5D75" w:rsidRPr="000F5D75" w:rsidRDefault="000F5D75" w:rsidP="000F5D75">
            <w:pPr>
              <w:autoSpaceDE w:val="0"/>
              <w:autoSpaceDN w:val="0"/>
              <w:bidi/>
              <w:adjustRightInd w:val="0"/>
              <w:jc w:val="center"/>
              <w:rPr>
                <w:rFonts w:eastAsia="Calibri" w:cs="B Mitra"/>
                <w:b/>
                <w:bCs/>
                <w:i/>
                <w:sz w:val="18"/>
                <w:szCs w:val="18"/>
              </w:rPr>
            </w:pPr>
          </w:p>
        </w:tc>
        <w:tc>
          <w:tcPr>
            <w:tcW w:w="1272" w:type="dxa"/>
            <w:shd w:val="clear" w:color="auto" w:fill="FFFFFF"/>
            <w:vAlign w:val="center"/>
          </w:tcPr>
          <w:p w14:paraId="1E1C31C1" w14:textId="77777777" w:rsidR="000F5D75" w:rsidRPr="000F5D75" w:rsidRDefault="000F5D75" w:rsidP="000F5D75">
            <w:pPr>
              <w:autoSpaceDE w:val="0"/>
              <w:autoSpaceDN w:val="0"/>
              <w:bidi/>
              <w:adjustRightInd w:val="0"/>
              <w:jc w:val="center"/>
              <w:rPr>
                <w:rFonts w:eastAsia="Calibri" w:cs="B Mitra"/>
                <w:i/>
                <w:sz w:val="16"/>
                <w:szCs w:val="16"/>
              </w:rPr>
            </w:pPr>
            <w:r w:rsidRPr="000F5D75">
              <w:rPr>
                <w:rFonts w:eastAsia="Calibri" w:cs="B Mitra"/>
                <w:i/>
                <w:sz w:val="16"/>
                <w:szCs w:val="16"/>
              </w:rPr>
              <w:t>Geotourism2</w:t>
            </w:r>
          </w:p>
        </w:tc>
        <w:tc>
          <w:tcPr>
            <w:tcW w:w="831" w:type="dxa"/>
            <w:shd w:val="clear" w:color="auto" w:fill="FFFFFF"/>
            <w:vAlign w:val="center"/>
          </w:tcPr>
          <w:p w14:paraId="3AAD7222" w14:textId="77777777" w:rsidR="000F5D75" w:rsidRPr="000F5D75" w:rsidRDefault="000F5D75" w:rsidP="000F5D75">
            <w:pPr>
              <w:autoSpaceDE w:val="0"/>
              <w:autoSpaceDN w:val="0"/>
              <w:bidi/>
              <w:adjustRightInd w:val="0"/>
              <w:jc w:val="center"/>
              <w:rPr>
                <w:rFonts w:eastAsia="Calibri" w:cs="B Mitra"/>
                <w:i/>
                <w:sz w:val="20"/>
                <w:szCs w:val="20"/>
                <w:rtl/>
                <w:lang w:bidi="fa-IR"/>
              </w:rPr>
            </w:pPr>
            <w:r w:rsidRPr="000F5D75">
              <w:rPr>
                <w:rFonts w:eastAsia="Calibri" w:cs="B Mitra" w:hint="cs"/>
                <w:i/>
                <w:sz w:val="20"/>
                <w:szCs w:val="20"/>
                <w:rtl/>
                <w:lang w:bidi="fa-IR"/>
              </w:rPr>
              <w:t>955/0</w:t>
            </w:r>
          </w:p>
        </w:tc>
        <w:tc>
          <w:tcPr>
            <w:tcW w:w="694" w:type="dxa"/>
            <w:shd w:val="clear" w:color="auto" w:fill="FFFFFF"/>
            <w:vAlign w:val="center"/>
          </w:tcPr>
          <w:p w14:paraId="2B0064F5" w14:textId="77777777" w:rsidR="000F5D75" w:rsidRPr="000F5D75" w:rsidRDefault="000F5D75" w:rsidP="000F5D75">
            <w:pPr>
              <w:autoSpaceDE w:val="0"/>
              <w:autoSpaceDN w:val="0"/>
              <w:bidi/>
              <w:adjustRightInd w:val="0"/>
              <w:jc w:val="center"/>
              <w:rPr>
                <w:rFonts w:eastAsia="Calibri" w:cs="B Mitra"/>
                <w:i/>
                <w:sz w:val="20"/>
                <w:szCs w:val="20"/>
                <w:rtl/>
                <w:lang w:bidi="fa-IR"/>
              </w:rPr>
            </w:pPr>
            <w:r w:rsidRPr="000F5D75">
              <w:rPr>
                <w:rFonts w:eastAsia="Calibri" w:cs="B Mitra" w:hint="cs"/>
                <w:i/>
                <w:sz w:val="20"/>
                <w:szCs w:val="20"/>
                <w:rtl/>
                <w:lang w:bidi="fa-IR"/>
              </w:rPr>
              <w:t>251/20</w:t>
            </w:r>
          </w:p>
        </w:tc>
        <w:tc>
          <w:tcPr>
            <w:tcW w:w="671" w:type="dxa"/>
            <w:vMerge/>
            <w:shd w:val="clear" w:color="auto" w:fill="F2F2F2"/>
            <w:vAlign w:val="center"/>
          </w:tcPr>
          <w:p w14:paraId="492DE657"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67" w:type="dxa"/>
            <w:vMerge/>
            <w:shd w:val="clear" w:color="auto" w:fill="F2F2F2"/>
            <w:vAlign w:val="center"/>
          </w:tcPr>
          <w:p w14:paraId="00EA818F"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598" w:type="dxa"/>
            <w:vMerge/>
            <w:shd w:val="clear" w:color="auto" w:fill="F2F2F2"/>
            <w:vAlign w:val="center"/>
          </w:tcPr>
          <w:p w14:paraId="3F78F848"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12" w:type="dxa"/>
            <w:vMerge/>
            <w:shd w:val="clear" w:color="auto" w:fill="F2F2F2"/>
            <w:vAlign w:val="center"/>
          </w:tcPr>
          <w:p w14:paraId="1ED9B7E1"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738" w:type="dxa"/>
            <w:vMerge/>
            <w:shd w:val="clear" w:color="auto" w:fill="F2F2F2"/>
            <w:vAlign w:val="center"/>
          </w:tcPr>
          <w:p w14:paraId="216FE9E3" w14:textId="77777777" w:rsidR="000F5D75" w:rsidRPr="000F5D75" w:rsidRDefault="000F5D75" w:rsidP="000F5D75">
            <w:pPr>
              <w:autoSpaceDE w:val="0"/>
              <w:autoSpaceDN w:val="0"/>
              <w:bidi/>
              <w:adjustRightInd w:val="0"/>
              <w:jc w:val="center"/>
              <w:rPr>
                <w:rFonts w:eastAsia="Calibri" w:cs="B Mitra"/>
                <w:i/>
                <w:sz w:val="20"/>
                <w:szCs w:val="20"/>
                <w:rtl/>
              </w:rPr>
            </w:pPr>
          </w:p>
        </w:tc>
      </w:tr>
      <w:tr w:rsidR="000F5D75" w:rsidRPr="000F5D75" w14:paraId="67008ED8" w14:textId="77777777" w:rsidTr="000F5D75">
        <w:trPr>
          <w:trHeight w:val="408"/>
          <w:jc w:val="center"/>
        </w:trPr>
        <w:tc>
          <w:tcPr>
            <w:tcW w:w="1387" w:type="dxa"/>
            <w:vMerge w:val="restart"/>
            <w:shd w:val="clear" w:color="auto" w:fill="F2F2F2"/>
            <w:vAlign w:val="center"/>
          </w:tcPr>
          <w:p w14:paraId="252A2DB4" w14:textId="77777777" w:rsidR="000F5D75" w:rsidRPr="000F5D75" w:rsidRDefault="000F5D75" w:rsidP="000F5D75">
            <w:pPr>
              <w:autoSpaceDE w:val="0"/>
              <w:autoSpaceDN w:val="0"/>
              <w:bidi/>
              <w:adjustRightInd w:val="0"/>
              <w:jc w:val="center"/>
              <w:rPr>
                <w:rFonts w:eastAsia="Calibri" w:cs="B Mitra"/>
                <w:b/>
                <w:bCs/>
                <w:i/>
                <w:sz w:val="18"/>
                <w:szCs w:val="18"/>
              </w:rPr>
            </w:pPr>
            <w:r w:rsidRPr="000F5D75">
              <w:rPr>
                <w:rFonts w:eastAsia="Calibri" w:cs="B Mitra" w:hint="cs"/>
                <w:b/>
                <w:bCs/>
                <w:i/>
                <w:sz w:val="18"/>
                <w:szCs w:val="18"/>
                <w:rtl/>
                <w:lang w:bidi="fa-IR"/>
              </w:rPr>
              <w:t xml:space="preserve">بستر ساحلی و </w:t>
            </w:r>
            <w:r w:rsidRPr="000F5D75">
              <w:rPr>
                <w:rFonts w:eastAsia="Calibri" w:cs="B Mitra"/>
                <w:b/>
                <w:bCs/>
                <w:i/>
                <w:sz w:val="18"/>
                <w:szCs w:val="18"/>
                <w:rtl/>
                <w:lang w:bidi="fa-IR"/>
              </w:rPr>
              <w:t>ه</w:t>
            </w:r>
            <w:r w:rsidRPr="000F5D75">
              <w:rPr>
                <w:rFonts w:eastAsia="Calibri" w:cs="B Mitra" w:hint="cs"/>
                <w:b/>
                <w:bCs/>
                <w:i/>
                <w:sz w:val="18"/>
                <w:szCs w:val="18"/>
                <w:rtl/>
                <w:lang w:bidi="fa-IR"/>
              </w:rPr>
              <w:t>ی</w:t>
            </w:r>
            <w:r w:rsidRPr="000F5D75">
              <w:rPr>
                <w:rFonts w:eastAsia="Calibri" w:cs="B Mitra" w:hint="eastAsia"/>
                <w:b/>
                <w:bCs/>
                <w:i/>
                <w:sz w:val="18"/>
                <w:szCs w:val="18"/>
                <w:rtl/>
                <w:lang w:bidi="fa-IR"/>
              </w:rPr>
              <w:t>درو</w:t>
            </w:r>
            <w:r w:rsidRPr="000F5D75">
              <w:rPr>
                <w:rFonts w:eastAsia="Calibri" w:cs="B Mitra"/>
                <w:b/>
                <w:bCs/>
                <w:i/>
                <w:sz w:val="18"/>
                <w:szCs w:val="18"/>
                <w:rtl/>
                <w:lang w:bidi="fa-IR"/>
              </w:rPr>
              <w:t>تور</w:t>
            </w:r>
            <w:r w:rsidRPr="000F5D75">
              <w:rPr>
                <w:rFonts w:eastAsia="Calibri" w:cs="B Mitra" w:hint="cs"/>
                <w:b/>
                <w:bCs/>
                <w:i/>
                <w:sz w:val="18"/>
                <w:szCs w:val="18"/>
                <w:rtl/>
                <w:lang w:bidi="fa-IR"/>
              </w:rPr>
              <w:t>ی</w:t>
            </w:r>
            <w:r w:rsidRPr="000F5D75">
              <w:rPr>
                <w:rFonts w:eastAsia="Calibri" w:cs="B Mitra" w:hint="eastAsia"/>
                <w:b/>
                <w:bCs/>
                <w:i/>
                <w:sz w:val="18"/>
                <w:szCs w:val="18"/>
                <w:rtl/>
                <w:lang w:bidi="fa-IR"/>
              </w:rPr>
              <w:t>سم</w:t>
            </w:r>
          </w:p>
        </w:tc>
        <w:tc>
          <w:tcPr>
            <w:tcW w:w="1272" w:type="dxa"/>
            <w:shd w:val="clear" w:color="auto" w:fill="F2F2F2" w:themeFill="background1" w:themeFillShade="F2"/>
            <w:vAlign w:val="center"/>
          </w:tcPr>
          <w:p w14:paraId="5E280C9C" w14:textId="77777777" w:rsidR="000F5D75" w:rsidRPr="000F5D75" w:rsidRDefault="000F5D75" w:rsidP="000F5D75">
            <w:pPr>
              <w:autoSpaceDE w:val="0"/>
              <w:autoSpaceDN w:val="0"/>
              <w:bidi/>
              <w:adjustRightInd w:val="0"/>
              <w:jc w:val="center"/>
              <w:rPr>
                <w:rFonts w:eastAsia="Calibri" w:cs="B Mitra"/>
                <w:i/>
                <w:sz w:val="16"/>
                <w:szCs w:val="16"/>
              </w:rPr>
            </w:pPr>
            <w:r w:rsidRPr="000F5D75">
              <w:rPr>
                <w:rFonts w:eastAsia="Calibri" w:cs="B Mitra"/>
                <w:i/>
                <w:sz w:val="16"/>
                <w:szCs w:val="16"/>
              </w:rPr>
              <w:t>Hydrotourism1</w:t>
            </w:r>
          </w:p>
        </w:tc>
        <w:tc>
          <w:tcPr>
            <w:tcW w:w="831" w:type="dxa"/>
            <w:shd w:val="clear" w:color="auto" w:fill="F2F2F2" w:themeFill="background1" w:themeFillShade="F2"/>
            <w:vAlign w:val="center"/>
          </w:tcPr>
          <w:p w14:paraId="41789BAE"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770/0</w:t>
            </w:r>
          </w:p>
        </w:tc>
        <w:tc>
          <w:tcPr>
            <w:tcW w:w="694" w:type="dxa"/>
            <w:shd w:val="clear" w:color="auto" w:fill="F2F2F2" w:themeFill="background1" w:themeFillShade="F2"/>
            <w:vAlign w:val="center"/>
          </w:tcPr>
          <w:p w14:paraId="4AF94856"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487/16</w:t>
            </w:r>
          </w:p>
        </w:tc>
        <w:tc>
          <w:tcPr>
            <w:tcW w:w="671" w:type="dxa"/>
            <w:vMerge w:val="restart"/>
            <w:shd w:val="clear" w:color="auto" w:fill="F2F2F2"/>
            <w:vAlign w:val="center"/>
          </w:tcPr>
          <w:p w14:paraId="5858FB2F"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762/0</w:t>
            </w:r>
          </w:p>
        </w:tc>
        <w:tc>
          <w:tcPr>
            <w:tcW w:w="667" w:type="dxa"/>
            <w:vMerge w:val="restart"/>
            <w:shd w:val="clear" w:color="auto" w:fill="F2F2F2"/>
            <w:vAlign w:val="center"/>
          </w:tcPr>
          <w:p w14:paraId="68A92226"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580/0</w:t>
            </w:r>
          </w:p>
        </w:tc>
        <w:tc>
          <w:tcPr>
            <w:tcW w:w="598" w:type="dxa"/>
            <w:vMerge w:val="restart"/>
            <w:shd w:val="clear" w:color="auto" w:fill="F2F2F2"/>
            <w:vAlign w:val="center"/>
          </w:tcPr>
          <w:p w14:paraId="3B8FF11C"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812/0</w:t>
            </w:r>
          </w:p>
        </w:tc>
        <w:tc>
          <w:tcPr>
            <w:tcW w:w="612" w:type="dxa"/>
            <w:vMerge w:val="restart"/>
            <w:shd w:val="clear" w:color="auto" w:fill="F2F2F2"/>
            <w:vAlign w:val="center"/>
          </w:tcPr>
          <w:p w14:paraId="1C2188D4"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591/0</w:t>
            </w:r>
          </w:p>
        </w:tc>
        <w:tc>
          <w:tcPr>
            <w:tcW w:w="738" w:type="dxa"/>
            <w:vMerge w:val="restart"/>
            <w:shd w:val="clear" w:color="auto" w:fill="F2F2F2"/>
            <w:vAlign w:val="center"/>
          </w:tcPr>
          <w:p w14:paraId="4D8AF5B2"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655/0</w:t>
            </w:r>
          </w:p>
        </w:tc>
      </w:tr>
      <w:tr w:rsidR="000F5D75" w:rsidRPr="000F5D75" w14:paraId="3FE3E4A8" w14:textId="77777777" w:rsidTr="000F5D75">
        <w:trPr>
          <w:trHeight w:val="230"/>
          <w:jc w:val="center"/>
        </w:trPr>
        <w:tc>
          <w:tcPr>
            <w:tcW w:w="1387" w:type="dxa"/>
            <w:vMerge/>
            <w:shd w:val="clear" w:color="auto" w:fill="F2F2F2"/>
            <w:vAlign w:val="center"/>
          </w:tcPr>
          <w:p w14:paraId="1B74E4DD" w14:textId="77777777" w:rsidR="000F5D75" w:rsidRPr="000F5D75" w:rsidRDefault="000F5D75" w:rsidP="000F5D75">
            <w:pPr>
              <w:autoSpaceDE w:val="0"/>
              <w:autoSpaceDN w:val="0"/>
              <w:bidi/>
              <w:adjustRightInd w:val="0"/>
              <w:jc w:val="center"/>
              <w:rPr>
                <w:rFonts w:eastAsia="Calibri" w:cs="B Mitra"/>
                <w:b/>
                <w:bCs/>
                <w:i/>
                <w:sz w:val="18"/>
                <w:szCs w:val="18"/>
                <w:rtl/>
                <w:lang w:bidi="fa-IR"/>
              </w:rPr>
            </w:pPr>
          </w:p>
        </w:tc>
        <w:tc>
          <w:tcPr>
            <w:tcW w:w="1272" w:type="dxa"/>
            <w:shd w:val="clear" w:color="auto" w:fill="F2F2F2" w:themeFill="background1" w:themeFillShade="F2"/>
            <w:vAlign w:val="center"/>
          </w:tcPr>
          <w:p w14:paraId="6E7CB771" w14:textId="77777777" w:rsidR="000F5D75" w:rsidRPr="000F5D75" w:rsidRDefault="000F5D75" w:rsidP="000F5D75">
            <w:pPr>
              <w:autoSpaceDE w:val="0"/>
              <w:autoSpaceDN w:val="0"/>
              <w:bidi/>
              <w:adjustRightInd w:val="0"/>
              <w:jc w:val="center"/>
              <w:rPr>
                <w:rFonts w:eastAsia="Calibri" w:cs="B Mitra"/>
                <w:i/>
                <w:sz w:val="16"/>
                <w:szCs w:val="16"/>
              </w:rPr>
            </w:pPr>
            <w:r w:rsidRPr="000F5D75">
              <w:rPr>
                <w:rFonts w:eastAsia="Calibri" w:cs="B Mitra"/>
                <w:i/>
                <w:sz w:val="16"/>
                <w:szCs w:val="16"/>
              </w:rPr>
              <w:t>Hydrotourism2</w:t>
            </w:r>
          </w:p>
        </w:tc>
        <w:tc>
          <w:tcPr>
            <w:tcW w:w="831" w:type="dxa"/>
            <w:shd w:val="clear" w:color="auto" w:fill="F2F2F2" w:themeFill="background1" w:themeFillShade="F2"/>
            <w:vAlign w:val="center"/>
          </w:tcPr>
          <w:p w14:paraId="41965CFE"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803/0</w:t>
            </w:r>
          </w:p>
        </w:tc>
        <w:tc>
          <w:tcPr>
            <w:tcW w:w="694" w:type="dxa"/>
            <w:shd w:val="clear" w:color="auto" w:fill="F2F2F2" w:themeFill="background1" w:themeFillShade="F2"/>
            <w:vAlign w:val="center"/>
          </w:tcPr>
          <w:p w14:paraId="407A4853"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943/13</w:t>
            </w:r>
          </w:p>
        </w:tc>
        <w:tc>
          <w:tcPr>
            <w:tcW w:w="671" w:type="dxa"/>
            <w:vMerge/>
            <w:shd w:val="clear" w:color="auto" w:fill="F2F2F2"/>
            <w:vAlign w:val="center"/>
          </w:tcPr>
          <w:p w14:paraId="2E358001"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67" w:type="dxa"/>
            <w:vMerge/>
            <w:shd w:val="clear" w:color="auto" w:fill="F2F2F2"/>
            <w:vAlign w:val="center"/>
          </w:tcPr>
          <w:p w14:paraId="557C76C3"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598" w:type="dxa"/>
            <w:vMerge/>
            <w:shd w:val="clear" w:color="auto" w:fill="F2F2F2"/>
            <w:vAlign w:val="center"/>
          </w:tcPr>
          <w:p w14:paraId="22E4ECDC"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12" w:type="dxa"/>
            <w:vMerge/>
            <w:shd w:val="clear" w:color="auto" w:fill="F2F2F2"/>
            <w:vAlign w:val="center"/>
          </w:tcPr>
          <w:p w14:paraId="435F7B7B"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738" w:type="dxa"/>
            <w:vMerge/>
            <w:shd w:val="clear" w:color="auto" w:fill="F2F2F2"/>
            <w:vAlign w:val="center"/>
          </w:tcPr>
          <w:p w14:paraId="4110E311" w14:textId="77777777" w:rsidR="000F5D75" w:rsidRPr="000F5D75" w:rsidRDefault="000F5D75" w:rsidP="000F5D75">
            <w:pPr>
              <w:autoSpaceDE w:val="0"/>
              <w:autoSpaceDN w:val="0"/>
              <w:bidi/>
              <w:adjustRightInd w:val="0"/>
              <w:jc w:val="center"/>
              <w:rPr>
                <w:rFonts w:eastAsia="Calibri" w:cs="B Mitra"/>
                <w:i/>
                <w:sz w:val="20"/>
                <w:szCs w:val="20"/>
                <w:rtl/>
              </w:rPr>
            </w:pPr>
          </w:p>
        </w:tc>
      </w:tr>
      <w:tr w:rsidR="000F5D75" w:rsidRPr="000F5D75" w14:paraId="140B440D" w14:textId="77777777" w:rsidTr="000F5D75">
        <w:trPr>
          <w:trHeight w:val="159"/>
          <w:jc w:val="center"/>
        </w:trPr>
        <w:tc>
          <w:tcPr>
            <w:tcW w:w="1387" w:type="dxa"/>
            <w:vMerge/>
            <w:shd w:val="clear" w:color="auto" w:fill="F2F2F2"/>
            <w:vAlign w:val="center"/>
          </w:tcPr>
          <w:p w14:paraId="24C7E6F0" w14:textId="77777777" w:rsidR="000F5D75" w:rsidRPr="000F5D75" w:rsidRDefault="000F5D75" w:rsidP="000F5D75">
            <w:pPr>
              <w:autoSpaceDE w:val="0"/>
              <w:autoSpaceDN w:val="0"/>
              <w:bidi/>
              <w:adjustRightInd w:val="0"/>
              <w:jc w:val="center"/>
              <w:rPr>
                <w:rFonts w:eastAsia="Calibri" w:cs="B Mitra"/>
                <w:b/>
                <w:bCs/>
                <w:i/>
                <w:sz w:val="18"/>
                <w:szCs w:val="18"/>
                <w:rtl/>
                <w:lang w:bidi="fa-IR"/>
              </w:rPr>
            </w:pPr>
          </w:p>
        </w:tc>
        <w:tc>
          <w:tcPr>
            <w:tcW w:w="1272" w:type="dxa"/>
            <w:shd w:val="clear" w:color="auto" w:fill="F2F2F2" w:themeFill="background1" w:themeFillShade="F2"/>
            <w:vAlign w:val="center"/>
          </w:tcPr>
          <w:p w14:paraId="23F339DD" w14:textId="77777777" w:rsidR="000F5D75" w:rsidRPr="000F5D75" w:rsidRDefault="000F5D75" w:rsidP="000F5D75">
            <w:pPr>
              <w:autoSpaceDE w:val="0"/>
              <w:autoSpaceDN w:val="0"/>
              <w:bidi/>
              <w:adjustRightInd w:val="0"/>
              <w:jc w:val="center"/>
              <w:rPr>
                <w:rFonts w:eastAsia="Calibri" w:cs="B Mitra"/>
                <w:i/>
                <w:sz w:val="16"/>
                <w:szCs w:val="16"/>
                <w:rtl/>
                <w:lang w:bidi="fa-IR"/>
              </w:rPr>
            </w:pPr>
            <w:r w:rsidRPr="000F5D75">
              <w:rPr>
                <w:rFonts w:eastAsia="Calibri" w:cs="B Mitra"/>
                <w:i/>
                <w:sz w:val="16"/>
                <w:szCs w:val="16"/>
              </w:rPr>
              <w:t>Hydrotourism3</w:t>
            </w:r>
          </w:p>
        </w:tc>
        <w:tc>
          <w:tcPr>
            <w:tcW w:w="831" w:type="dxa"/>
            <w:shd w:val="clear" w:color="auto" w:fill="F2F2F2" w:themeFill="background1" w:themeFillShade="F2"/>
            <w:vAlign w:val="center"/>
          </w:tcPr>
          <w:p w14:paraId="44FFA15C"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732/0</w:t>
            </w:r>
          </w:p>
        </w:tc>
        <w:tc>
          <w:tcPr>
            <w:tcW w:w="694" w:type="dxa"/>
            <w:shd w:val="clear" w:color="auto" w:fill="F2F2F2" w:themeFill="background1" w:themeFillShade="F2"/>
            <w:vAlign w:val="center"/>
          </w:tcPr>
          <w:p w14:paraId="1DDE2A9A"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134/10</w:t>
            </w:r>
          </w:p>
        </w:tc>
        <w:tc>
          <w:tcPr>
            <w:tcW w:w="671" w:type="dxa"/>
            <w:vMerge/>
            <w:shd w:val="clear" w:color="auto" w:fill="F2F2F2"/>
            <w:vAlign w:val="center"/>
          </w:tcPr>
          <w:p w14:paraId="6F152A2A"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67" w:type="dxa"/>
            <w:vMerge/>
            <w:shd w:val="clear" w:color="auto" w:fill="F2F2F2"/>
            <w:vAlign w:val="center"/>
          </w:tcPr>
          <w:p w14:paraId="19FF6D65"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598" w:type="dxa"/>
            <w:vMerge/>
            <w:shd w:val="clear" w:color="auto" w:fill="F2F2F2"/>
            <w:vAlign w:val="center"/>
          </w:tcPr>
          <w:p w14:paraId="771470F6"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12" w:type="dxa"/>
            <w:vMerge/>
            <w:shd w:val="clear" w:color="auto" w:fill="F2F2F2"/>
            <w:vAlign w:val="center"/>
          </w:tcPr>
          <w:p w14:paraId="663E9330"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738" w:type="dxa"/>
            <w:vMerge/>
            <w:shd w:val="clear" w:color="auto" w:fill="F2F2F2"/>
            <w:vAlign w:val="center"/>
          </w:tcPr>
          <w:p w14:paraId="09A1822A" w14:textId="77777777" w:rsidR="000F5D75" w:rsidRPr="000F5D75" w:rsidRDefault="000F5D75" w:rsidP="000F5D75">
            <w:pPr>
              <w:autoSpaceDE w:val="0"/>
              <w:autoSpaceDN w:val="0"/>
              <w:bidi/>
              <w:adjustRightInd w:val="0"/>
              <w:jc w:val="center"/>
              <w:rPr>
                <w:rFonts w:eastAsia="Calibri" w:cs="B Mitra"/>
                <w:i/>
                <w:sz w:val="20"/>
                <w:szCs w:val="20"/>
                <w:rtl/>
              </w:rPr>
            </w:pPr>
          </w:p>
        </w:tc>
      </w:tr>
      <w:tr w:rsidR="000F5D75" w:rsidRPr="000F5D75" w14:paraId="75A25B3D" w14:textId="77777777" w:rsidTr="000F5D75">
        <w:trPr>
          <w:jc w:val="center"/>
        </w:trPr>
        <w:tc>
          <w:tcPr>
            <w:tcW w:w="1387" w:type="dxa"/>
            <w:vMerge w:val="restart"/>
            <w:shd w:val="clear" w:color="auto" w:fill="FFFFFF" w:themeFill="background1"/>
            <w:vAlign w:val="center"/>
          </w:tcPr>
          <w:p w14:paraId="0F3E6272" w14:textId="77777777" w:rsidR="000F5D75" w:rsidRPr="000F5D75" w:rsidRDefault="000F5D75" w:rsidP="000F5D75">
            <w:pPr>
              <w:autoSpaceDE w:val="0"/>
              <w:autoSpaceDN w:val="0"/>
              <w:bidi/>
              <w:adjustRightInd w:val="0"/>
              <w:jc w:val="center"/>
              <w:rPr>
                <w:rFonts w:eastAsia="Calibri" w:cs="B Mitra"/>
                <w:b/>
                <w:bCs/>
                <w:i/>
                <w:sz w:val="18"/>
                <w:szCs w:val="18"/>
                <w:rtl/>
                <w:lang w:bidi="fa-IR"/>
              </w:rPr>
            </w:pPr>
            <w:r w:rsidRPr="000F5D75">
              <w:rPr>
                <w:rFonts w:eastAsia="Calibri" w:cs="B Mitra" w:hint="cs"/>
                <w:b/>
                <w:bCs/>
                <w:i/>
                <w:sz w:val="18"/>
                <w:szCs w:val="18"/>
                <w:rtl/>
                <w:lang w:bidi="fa-IR"/>
              </w:rPr>
              <w:t>بستر اگروتوریسم و اگروفاستری</w:t>
            </w:r>
          </w:p>
        </w:tc>
        <w:tc>
          <w:tcPr>
            <w:tcW w:w="1272" w:type="dxa"/>
            <w:shd w:val="clear" w:color="auto" w:fill="FFFFFF" w:themeFill="background1"/>
            <w:vAlign w:val="center"/>
          </w:tcPr>
          <w:p w14:paraId="675359F9" w14:textId="77777777" w:rsidR="000F5D75" w:rsidRPr="000F5D75" w:rsidRDefault="000F5D75" w:rsidP="000F5D75">
            <w:pPr>
              <w:autoSpaceDE w:val="0"/>
              <w:autoSpaceDN w:val="0"/>
              <w:bidi/>
              <w:adjustRightInd w:val="0"/>
              <w:jc w:val="center"/>
              <w:rPr>
                <w:rFonts w:eastAsia="Calibri" w:cs="B Mitra"/>
                <w:i/>
                <w:sz w:val="16"/>
                <w:szCs w:val="16"/>
              </w:rPr>
            </w:pPr>
            <w:r w:rsidRPr="000F5D75">
              <w:rPr>
                <w:rFonts w:eastAsia="Calibri" w:cs="B Mitra"/>
                <w:i/>
                <w:sz w:val="16"/>
                <w:szCs w:val="16"/>
              </w:rPr>
              <w:t>Agrotourism1</w:t>
            </w:r>
          </w:p>
        </w:tc>
        <w:tc>
          <w:tcPr>
            <w:tcW w:w="831" w:type="dxa"/>
            <w:shd w:val="clear" w:color="auto" w:fill="FFFFFF" w:themeFill="background1"/>
            <w:vAlign w:val="center"/>
          </w:tcPr>
          <w:p w14:paraId="03AF85E5" w14:textId="77777777" w:rsidR="000F5D75" w:rsidRPr="000F5D75" w:rsidRDefault="000F5D75" w:rsidP="000F5D75">
            <w:pPr>
              <w:autoSpaceDE w:val="0"/>
              <w:autoSpaceDN w:val="0"/>
              <w:bidi/>
              <w:adjustRightInd w:val="0"/>
              <w:jc w:val="center"/>
              <w:rPr>
                <w:rFonts w:eastAsia="Calibri" w:cs="B Mitra"/>
                <w:i/>
                <w:sz w:val="20"/>
                <w:szCs w:val="20"/>
                <w:rtl/>
                <w:lang w:bidi="fa-IR"/>
              </w:rPr>
            </w:pPr>
            <w:r w:rsidRPr="000F5D75">
              <w:rPr>
                <w:rFonts w:eastAsia="Calibri" w:cs="B Mitra" w:hint="cs"/>
                <w:i/>
                <w:sz w:val="20"/>
                <w:szCs w:val="20"/>
                <w:rtl/>
                <w:lang w:bidi="fa-IR"/>
              </w:rPr>
              <w:t>740/0</w:t>
            </w:r>
          </w:p>
        </w:tc>
        <w:tc>
          <w:tcPr>
            <w:tcW w:w="694" w:type="dxa"/>
            <w:shd w:val="clear" w:color="auto" w:fill="FFFFFF" w:themeFill="background1"/>
            <w:vAlign w:val="center"/>
          </w:tcPr>
          <w:p w14:paraId="7FB04CE6"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663/12</w:t>
            </w:r>
          </w:p>
        </w:tc>
        <w:tc>
          <w:tcPr>
            <w:tcW w:w="671" w:type="dxa"/>
            <w:vMerge w:val="restart"/>
            <w:shd w:val="clear" w:color="auto" w:fill="FFFFFF" w:themeFill="background1"/>
            <w:vAlign w:val="center"/>
          </w:tcPr>
          <w:p w14:paraId="298301ED"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798/0</w:t>
            </w:r>
          </w:p>
        </w:tc>
        <w:tc>
          <w:tcPr>
            <w:tcW w:w="667" w:type="dxa"/>
            <w:vMerge w:val="restart"/>
            <w:shd w:val="clear" w:color="auto" w:fill="FFFFFF" w:themeFill="background1"/>
            <w:vAlign w:val="center"/>
          </w:tcPr>
          <w:p w14:paraId="21EDAA01"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637/0</w:t>
            </w:r>
          </w:p>
        </w:tc>
        <w:tc>
          <w:tcPr>
            <w:tcW w:w="598" w:type="dxa"/>
            <w:vMerge w:val="restart"/>
            <w:shd w:val="clear" w:color="auto" w:fill="FFFFFF" w:themeFill="background1"/>
            <w:vAlign w:val="center"/>
          </w:tcPr>
          <w:p w14:paraId="359FB817"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858/0</w:t>
            </w:r>
          </w:p>
        </w:tc>
        <w:tc>
          <w:tcPr>
            <w:tcW w:w="612" w:type="dxa"/>
            <w:vMerge w:val="restart"/>
            <w:shd w:val="clear" w:color="auto" w:fill="FFFFFF" w:themeFill="background1"/>
            <w:vAlign w:val="center"/>
          </w:tcPr>
          <w:p w14:paraId="4B660805" w14:textId="77777777" w:rsidR="000F5D75" w:rsidRPr="000F5D75" w:rsidRDefault="000F5D75" w:rsidP="000F5D75">
            <w:pPr>
              <w:autoSpaceDE w:val="0"/>
              <w:autoSpaceDN w:val="0"/>
              <w:bidi/>
              <w:adjustRightInd w:val="0"/>
              <w:jc w:val="center"/>
              <w:rPr>
                <w:rFonts w:eastAsia="Calibri" w:cs="B Mitra"/>
                <w:i/>
                <w:sz w:val="20"/>
                <w:szCs w:val="20"/>
              </w:rPr>
            </w:pPr>
            <w:r w:rsidRPr="000F5D75">
              <w:rPr>
                <w:rFonts w:eastAsia="Calibri" w:cs="B Mitra" w:hint="cs"/>
                <w:i/>
                <w:sz w:val="20"/>
                <w:szCs w:val="20"/>
                <w:rtl/>
              </w:rPr>
              <w:t>548/0</w:t>
            </w:r>
          </w:p>
        </w:tc>
        <w:tc>
          <w:tcPr>
            <w:tcW w:w="738" w:type="dxa"/>
            <w:vMerge w:val="restart"/>
            <w:shd w:val="clear" w:color="auto" w:fill="FFFFFF" w:themeFill="background1"/>
            <w:vAlign w:val="center"/>
          </w:tcPr>
          <w:p w14:paraId="244E9477"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793/0</w:t>
            </w:r>
          </w:p>
        </w:tc>
      </w:tr>
      <w:tr w:rsidR="000F5D75" w:rsidRPr="000F5D75" w14:paraId="1975B031" w14:textId="77777777" w:rsidTr="000F5D75">
        <w:trPr>
          <w:jc w:val="center"/>
        </w:trPr>
        <w:tc>
          <w:tcPr>
            <w:tcW w:w="1387" w:type="dxa"/>
            <w:vMerge/>
            <w:shd w:val="clear" w:color="auto" w:fill="F2F2F2"/>
            <w:vAlign w:val="center"/>
          </w:tcPr>
          <w:p w14:paraId="70933455" w14:textId="77777777" w:rsidR="000F5D75" w:rsidRPr="000F5D75" w:rsidRDefault="000F5D75" w:rsidP="000F5D75">
            <w:pPr>
              <w:autoSpaceDE w:val="0"/>
              <w:autoSpaceDN w:val="0"/>
              <w:bidi/>
              <w:adjustRightInd w:val="0"/>
              <w:jc w:val="center"/>
              <w:rPr>
                <w:rFonts w:eastAsia="Calibri" w:cs="B Mitra"/>
                <w:b/>
                <w:bCs/>
                <w:i/>
                <w:sz w:val="18"/>
                <w:szCs w:val="18"/>
                <w:rtl/>
              </w:rPr>
            </w:pPr>
          </w:p>
        </w:tc>
        <w:tc>
          <w:tcPr>
            <w:tcW w:w="1272" w:type="dxa"/>
            <w:shd w:val="clear" w:color="auto" w:fill="FFFFFF" w:themeFill="background1"/>
            <w:vAlign w:val="center"/>
          </w:tcPr>
          <w:p w14:paraId="5A4BA6C6" w14:textId="77777777" w:rsidR="000F5D75" w:rsidRPr="000F5D75" w:rsidRDefault="000F5D75" w:rsidP="000F5D75">
            <w:pPr>
              <w:autoSpaceDE w:val="0"/>
              <w:autoSpaceDN w:val="0"/>
              <w:bidi/>
              <w:adjustRightInd w:val="0"/>
              <w:jc w:val="center"/>
              <w:rPr>
                <w:rFonts w:eastAsia="Calibri" w:cs="B Mitra"/>
                <w:i/>
                <w:sz w:val="16"/>
                <w:szCs w:val="16"/>
              </w:rPr>
            </w:pPr>
            <w:r w:rsidRPr="000F5D75">
              <w:rPr>
                <w:rFonts w:eastAsia="Calibri" w:cs="B Mitra"/>
                <w:i/>
                <w:sz w:val="16"/>
                <w:szCs w:val="16"/>
              </w:rPr>
              <w:t>Agrotourism2</w:t>
            </w:r>
          </w:p>
        </w:tc>
        <w:tc>
          <w:tcPr>
            <w:tcW w:w="831" w:type="dxa"/>
            <w:shd w:val="clear" w:color="auto" w:fill="FFFFFF" w:themeFill="background1"/>
            <w:vAlign w:val="center"/>
          </w:tcPr>
          <w:p w14:paraId="2349EA8D"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784/0</w:t>
            </w:r>
          </w:p>
        </w:tc>
        <w:tc>
          <w:tcPr>
            <w:tcW w:w="694" w:type="dxa"/>
            <w:shd w:val="clear" w:color="auto" w:fill="FFFFFF" w:themeFill="background1"/>
            <w:vAlign w:val="center"/>
          </w:tcPr>
          <w:p w14:paraId="65B7D6EC"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626/17</w:t>
            </w:r>
          </w:p>
        </w:tc>
        <w:tc>
          <w:tcPr>
            <w:tcW w:w="671" w:type="dxa"/>
            <w:vMerge/>
            <w:shd w:val="clear" w:color="auto" w:fill="F2F2F2"/>
            <w:vAlign w:val="center"/>
          </w:tcPr>
          <w:p w14:paraId="58BD024F"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67" w:type="dxa"/>
            <w:vMerge/>
            <w:shd w:val="clear" w:color="auto" w:fill="F2F2F2"/>
            <w:vAlign w:val="center"/>
          </w:tcPr>
          <w:p w14:paraId="660E8416"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598" w:type="dxa"/>
            <w:vMerge/>
            <w:shd w:val="clear" w:color="auto" w:fill="F2F2F2"/>
            <w:vAlign w:val="center"/>
          </w:tcPr>
          <w:p w14:paraId="55EE35B4"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12" w:type="dxa"/>
            <w:vMerge/>
            <w:shd w:val="clear" w:color="auto" w:fill="F2F2F2"/>
            <w:vAlign w:val="center"/>
          </w:tcPr>
          <w:p w14:paraId="2E8F21F1"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738" w:type="dxa"/>
            <w:vMerge/>
            <w:shd w:val="clear" w:color="auto" w:fill="F2F2F2"/>
            <w:vAlign w:val="center"/>
          </w:tcPr>
          <w:p w14:paraId="4415F570" w14:textId="77777777" w:rsidR="000F5D75" w:rsidRPr="000F5D75" w:rsidRDefault="000F5D75" w:rsidP="000F5D75">
            <w:pPr>
              <w:autoSpaceDE w:val="0"/>
              <w:autoSpaceDN w:val="0"/>
              <w:bidi/>
              <w:adjustRightInd w:val="0"/>
              <w:jc w:val="center"/>
              <w:rPr>
                <w:rFonts w:eastAsia="Calibri" w:cs="B Mitra"/>
                <w:i/>
                <w:sz w:val="20"/>
                <w:szCs w:val="20"/>
                <w:rtl/>
              </w:rPr>
            </w:pPr>
          </w:p>
        </w:tc>
      </w:tr>
      <w:tr w:rsidR="000F5D75" w:rsidRPr="000F5D75" w14:paraId="78CB1B9D" w14:textId="77777777" w:rsidTr="000F5D75">
        <w:trPr>
          <w:trHeight w:val="323"/>
          <w:jc w:val="center"/>
        </w:trPr>
        <w:tc>
          <w:tcPr>
            <w:tcW w:w="1387" w:type="dxa"/>
            <w:vMerge/>
            <w:shd w:val="clear" w:color="auto" w:fill="F2F2F2"/>
            <w:vAlign w:val="center"/>
          </w:tcPr>
          <w:p w14:paraId="52F50DDC" w14:textId="77777777" w:rsidR="000F5D75" w:rsidRPr="000F5D75" w:rsidRDefault="000F5D75" w:rsidP="000F5D75">
            <w:pPr>
              <w:autoSpaceDE w:val="0"/>
              <w:autoSpaceDN w:val="0"/>
              <w:bidi/>
              <w:adjustRightInd w:val="0"/>
              <w:jc w:val="center"/>
              <w:rPr>
                <w:rFonts w:eastAsia="Calibri" w:cs="B Mitra"/>
                <w:b/>
                <w:bCs/>
                <w:i/>
                <w:sz w:val="18"/>
                <w:szCs w:val="18"/>
                <w:rtl/>
              </w:rPr>
            </w:pPr>
          </w:p>
        </w:tc>
        <w:tc>
          <w:tcPr>
            <w:tcW w:w="1272" w:type="dxa"/>
            <w:shd w:val="clear" w:color="auto" w:fill="FFFFFF" w:themeFill="background1"/>
            <w:vAlign w:val="center"/>
          </w:tcPr>
          <w:p w14:paraId="1E218465" w14:textId="77777777" w:rsidR="000F5D75" w:rsidRPr="000F5D75" w:rsidRDefault="000F5D75" w:rsidP="000F5D75">
            <w:pPr>
              <w:autoSpaceDE w:val="0"/>
              <w:autoSpaceDN w:val="0"/>
              <w:bidi/>
              <w:adjustRightInd w:val="0"/>
              <w:jc w:val="center"/>
              <w:rPr>
                <w:rFonts w:eastAsia="Calibri" w:cs="B Mitra"/>
                <w:i/>
                <w:sz w:val="16"/>
                <w:szCs w:val="16"/>
              </w:rPr>
            </w:pPr>
            <w:r w:rsidRPr="000F5D75">
              <w:rPr>
                <w:rFonts w:eastAsia="Calibri" w:cs="B Mitra"/>
                <w:i/>
                <w:sz w:val="16"/>
                <w:szCs w:val="16"/>
              </w:rPr>
              <w:t>Agrotourism3</w:t>
            </w:r>
          </w:p>
        </w:tc>
        <w:tc>
          <w:tcPr>
            <w:tcW w:w="831" w:type="dxa"/>
            <w:shd w:val="clear" w:color="auto" w:fill="FFFFFF" w:themeFill="background1"/>
            <w:vAlign w:val="center"/>
          </w:tcPr>
          <w:p w14:paraId="06E0D782"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776/0</w:t>
            </w:r>
          </w:p>
        </w:tc>
        <w:tc>
          <w:tcPr>
            <w:tcW w:w="694" w:type="dxa"/>
            <w:shd w:val="clear" w:color="auto" w:fill="FFFFFF" w:themeFill="background1"/>
            <w:vAlign w:val="center"/>
          </w:tcPr>
          <w:p w14:paraId="7AB84E45"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869/12</w:t>
            </w:r>
          </w:p>
        </w:tc>
        <w:tc>
          <w:tcPr>
            <w:tcW w:w="671" w:type="dxa"/>
            <w:vMerge/>
            <w:shd w:val="clear" w:color="auto" w:fill="F2F2F2"/>
            <w:vAlign w:val="center"/>
          </w:tcPr>
          <w:p w14:paraId="0B9FA82D"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67" w:type="dxa"/>
            <w:vMerge/>
            <w:shd w:val="clear" w:color="auto" w:fill="F2F2F2"/>
            <w:vAlign w:val="center"/>
          </w:tcPr>
          <w:p w14:paraId="07038A9C"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598" w:type="dxa"/>
            <w:vMerge/>
            <w:shd w:val="clear" w:color="auto" w:fill="F2F2F2"/>
            <w:vAlign w:val="center"/>
          </w:tcPr>
          <w:p w14:paraId="2DE9485B"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12" w:type="dxa"/>
            <w:vMerge/>
            <w:shd w:val="clear" w:color="auto" w:fill="F2F2F2"/>
            <w:vAlign w:val="center"/>
          </w:tcPr>
          <w:p w14:paraId="6989A20C"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738" w:type="dxa"/>
            <w:vMerge/>
            <w:shd w:val="clear" w:color="auto" w:fill="F2F2F2"/>
            <w:vAlign w:val="center"/>
          </w:tcPr>
          <w:p w14:paraId="601AA224" w14:textId="77777777" w:rsidR="000F5D75" w:rsidRPr="000F5D75" w:rsidRDefault="000F5D75" w:rsidP="000F5D75">
            <w:pPr>
              <w:autoSpaceDE w:val="0"/>
              <w:autoSpaceDN w:val="0"/>
              <w:bidi/>
              <w:adjustRightInd w:val="0"/>
              <w:jc w:val="center"/>
              <w:rPr>
                <w:rFonts w:eastAsia="Calibri" w:cs="B Mitra"/>
                <w:i/>
                <w:sz w:val="20"/>
                <w:szCs w:val="20"/>
                <w:rtl/>
              </w:rPr>
            </w:pPr>
          </w:p>
        </w:tc>
      </w:tr>
      <w:tr w:rsidR="000F5D75" w:rsidRPr="000F5D75" w14:paraId="2D11E40B" w14:textId="77777777" w:rsidTr="000F5D75">
        <w:trPr>
          <w:trHeight w:val="260"/>
          <w:jc w:val="center"/>
        </w:trPr>
        <w:tc>
          <w:tcPr>
            <w:tcW w:w="1387" w:type="dxa"/>
            <w:vMerge/>
            <w:shd w:val="clear" w:color="auto" w:fill="auto"/>
            <w:vAlign w:val="center"/>
          </w:tcPr>
          <w:p w14:paraId="22EF3C64" w14:textId="77777777" w:rsidR="000F5D75" w:rsidRPr="000F5D75" w:rsidRDefault="000F5D75" w:rsidP="000F5D75">
            <w:pPr>
              <w:autoSpaceDE w:val="0"/>
              <w:autoSpaceDN w:val="0"/>
              <w:bidi/>
              <w:adjustRightInd w:val="0"/>
              <w:jc w:val="center"/>
              <w:rPr>
                <w:rFonts w:eastAsia="Calibri" w:cs="B Mitra"/>
                <w:b/>
                <w:bCs/>
                <w:i/>
                <w:sz w:val="18"/>
                <w:szCs w:val="18"/>
              </w:rPr>
            </w:pPr>
          </w:p>
        </w:tc>
        <w:tc>
          <w:tcPr>
            <w:tcW w:w="1272" w:type="dxa"/>
            <w:shd w:val="clear" w:color="auto" w:fill="auto"/>
            <w:vAlign w:val="center"/>
          </w:tcPr>
          <w:p w14:paraId="4EEC8099" w14:textId="77777777" w:rsidR="000F5D75" w:rsidRPr="000F5D75" w:rsidRDefault="000F5D75" w:rsidP="000F5D75">
            <w:pPr>
              <w:autoSpaceDE w:val="0"/>
              <w:autoSpaceDN w:val="0"/>
              <w:bidi/>
              <w:adjustRightInd w:val="0"/>
              <w:jc w:val="center"/>
              <w:rPr>
                <w:rFonts w:eastAsia="Calibri" w:cs="B Mitra"/>
                <w:i/>
                <w:sz w:val="16"/>
                <w:szCs w:val="16"/>
              </w:rPr>
            </w:pPr>
            <w:r w:rsidRPr="000F5D75">
              <w:rPr>
                <w:rFonts w:eastAsia="Calibri" w:cs="B Mitra"/>
                <w:i/>
                <w:sz w:val="16"/>
                <w:szCs w:val="16"/>
              </w:rPr>
              <w:t>Agrotourism4</w:t>
            </w:r>
          </w:p>
        </w:tc>
        <w:tc>
          <w:tcPr>
            <w:tcW w:w="831" w:type="dxa"/>
            <w:shd w:val="clear" w:color="auto" w:fill="auto"/>
            <w:vAlign w:val="center"/>
          </w:tcPr>
          <w:p w14:paraId="620E573B"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703/0</w:t>
            </w:r>
          </w:p>
        </w:tc>
        <w:tc>
          <w:tcPr>
            <w:tcW w:w="694" w:type="dxa"/>
            <w:shd w:val="clear" w:color="auto" w:fill="auto"/>
            <w:vAlign w:val="center"/>
          </w:tcPr>
          <w:p w14:paraId="5B35509E"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740/12</w:t>
            </w:r>
          </w:p>
        </w:tc>
        <w:tc>
          <w:tcPr>
            <w:tcW w:w="671" w:type="dxa"/>
            <w:vMerge/>
            <w:shd w:val="clear" w:color="auto" w:fill="auto"/>
            <w:vAlign w:val="center"/>
          </w:tcPr>
          <w:p w14:paraId="2762A39A"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67" w:type="dxa"/>
            <w:vMerge/>
            <w:shd w:val="clear" w:color="auto" w:fill="auto"/>
            <w:vAlign w:val="center"/>
          </w:tcPr>
          <w:p w14:paraId="0E2B1B7F"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598" w:type="dxa"/>
            <w:vMerge/>
            <w:shd w:val="clear" w:color="auto" w:fill="auto"/>
            <w:vAlign w:val="center"/>
          </w:tcPr>
          <w:p w14:paraId="26CA94BB"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12" w:type="dxa"/>
            <w:vMerge/>
            <w:shd w:val="clear" w:color="auto" w:fill="auto"/>
            <w:vAlign w:val="center"/>
          </w:tcPr>
          <w:p w14:paraId="44B8893F" w14:textId="77777777" w:rsidR="000F5D75" w:rsidRPr="000F5D75" w:rsidRDefault="000F5D75" w:rsidP="000F5D75">
            <w:pPr>
              <w:autoSpaceDE w:val="0"/>
              <w:autoSpaceDN w:val="0"/>
              <w:bidi/>
              <w:adjustRightInd w:val="0"/>
              <w:jc w:val="center"/>
              <w:rPr>
                <w:rFonts w:eastAsia="Calibri" w:cs="B Mitra"/>
                <w:i/>
                <w:sz w:val="20"/>
                <w:szCs w:val="20"/>
              </w:rPr>
            </w:pPr>
          </w:p>
        </w:tc>
        <w:tc>
          <w:tcPr>
            <w:tcW w:w="738" w:type="dxa"/>
            <w:vMerge/>
            <w:shd w:val="clear" w:color="auto" w:fill="auto"/>
            <w:vAlign w:val="center"/>
          </w:tcPr>
          <w:p w14:paraId="76762261" w14:textId="77777777" w:rsidR="000F5D75" w:rsidRPr="000F5D75" w:rsidRDefault="000F5D75" w:rsidP="000F5D75">
            <w:pPr>
              <w:autoSpaceDE w:val="0"/>
              <w:autoSpaceDN w:val="0"/>
              <w:bidi/>
              <w:adjustRightInd w:val="0"/>
              <w:jc w:val="center"/>
              <w:rPr>
                <w:rFonts w:eastAsia="Calibri" w:cs="B Mitra"/>
                <w:i/>
                <w:sz w:val="20"/>
                <w:szCs w:val="20"/>
                <w:rtl/>
              </w:rPr>
            </w:pPr>
          </w:p>
        </w:tc>
      </w:tr>
      <w:tr w:rsidR="000F5D75" w:rsidRPr="000F5D75" w14:paraId="71B2D599" w14:textId="77777777" w:rsidTr="000F5D75">
        <w:trPr>
          <w:trHeight w:val="143"/>
          <w:jc w:val="center"/>
        </w:trPr>
        <w:tc>
          <w:tcPr>
            <w:tcW w:w="1387" w:type="dxa"/>
            <w:vMerge/>
            <w:shd w:val="clear" w:color="auto" w:fill="auto"/>
            <w:vAlign w:val="center"/>
          </w:tcPr>
          <w:p w14:paraId="226636C4" w14:textId="77777777" w:rsidR="000F5D75" w:rsidRPr="000F5D75" w:rsidRDefault="000F5D75" w:rsidP="000F5D75">
            <w:pPr>
              <w:autoSpaceDE w:val="0"/>
              <w:autoSpaceDN w:val="0"/>
              <w:bidi/>
              <w:adjustRightInd w:val="0"/>
              <w:jc w:val="center"/>
              <w:rPr>
                <w:rFonts w:eastAsia="Calibri" w:cs="B Mitra"/>
                <w:b/>
                <w:bCs/>
                <w:i/>
                <w:sz w:val="18"/>
                <w:szCs w:val="18"/>
                <w:rtl/>
              </w:rPr>
            </w:pPr>
          </w:p>
        </w:tc>
        <w:tc>
          <w:tcPr>
            <w:tcW w:w="1272" w:type="dxa"/>
            <w:shd w:val="clear" w:color="auto" w:fill="auto"/>
            <w:vAlign w:val="center"/>
          </w:tcPr>
          <w:p w14:paraId="464FBC98" w14:textId="77777777" w:rsidR="000F5D75" w:rsidRPr="000F5D75" w:rsidRDefault="000F5D75" w:rsidP="000F5D75">
            <w:pPr>
              <w:autoSpaceDE w:val="0"/>
              <w:autoSpaceDN w:val="0"/>
              <w:bidi/>
              <w:adjustRightInd w:val="0"/>
              <w:jc w:val="center"/>
              <w:rPr>
                <w:rFonts w:eastAsia="Calibri" w:cs="B Mitra"/>
                <w:i/>
                <w:sz w:val="16"/>
                <w:szCs w:val="16"/>
                <w:rtl/>
              </w:rPr>
            </w:pPr>
            <w:r w:rsidRPr="000F5D75">
              <w:rPr>
                <w:rFonts w:eastAsia="Calibri" w:cs="B Mitra"/>
                <w:i/>
                <w:sz w:val="16"/>
                <w:szCs w:val="16"/>
              </w:rPr>
              <w:t>Agrotourism5</w:t>
            </w:r>
          </w:p>
        </w:tc>
        <w:tc>
          <w:tcPr>
            <w:tcW w:w="831" w:type="dxa"/>
            <w:shd w:val="clear" w:color="auto" w:fill="auto"/>
            <w:vAlign w:val="center"/>
          </w:tcPr>
          <w:p w14:paraId="7C02E051"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692/0</w:t>
            </w:r>
          </w:p>
        </w:tc>
        <w:tc>
          <w:tcPr>
            <w:tcW w:w="694" w:type="dxa"/>
            <w:shd w:val="clear" w:color="auto" w:fill="auto"/>
            <w:vAlign w:val="center"/>
          </w:tcPr>
          <w:p w14:paraId="1564801C"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943/10</w:t>
            </w:r>
          </w:p>
        </w:tc>
        <w:tc>
          <w:tcPr>
            <w:tcW w:w="671" w:type="dxa"/>
            <w:vMerge/>
            <w:shd w:val="clear" w:color="auto" w:fill="auto"/>
            <w:vAlign w:val="center"/>
          </w:tcPr>
          <w:p w14:paraId="4B936F3D"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67" w:type="dxa"/>
            <w:vMerge/>
            <w:shd w:val="clear" w:color="auto" w:fill="auto"/>
            <w:vAlign w:val="center"/>
          </w:tcPr>
          <w:p w14:paraId="721F526C"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598" w:type="dxa"/>
            <w:vMerge/>
            <w:shd w:val="clear" w:color="auto" w:fill="auto"/>
            <w:vAlign w:val="center"/>
          </w:tcPr>
          <w:p w14:paraId="36A9DC37"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12" w:type="dxa"/>
            <w:vMerge/>
            <w:shd w:val="clear" w:color="auto" w:fill="auto"/>
            <w:vAlign w:val="center"/>
          </w:tcPr>
          <w:p w14:paraId="2D7201DF"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738" w:type="dxa"/>
            <w:vMerge/>
            <w:shd w:val="clear" w:color="auto" w:fill="auto"/>
            <w:vAlign w:val="center"/>
          </w:tcPr>
          <w:p w14:paraId="09BEA454" w14:textId="77777777" w:rsidR="000F5D75" w:rsidRPr="000F5D75" w:rsidRDefault="000F5D75" w:rsidP="000F5D75">
            <w:pPr>
              <w:autoSpaceDE w:val="0"/>
              <w:autoSpaceDN w:val="0"/>
              <w:bidi/>
              <w:adjustRightInd w:val="0"/>
              <w:jc w:val="center"/>
              <w:rPr>
                <w:rFonts w:eastAsia="Calibri" w:cs="B Mitra"/>
                <w:i/>
                <w:sz w:val="20"/>
                <w:szCs w:val="20"/>
                <w:rtl/>
              </w:rPr>
            </w:pPr>
          </w:p>
        </w:tc>
      </w:tr>
      <w:tr w:rsidR="000F5D75" w:rsidRPr="000F5D75" w14:paraId="503AA545" w14:textId="77777777" w:rsidTr="000F5D75">
        <w:trPr>
          <w:jc w:val="center"/>
        </w:trPr>
        <w:tc>
          <w:tcPr>
            <w:tcW w:w="1387" w:type="dxa"/>
            <w:vMerge w:val="restart"/>
            <w:shd w:val="clear" w:color="auto" w:fill="F2F2F2"/>
            <w:vAlign w:val="center"/>
          </w:tcPr>
          <w:p w14:paraId="74B9396D" w14:textId="77777777" w:rsidR="000F5D75" w:rsidRPr="000F5D75" w:rsidRDefault="000F5D75" w:rsidP="000F5D75">
            <w:pPr>
              <w:autoSpaceDE w:val="0"/>
              <w:autoSpaceDN w:val="0"/>
              <w:bidi/>
              <w:adjustRightInd w:val="0"/>
              <w:jc w:val="center"/>
              <w:rPr>
                <w:rFonts w:eastAsia="Calibri" w:cs="B Mitra"/>
                <w:b/>
                <w:bCs/>
                <w:i/>
                <w:sz w:val="18"/>
                <w:szCs w:val="18"/>
              </w:rPr>
            </w:pPr>
            <w:r w:rsidRPr="000F5D75">
              <w:rPr>
                <w:rFonts w:eastAsia="Calibri" w:cs="B Mitra" w:hint="cs"/>
                <w:b/>
                <w:bCs/>
                <w:i/>
                <w:sz w:val="18"/>
                <w:szCs w:val="18"/>
                <w:rtl/>
                <w:lang w:bidi="fa-IR"/>
              </w:rPr>
              <w:t xml:space="preserve">جاذبه </w:t>
            </w:r>
            <w:r w:rsidRPr="000F5D75">
              <w:rPr>
                <w:rFonts w:eastAsia="Calibri" w:cs="B Mitra"/>
                <w:b/>
                <w:bCs/>
                <w:i/>
                <w:sz w:val="18"/>
                <w:szCs w:val="18"/>
                <w:rtl/>
                <w:lang w:bidi="fa-IR"/>
              </w:rPr>
              <w:t>انسان‌ساخت</w:t>
            </w:r>
            <w:r w:rsidRPr="000F5D75">
              <w:rPr>
                <w:rFonts w:eastAsia="Calibri" w:cs="B Mitra" w:hint="cs"/>
                <w:b/>
                <w:bCs/>
                <w:i/>
                <w:sz w:val="18"/>
                <w:szCs w:val="18"/>
                <w:rtl/>
                <w:lang w:bidi="fa-IR"/>
              </w:rPr>
              <w:t xml:space="preserve"> و بوم‌گردی محلی</w:t>
            </w:r>
          </w:p>
        </w:tc>
        <w:tc>
          <w:tcPr>
            <w:tcW w:w="1272" w:type="dxa"/>
            <w:shd w:val="clear" w:color="auto" w:fill="F2F2F2"/>
            <w:vAlign w:val="center"/>
          </w:tcPr>
          <w:p w14:paraId="00DD0BB4" w14:textId="77777777" w:rsidR="000F5D75" w:rsidRPr="000F5D75" w:rsidRDefault="000F5D75" w:rsidP="000F5D75">
            <w:pPr>
              <w:autoSpaceDE w:val="0"/>
              <w:autoSpaceDN w:val="0"/>
              <w:bidi/>
              <w:adjustRightInd w:val="0"/>
              <w:jc w:val="center"/>
              <w:rPr>
                <w:rFonts w:eastAsia="Calibri" w:cs="B Mitra"/>
                <w:i/>
                <w:sz w:val="16"/>
                <w:szCs w:val="16"/>
                <w:rtl/>
              </w:rPr>
            </w:pPr>
            <w:r w:rsidRPr="000F5D75">
              <w:rPr>
                <w:rFonts w:eastAsia="Calibri" w:cs="B Mitra"/>
                <w:i/>
                <w:sz w:val="16"/>
                <w:szCs w:val="16"/>
              </w:rPr>
              <w:t>ManMadeTourism1</w:t>
            </w:r>
          </w:p>
        </w:tc>
        <w:tc>
          <w:tcPr>
            <w:tcW w:w="831" w:type="dxa"/>
            <w:shd w:val="clear" w:color="auto" w:fill="F2F2F2"/>
            <w:vAlign w:val="center"/>
          </w:tcPr>
          <w:p w14:paraId="3B16AAAB"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778/0</w:t>
            </w:r>
          </w:p>
        </w:tc>
        <w:tc>
          <w:tcPr>
            <w:tcW w:w="694" w:type="dxa"/>
            <w:shd w:val="clear" w:color="auto" w:fill="F2F2F2"/>
            <w:vAlign w:val="center"/>
          </w:tcPr>
          <w:p w14:paraId="6F9E3763"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912/9</w:t>
            </w:r>
          </w:p>
        </w:tc>
        <w:tc>
          <w:tcPr>
            <w:tcW w:w="671" w:type="dxa"/>
            <w:vMerge w:val="restart"/>
            <w:shd w:val="clear" w:color="auto" w:fill="F2F2F2"/>
            <w:vAlign w:val="center"/>
          </w:tcPr>
          <w:p w14:paraId="23BFD165"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737/0</w:t>
            </w:r>
          </w:p>
        </w:tc>
        <w:tc>
          <w:tcPr>
            <w:tcW w:w="667" w:type="dxa"/>
            <w:vMerge w:val="restart"/>
            <w:shd w:val="clear" w:color="auto" w:fill="F2F2F2"/>
            <w:vAlign w:val="center"/>
          </w:tcPr>
          <w:p w14:paraId="10D0D00F" w14:textId="281E306D" w:rsidR="000F5D75" w:rsidRPr="000F5D75" w:rsidRDefault="000F5D75" w:rsidP="000F5D75">
            <w:pPr>
              <w:autoSpaceDE w:val="0"/>
              <w:autoSpaceDN w:val="0"/>
              <w:bidi/>
              <w:adjustRightInd w:val="0"/>
              <w:jc w:val="center"/>
              <w:rPr>
                <w:rFonts w:eastAsia="Calibri" w:cs="B Mitra"/>
                <w:i/>
                <w:sz w:val="20"/>
                <w:szCs w:val="20"/>
              </w:rPr>
            </w:pPr>
            <w:r w:rsidRPr="000F5D75">
              <w:rPr>
                <w:rFonts w:eastAsia="Calibri" w:cs="B Mitra" w:hint="cs"/>
                <w:i/>
                <w:sz w:val="20"/>
                <w:szCs w:val="20"/>
                <w:rtl/>
                <w:lang w:bidi="fa-IR"/>
              </w:rPr>
              <w:t>544/0</w:t>
            </w:r>
          </w:p>
        </w:tc>
        <w:tc>
          <w:tcPr>
            <w:tcW w:w="598" w:type="dxa"/>
            <w:vMerge w:val="restart"/>
            <w:shd w:val="clear" w:color="auto" w:fill="F2F2F2"/>
            <w:vAlign w:val="center"/>
          </w:tcPr>
          <w:p w14:paraId="35CA840D"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762/0</w:t>
            </w:r>
          </w:p>
        </w:tc>
        <w:tc>
          <w:tcPr>
            <w:tcW w:w="612" w:type="dxa"/>
            <w:vMerge w:val="restart"/>
            <w:shd w:val="clear" w:color="auto" w:fill="F2F2F2"/>
            <w:vAlign w:val="center"/>
          </w:tcPr>
          <w:p w14:paraId="3538ADD5" w14:textId="77777777" w:rsidR="000F5D75" w:rsidRPr="000F5D75" w:rsidRDefault="000F5D75" w:rsidP="000F5D75">
            <w:pPr>
              <w:autoSpaceDE w:val="0"/>
              <w:autoSpaceDN w:val="0"/>
              <w:bidi/>
              <w:adjustRightInd w:val="0"/>
              <w:jc w:val="center"/>
              <w:rPr>
                <w:rFonts w:eastAsia="Calibri" w:cs="B Mitra"/>
                <w:i/>
                <w:sz w:val="20"/>
                <w:szCs w:val="20"/>
              </w:rPr>
            </w:pPr>
            <w:r w:rsidRPr="000F5D75">
              <w:rPr>
                <w:rFonts w:eastAsia="Calibri" w:cs="B Mitra" w:hint="cs"/>
                <w:i/>
                <w:sz w:val="20"/>
                <w:szCs w:val="20"/>
                <w:rtl/>
              </w:rPr>
              <w:t>528/0</w:t>
            </w:r>
          </w:p>
        </w:tc>
        <w:tc>
          <w:tcPr>
            <w:tcW w:w="738" w:type="dxa"/>
            <w:vMerge w:val="restart"/>
            <w:shd w:val="clear" w:color="auto" w:fill="F2F2F2"/>
            <w:vAlign w:val="center"/>
          </w:tcPr>
          <w:p w14:paraId="5A718651"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635/0</w:t>
            </w:r>
          </w:p>
        </w:tc>
      </w:tr>
      <w:tr w:rsidR="000F5D75" w:rsidRPr="000F5D75" w14:paraId="4CA8F229" w14:textId="77777777" w:rsidTr="000F5D75">
        <w:trPr>
          <w:jc w:val="center"/>
        </w:trPr>
        <w:tc>
          <w:tcPr>
            <w:tcW w:w="1387" w:type="dxa"/>
            <w:vMerge/>
            <w:shd w:val="clear" w:color="auto" w:fill="F2F2F2"/>
            <w:vAlign w:val="center"/>
          </w:tcPr>
          <w:p w14:paraId="74E32BB8" w14:textId="77777777" w:rsidR="000F5D75" w:rsidRPr="000F5D75" w:rsidRDefault="000F5D75" w:rsidP="000F5D75">
            <w:pPr>
              <w:autoSpaceDE w:val="0"/>
              <w:autoSpaceDN w:val="0"/>
              <w:bidi/>
              <w:adjustRightInd w:val="0"/>
              <w:jc w:val="center"/>
              <w:rPr>
                <w:rFonts w:eastAsia="Calibri" w:cs="B Mitra"/>
                <w:b/>
                <w:bCs/>
                <w:i/>
                <w:sz w:val="18"/>
                <w:szCs w:val="18"/>
                <w:rtl/>
              </w:rPr>
            </w:pPr>
          </w:p>
        </w:tc>
        <w:tc>
          <w:tcPr>
            <w:tcW w:w="1272" w:type="dxa"/>
            <w:shd w:val="clear" w:color="auto" w:fill="F2F2F2"/>
            <w:vAlign w:val="center"/>
          </w:tcPr>
          <w:p w14:paraId="4A112203" w14:textId="77777777" w:rsidR="000F5D75" w:rsidRPr="000F5D75" w:rsidRDefault="000F5D75" w:rsidP="000F5D75">
            <w:pPr>
              <w:autoSpaceDE w:val="0"/>
              <w:autoSpaceDN w:val="0"/>
              <w:bidi/>
              <w:adjustRightInd w:val="0"/>
              <w:jc w:val="center"/>
              <w:rPr>
                <w:rFonts w:eastAsia="Calibri" w:cs="B Mitra"/>
                <w:i/>
                <w:sz w:val="16"/>
                <w:szCs w:val="16"/>
                <w:rtl/>
              </w:rPr>
            </w:pPr>
            <w:r w:rsidRPr="000F5D75">
              <w:rPr>
                <w:rFonts w:eastAsia="Calibri" w:cs="B Mitra"/>
                <w:i/>
                <w:sz w:val="16"/>
                <w:szCs w:val="16"/>
              </w:rPr>
              <w:t>ManMadeTourism2</w:t>
            </w:r>
          </w:p>
        </w:tc>
        <w:tc>
          <w:tcPr>
            <w:tcW w:w="831" w:type="dxa"/>
            <w:shd w:val="clear" w:color="auto" w:fill="F2F2F2"/>
            <w:vAlign w:val="center"/>
          </w:tcPr>
          <w:p w14:paraId="0E52A3C9"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862/0</w:t>
            </w:r>
          </w:p>
        </w:tc>
        <w:tc>
          <w:tcPr>
            <w:tcW w:w="694" w:type="dxa"/>
            <w:shd w:val="clear" w:color="auto" w:fill="F2F2F2"/>
            <w:vAlign w:val="center"/>
          </w:tcPr>
          <w:p w14:paraId="13620F91"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491/21</w:t>
            </w:r>
          </w:p>
        </w:tc>
        <w:tc>
          <w:tcPr>
            <w:tcW w:w="671" w:type="dxa"/>
            <w:vMerge/>
            <w:shd w:val="clear" w:color="auto" w:fill="F2F2F2"/>
            <w:vAlign w:val="center"/>
          </w:tcPr>
          <w:p w14:paraId="33FBF456"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67" w:type="dxa"/>
            <w:vMerge/>
            <w:shd w:val="clear" w:color="auto" w:fill="F2F2F2"/>
            <w:vAlign w:val="center"/>
          </w:tcPr>
          <w:p w14:paraId="63D945BB"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598" w:type="dxa"/>
            <w:vMerge/>
            <w:shd w:val="clear" w:color="auto" w:fill="F2F2F2"/>
            <w:vAlign w:val="center"/>
          </w:tcPr>
          <w:p w14:paraId="21550382"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12" w:type="dxa"/>
            <w:vMerge/>
            <w:shd w:val="clear" w:color="auto" w:fill="F2F2F2"/>
            <w:vAlign w:val="center"/>
          </w:tcPr>
          <w:p w14:paraId="55744D45"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738" w:type="dxa"/>
            <w:vMerge/>
            <w:shd w:val="clear" w:color="auto" w:fill="F2F2F2"/>
            <w:vAlign w:val="center"/>
          </w:tcPr>
          <w:p w14:paraId="69C52F00" w14:textId="77777777" w:rsidR="000F5D75" w:rsidRPr="000F5D75" w:rsidRDefault="000F5D75" w:rsidP="000F5D75">
            <w:pPr>
              <w:autoSpaceDE w:val="0"/>
              <w:autoSpaceDN w:val="0"/>
              <w:bidi/>
              <w:adjustRightInd w:val="0"/>
              <w:jc w:val="center"/>
              <w:rPr>
                <w:rFonts w:eastAsia="Calibri" w:cs="B Mitra"/>
                <w:i/>
                <w:sz w:val="20"/>
                <w:szCs w:val="20"/>
                <w:rtl/>
              </w:rPr>
            </w:pPr>
          </w:p>
        </w:tc>
      </w:tr>
      <w:tr w:rsidR="000F5D75" w:rsidRPr="000F5D75" w14:paraId="26142D64" w14:textId="77777777" w:rsidTr="000F5D75">
        <w:trPr>
          <w:trHeight w:val="247"/>
          <w:jc w:val="center"/>
        </w:trPr>
        <w:tc>
          <w:tcPr>
            <w:tcW w:w="1387" w:type="dxa"/>
            <w:vMerge/>
            <w:shd w:val="clear" w:color="auto" w:fill="F2F2F2"/>
            <w:vAlign w:val="center"/>
          </w:tcPr>
          <w:p w14:paraId="085EDC99" w14:textId="77777777" w:rsidR="000F5D75" w:rsidRPr="000F5D75" w:rsidRDefault="000F5D75" w:rsidP="000F5D75">
            <w:pPr>
              <w:autoSpaceDE w:val="0"/>
              <w:autoSpaceDN w:val="0"/>
              <w:bidi/>
              <w:adjustRightInd w:val="0"/>
              <w:jc w:val="center"/>
              <w:rPr>
                <w:rFonts w:eastAsia="Calibri" w:cs="B Mitra"/>
                <w:b/>
                <w:bCs/>
                <w:i/>
                <w:sz w:val="18"/>
                <w:szCs w:val="18"/>
                <w:rtl/>
              </w:rPr>
            </w:pPr>
          </w:p>
        </w:tc>
        <w:tc>
          <w:tcPr>
            <w:tcW w:w="1272" w:type="dxa"/>
            <w:shd w:val="clear" w:color="auto" w:fill="F2F2F2"/>
            <w:vAlign w:val="center"/>
          </w:tcPr>
          <w:p w14:paraId="3A419AEC" w14:textId="77777777" w:rsidR="000F5D75" w:rsidRPr="000F5D75" w:rsidRDefault="000F5D75" w:rsidP="000F5D75">
            <w:pPr>
              <w:autoSpaceDE w:val="0"/>
              <w:autoSpaceDN w:val="0"/>
              <w:bidi/>
              <w:adjustRightInd w:val="0"/>
              <w:jc w:val="center"/>
              <w:rPr>
                <w:rFonts w:eastAsia="Calibri" w:cs="B Mitra"/>
                <w:i/>
                <w:sz w:val="16"/>
                <w:szCs w:val="16"/>
                <w:rtl/>
              </w:rPr>
            </w:pPr>
            <w:r w:rsidRPr="000F5D75">
              <w:rPr>
                <w:rFonts w:eastAsia="Calibri" w:cs="B Mitra"/>
                <w:i/>
                <w:sz w:val="16"/>
                <w:szCs w:val="16"/>
              </w:rPr>
              <w:t>ManMadeTourism3</w:t>
            </w:r>
          </w:p>
        </w:tc>
        <w:tc>
          <w:tcPr>
            <w:tcW w:w="831" w:type="dxa"/>
            <w:shd w:val="clear" w:color="auto" w:fill="F2F2F2"/>
            <w:vAlign w:val="center"/>
          </w:tcPr>
          <w:p w14:paraId="01E11233"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487/0</w:t>
            </w:r>
          </w:p>
        </w:tc>
        <w:tc>
          <w:tcPr>
            <w:tcW w:w="694" w:type="dxa"/>
            <w:shd w:val="clear" w:color="auto" w:fill="F2F2F2"/>
            <w:vAlign w:val="center"/>
          </w:tcPr>
          <w:p w14:paraId="3283E66D"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247/3</w:t>
            </w:r>
          </w:p>
        </w:tc>
        <w:tc>
          <w:tcPr>
            <w:tcW w:w="671" w:type="dxa"/>
            <w:vMerge/>
            <w:shd w:val="clear" w:color="auto" w:fill="F2F2F2"/>
            <w:vAlign w:val="center"/>
          </w:tcPr>
          <w:p w14:paraId="092BAA69"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67" w:type="dxa"/>
            <w:vMerge/>
            <w:shd w:val="clear" w:color="auto" w:fill="F2F2F2"/>
            <w:vAlign w:val="center"/>
          </w:tcPr>
          <w:p w14:paraId="6B353B35"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598" w:type="dxa"/>
            <w:vMerge/>
            <w:shd w:val="clear" w:color="auto" w:fill="F2F2F2"/>
            <w:vAlign w:val="center"/>
          </w:tcPr>
          <w:p w14:paraId="742D61E1"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12" w:type="dxa"/>
            <w:vMerge/>
            <w:shd w:val="clear" w:color="auto" w:fill="F2F2F2"/>
            <w:vAlign w:val="center"/>
          </w:tcPr>
          <w:p w14:paraId="0C10D7DF"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738" w:type="dxa"/>
            <w:vMerge/>
            <w:shd w:val="clear" w:color="auto" w:fill="F2F2F2"/>
            <w:vAlign w:val="center"/>
          </w:tcPr>
          <w:p w14:paraId="7D364579" w14:textId="77777777" w:rsidR="000F5D75" w:rsidRPr="000F5D75" w:rsidRDefault="000F5D75" w:rsidP="000F5D75">
            <w:pPr>
              <w:autoSpaceDE w:val="0"/>
              <w:autoSpaceDN w:val="0"/>
              <w:bidi/>
              <w:adjustRightInd w:val="0"/>
              <w:jc w:val="center"/>
              <w:rPr>
                <w:rFonts w:eastAsia="Calibri" w:cs="B Mitra"/>
                <w:i/>
                <w:sz w:val="20"/>
                <w:szCs w:val="20"/>
                <w:rtl/>
              </w:rPr>
            </w:pPr>
          </w:p>
        </w:tc>
      </w:tr>
      <w:tr w:rsidR="000F5D75" w:rsidRPr="000F5D75" w14:paraId="654E1F21" w14:textId="77777777" w:rsidTr="000F5D75">
        <w:trPr>
          <w:trHeight w:val="161"/>
          <w:jc w:val="center"/>
        </w:trPr>
        <w:tc>
          <w:tcPr>
            <w:tcW w:w="1387" w:type="dxa"/>
            <w:vMerge/>
            <w:shd w:val="clear" w:color="auto" w:fill="F2F2F2"/>
            <w:vAlign w:val="center"/>
          </w:tcPr>
          <w:p w14:paraId="6F1E27AC" w14:textId="77777777" w:rsidR="000F5D75" w:rsidRPr="000F5D75" w:rsidRDefault="000F5D75" w:rsidP="000F5D75">
            <w:pPr>
              <w:autoSpaceDE w:val="0"/>
              <w:autoSpaceDN w:val="0"/>
              <w:bidi/>
              <w:adjustRightInd w:val="0"/>
              <w:jc w:val="center"/>
              <w:rPr>
                <w:rFonts w:eastAsia="Calibri" w:cs="B Mitra"/>
                <w:b/>
                <w:bCs/>
                <w:i/>
                <w:sz w:val="18"/>
                <w:szCs w:val="18"/>
                <w:rtl/>
              </w:rPr>
            </w:pPr>
          </w:p>
        </w:tc>
        <w:tc>
          <w:tcPr>
            <w:tcW w:w="1272" w:type="dxa"/>
            <w:shd w:val="clear" w:color="auto" w:fill="F2F2F2"/>
            <w:vAlign w:val="center"/>
          </w:tcPr>
          <w:p w14:paraId="72E4E339" w14:textId="77777777" w:rsidR="000F5D75" w:rsidRPr="000F5D75" w:rsidRDefault="000F5D75" w:rsidP="000F5D75">
            <w:pPr>
              <w:autoSpaceDE w:val="0"/>
              <w:autoSpaceDN w:val="0"/>
              <w:bidi/>
              <w:adjustRightInd w:val="0"/>
              <w:jc w:val="center"/>
              <w:rPr>
                <w:rFonts w:eastAsia="Calibri" w:cs="B Mitra"/>
                <w:i/>
                <w:sz w:val="16"/>
                <w:szCs w:val="16"/>
              </w:rPr>
            </w:pPr>
            <w:r w:rsidRPr="000F5D75">
              <w:rPr>
                <w:rFonts w:eastAsia="Calibri" w:cs="B Mitra"/>
                <w:i/>
                <w:sz w:val="16"/>
                <w:szCs w:val="16"/>
              </w:rPr>
              <w:t>ManMadeTourism4</w:t>
            </w:r>
          </w:p>
        </w:tc>
        <w:tc>
          <w:tcPr>
            <w:tcW w:w="831" w:type="dxa"/>
            <w:shd w:val="clear" w:color="auto" w:fill="F2F2F2"/>
            <w:vAlign w:val="center"/>
          </w:tcPr>
          <w:p w14:paraId="51EDF7B8"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حذف</w:t>
            </w:r>
          </w:p>
        </w:tc>
        <w:tc>
          <w:tcPr>
            <w:tcW w:w="694" w:type="dxa"/>
            <w:shd w:val="clear" w:color="auto" w:fill="F2F2F2"/>
            <w:vAlign w:val="center"/>
          </w:tcPr>
          <w:p w14:paraId="31452AFB"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w:t>
            </w:r>
          </w:p>
        </w:tc>
        <w:tc>
          <w:tcPr>
            <w:tcW w:w="671" w:type="dxa"/>
            <w:vMerge/>
            <w:shd w:val="clear" w:color="auto" w:fill="F2F2F2"/>
            <w:vAlign w:val="center"/>
          </w:tcPr>
          <w:p w14:paraId="458EB08E"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67" w:type="dxa"/>
            <w:vMerge/>
            <w:shd w:val="clear" w:color="auto" w:fill="F2F2F2"/>
            <w:vAlign w:val="center"/>
          </w:tcPr>
          <w:p w14:paraId="0E181B78"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598" w:type="dxa"/>
            <w:vMerge/>
            <w:shd w:val="clear" w:color="auto" w:fill="F2F2F2"/>
            <w:vAlign w:val="center"/>
          </w:tcPr>
          <w:p w14:paraId="4DE282F0"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12" w:type="dxa"/>
            <w:vMerge/>
            <w:shd w:val="clear" w:color="auto" w:fill="F2F2F2"/>
            <w:vAlign w:val="center"/>
          </w:tcPr>
          <w:p w14:paraId="05C621CF"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738" w:type="dxa"/>
            <w:vMerge/>
            <w:shd w:val="clear" w:color="auto" w:fill="F2F2F2"/>
            <w:vAlign w:val="center"/>
          </w:tcPr>
          <w:p w14:paraId="1D0BB5E7" w14:textId="77777777" w:rsidR="000F5D75" w:rsidRPr="000F5D75" w:rsidRDefault="000F5D75" w:rsidP="000F5D75">
            <w:pPr>
              <w:autoSpaceDE w:val="0"/>
              <w:autoSpaceDN w:val="0"/>
              <w:bidi/>
              <w:adjustRightInd w:val="0"/>
              <w:jc w:val="center"/>
              <w:rPr>
                <w:rFonts w:eastAsia="Calibri" w:cs="B Mitra"/>
                <w:i/>
                <w:sz w:val="20"/>
                <w:szCs w:val="20"/>
                <w:rtl/>
              </w:rPr>
            </w:pPr>
          </w:p>
        </w:tc>
      </w:tr>
      <w:tr w:rsidR="000F5D75" w:rsidRPr="000F5D75" w14:paraId="36AE47F7" w14:textId="77777777" w:rsidTr="000F5D75">
        <w:trPr>
          <w:trHeight w:val="226"/>
          <w:jc w:val="center"/>
        </w:trPr>
        <w:tc>
          <w:tcPr>
            <w:tcW w:w="1387" w:type="dxa"/>
            <w:vMerge/>
            <w:shd w:val="clear" w:color="auto" w:fill="F2F2F2"/>
            <w:vAlign w:val="center"/>
          </w:tcPr>
          <w:p w14:paraId="010D2862" w14:textId="77777777" w:rsidR="000F5D75" w:rsidRPr="000F5D75" w:rsidRDefault="000F5D75" w:rsidP="000F5D75">
            <w:pPr>
              <w:autoSpaceDE w:val="0"/>
              <w:autoSpaceDN w:val="0"/>
              <w:bidi/>
              <w:adjustRightInd w:val="0"/>
              <w:jc w:val="center"/>
              <w:rPr>
                <w:rFonts w:eastAsia="Calibri" w:cs="B Mitra"/>
                <w:b/>
                <w:bCs/>
                <w:i/>
                <w:sz w:val="18"/>
                <w:szCs w:val="18"/>
                <w:rtl/>
              </w:rPr>
            </w:pPr>
          </w:p>
        </w:tc>
        <w:tc>
          <w:tcPr>
            <w:tcW w:w="1272" w:type="dxa"/>
            <w:shd w:val="clear" w:color="auto" w:fill="F2F2F2"/>
            <w:vAlign w:val="center"/>
          </w:tcPr>
          <w:p w14:paraId="70D2E096" w14:textId="77777777" w:rsidR="000F5D75" w:rsidRPr="000F5D75" w:rsidRDefault="000F5D75" w:rsidP="000F5D75">
            <w:pPr>
              <w:autoSpaceDE w:val="0"/>
              <w:autoSpaceDN w:val="0"/>
              <w:bidi/>
              <w:adjustRightInd w:val="0"/>
              <w:jc w:val="center"/>
              <w:rPr>
                <w:rFonts w:eastAsia="Calibri" w:cs="B Mitra"/>
                <w:i/>
                <w:sz w:val="16"/>
                <w:szCs w:val="16"/>
              </w:rPr>
            </w:pPr>
            <w:r w:rsidRPr="000F5D75">
              <w:rPr>
                <w:rFonts w:eastAsia="Calibri" w:cs="B Mitra"/>
                <w:i/>
                <w:sz w:val="16"/>
                <w:szCs w:val="16"/>
              </w:rPr>
              <w:t>ManMadeTourism5</w:t>
            </w:r>
          </w:p>
        </w:tc>
        <w:tc>
          <w:tcPr>
            <w:tcW w:w="831" w:type="dxa"/>
            <w:shd w:val="clear" w:color="auto" w:fill="F2F2F2"/>
            <w:vAlign w:val="center"/>
          </w:tcPr>
          <w:p w14:paraId="64FEC20B"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حذف</w:t>
            </w:r>
          </w:p>
        </w:tc>
        <w:tc>
          <w:tcPr>
            <w:tcW w:w="694" w:type="dxa"/>
            <w:shd w:val="clear" w:color="auto" w:fill="F2F2F2"/>
            <w:vAlign w:val="center"/>
          </w:tcPr>
          <w:p w14:paraId="1C67066D"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w:t>
            </w:r>
          </w:p>
        </w:tc>
        <w:tc>
          <w:tcPr>
            <w:tcW w:w="671" w:type="dxa"/>
            <w:vMerge/>
            <w:shd w:val="clear" w:color="auto" w:fill="F2F2F2"/>
            <w:vAlign w:val="center"/>
          </w:tcPr>
          <w:p w14:paraId="376E42B0"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67" w:type="dxa"/>
            <w:vMerge/>
            <w:shd w:val="clear" w:color="auto" w:fill="F2F2F2"/>
            <w:vAlign w:val="center"/>
          </w:tcPr>
          <w:p w14:paraId="1C013188"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598" w:type="dxa"/>
            <w:vMerge/>
            <w:shd w:val="clear" w:color="auto" w:fill="F2F2F2"/>
            <w:vAlign w:val="center"/>
          </w:tcPr>
          <w:p w14:paraId="74D5EED7"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12" w:type="dxa"/>
            <w:vMerge/>
            <w:shd w:val="clear" w:color="auto" w:fill="F2F2F2"/>
            <w:vAlign w:val="center"/>
          </w:tcPr>
          <w:p w14:paraId="4E38B666"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738" w:type="dxa"/>
            <w:vMerge/>
            <w:shd w:val="clear" w:color="auto" w:fill="F2F2F2"/>
            <w:vAlign w:val="center"/>
          </w:tcPr>
          <w:p w14:paraId="70BA507A" w14:textId="77777777" w:rsidR="000F5D75" w:rsidRPr="000F5D75" w:rsidRDefault="000F5D75" w:rsidP="000F5D75">
            <w:pPr>
              <w:autoSpaceDE w:val="0"/>
              <w:autoSpaceDN w:val="0"/>
              <w:bidi/>
              <w:adjustRightInd w:val="0"/>
              <w:jc w:val="center"/>
              <w:rPr>
                <w:rFonts w:eastAsia="Calibri" w:cs="B Mitra"/>
                <w:i/>
                <w:sz w:val="20"/>
                <w:szCs w:val="20"/>
                <w:rtl/>
              </w:rPr>
            </w:pPr>
          </w:p>
        </w:tc>
      </w:tr>
      <w:tr w:rsidR="000F5D75" w:rsidRPr="000F5D75" w14:paraId="0D354E8D" w14:textId="77777777" w:rsidTr="000F5D75">
        <w:trPr>
          <w:trHeight w:val="182"/>
          <w:jc w:val="center"/>
        </w:trPr>
        <w:tc>
          <w:tcPr>
            <w:tcW w:w="1387" w:type="dxa"/>
            <w:vMerge w:val="restart"/>
            <w:shd w:val="clear" w:color="auto" w:fill="FFFFFF" w:themeFill="background1"/>
            <w:vAlign w:val="center"/>
          </w:tcPr>
          <w:p w14:paraId="570B9B15" w14:textId="77777777" w:rsidR="000F5D75" w:rsidRPr="000F5D75" w:rsidRDefault="000F5D75" w:rsidP="000F5D75">
            <w:pPr>
              <w:autoSpaceDE w:val="0"/>
              <w:autoSpaceDN w:val="0"/>
              <w:bidi/>
              <w:adjustRightInd w:val="0"/>
              <w:jc w:val="center"/>
              <w:rPr>
                <w:rFonts w:eastAsia="Calibri" w:cs="B Mitra"/>
                <w:b/>
                <w:bCs/>
                <w:i/>
                <w:sz w:val="18"/>
                <w:szCs w:val="18"/>
                <w:rtl/>
              </w:rPr>
            </w:pPr>
            <w:r w:rsidRPr="000F5D75">
              <w:rPr>
                <w:rFonts w:eastAsia="Calibri" w:cs="B Mitra" w:hint="cs"/>
                <w:b/>
                <w:bCs/>
                <w:i/>
                <w:sz w:val="18"/>
                <w:szCs w:val="18"/>
                <w:rtl/>
                <w:lang w:bidi="fa-IR"/>
              </w:rPr>
              <w:t>گردشگری مذهبی، فرهنگی و تاریخی</w:t>
            </w:r>
          </w:p>
        </w:tc>
        <w:tc>
          <w:tcPr>
            <w:tcW w:w="1272" w:type="dxa"/>
            <w:shd w:val="clear" w:color="auto" w:fill="FFFFFF" w:themeFill="background1"/>
            <w:vAlign w:val="center"/>
          </w:tcPr>
          <w:p w14:paraId="734951FD" w14:textId="77777777" w:rsidR="000F5D75" w:rsidRPr="000F5D75" w:rsidRDefault="000F5D75" w:rsidP="000F5D75">
            <w:pPr>
              <w:autoSpaceDE w:val="0"/>
              <w:autoSpaceDN w:val="0"/>
              <w:bidi/>
              <w:adjustRightInd w:val="0"/>
              <w:jc w:val="center"/>
              <w:rPr>
                <w:rFonts w:eastAsia="Calibri" w:cs="B Mitra"/>
                <w:i/>
                <w:sz w:val="16"/>
                <w:szCs w:val="16"/>
              </w:rPr>
            </w:pPr>
            <w:r w:rsidRPr="000F5D75">
              <w:rPr>
                <w:rFonts w:eastAsia="Calibri" w:cs="B Mitra"/>
                <w:i/>
                <w:sz w:val="16"/>
                <w:szCs w:val="16"/>
              </w:rPr>
              <w:t>ReligiousTourism1</w:t>
            </w:r>
          </w:p>
        </w:tc>
        <w:tc>
          <w:tcPr>
            <w:tcW w:w="831" w:type="dxa"/>
            <w:shd w:val="clear" w:color="auto" w:fill="FFFFFF" w:themeFill="background1"/>
            <w:vAlign w:val="center"/>
          </w:tcPr>
          <w:p w14:paraId="5EDB3D30"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785/0</w:t>
            </w:r>
          </w:p>
        </w:tc>
        <w:tc>
          <w:tcPr>
            <w:tcW w:w="694" w:type="dxa"/>
            <w:shd w:val="clear" w:color="auto" w:fill="FFFFFF" w:themeFill="background1"/>
            <w:vAlign w:val="center"/>
          </w:tcPr>
          <w:p w14:paraId="1BC73208"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622/12</w:t>
            </w:r>
          </w:p>
        </w:tc>
        <w:tc>
          <w:tcPr>
            <w:tcW w:w="671" w:type="dxa"/>
            <w:vMerge w:val="restart"/>
            <w:shd w:val="clear" w:color="auto" w:fill="FFFFFF" w:themeFill="background1"/>
            <w:vAlign w:val="center"/>
          </w:tcPr>
          <w:p w14:paraId="43D71D58" w14:textId="62744659" w:rsidR="000F5D75" w:rsidRPr="000F5D75" w:rsidRDefault="00D874D0" w:rsidP="000F5D75">
            <w:pPr>
              <w:autoSpaceDE w:val="0"/>
              <w:autoSpaceDN w:val="0"/>
              <w:bidi/>
              <w:adjustRightInd w:val="0"/>
              <w:jc w:val="center"/>
              <w:rPr>
                <w:rFonts w:eastAsia="Calibri" w:cs="B Mitra"/>
                <w:i/>
                <w:sz w:val="20"/>
                <w:szCs w:val="20"/>
                <w:rtl/>
              </w:rPr>
            </w:pPr>
            <w:r>
              <w:rPr>
                <w:rFonts w:eastAsia="Calibri" w:cs="B Mitra" w:hint="cs"/>
                <w:i/>
                <w:sz w:val="20"/>
                <w:szCs w:val="20"/>
                <w:rtl/>
              </w:rPr>
              <w:t>686</w:t>
            </w:r>
            <w:r w:rsidR="000F5D75" w:rsidRPr="000F5D75">
              <w:rPr>
                <w:rFonts w:eastAsia="Calibri" w:cs="B Mitra" w:hint="cs"/>
                <w:i/>
                <w:sz w:val="20"/>
                <w:szCs w:val="20"/>
                <w:rtl/>
              </w:rPr>
              <w:t>/0</w:t>
            </w:r>
          </w:p>
        </w:tc>
        <w:tc>
          <w:tcPr>
            <w:tcW w:w="667" w:type="dxa"/>
            <w:vMerge w:val="restart"/>
            <w:shd w:val="clear" w:color="auto" w:fill="FFFFFF" w:themeFill="background1"/>
            <w:vAlign w:val="center"/>
          </w:tcPr>
          <w:p w14:paraId="2E8D9AE7" w14:textId="29347D92"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471/0</w:t>
            </w:r>
          </w:p>
        </w:tc>
        <w:tc>
          <w:tcPr>
            <w:tcW w:w="598" w:type="dxa"/>
            <w:vMerge w:val="restart"/>
            <w:shd w:val="clear" w:color="auto" w:fill="FFFFFF" w:themeFill="background1"/>
            <w:vAlign w:val="center"/>
          </w:tcPr>
          <w:p w14:paraId="097C52E8"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831/0</w:t>
            </w:r>
          </w:p>
        </w:tc>
        <w:tc>
          <w:tcPr>
            <w:tcW w:w="612" w:type="dxa"/>
            <w:vMerge w:val="restart"/>
            <w:shd w:val="clear" w:color="auto" w:fill="FFFFFF" w:themeFill="background1"/>
            <w:vAlign w:val="center"/>
          </w:tcPr>
          <w:p w14:paraId="01855099"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623/0</w:t>
            </w:r>
          </w:p>
        </w:tc>
        <w:tc>
          <w:tcPr>
            <w:tcW w:w="738" w:type="dxa"/>
            <w:vMerge w:val="restart"/>
            <w:shd w:val="clear" w:color="auto" w:fill="FFFFFF" w:themeFill="background1"/>
            <w:vAlign w:val="center"/>
          </w:tcPr>
          <w:p w14:paraId="7271A78A"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699/0</w:t>
            </w:r>
          </w:p>
        </w:tc>
      </w:tr>
      <w:tr w:rsidR="000F5D75" w:rsidRPr="000F5D75" w14:paraId="19944DFE" w14:textId="77777777" w:rsidTr="000F5D75">
        <w:trPr>
          <w:trHeight w:val="172"/>
          <w:jc w:val="center"/>
        </w:trPr>
        <w:tc>
          <w:tcPr>
            <w:tcW w:w="1387" w:type="dxa"/>
            <w:vMerge/>
            <w:shd w:val="clear" w:color="auto" w:fill="FFFFFF" w:themeFill="background1"/>
            <w:vAlign w:val="center"/>
          </w:tcPr>
          <w:p w14:paraId="51132826" w14:textId="77777777" w:rsidR="000F5D75" w:rsidRPr="000F5D75" w:rsidRDefault="000F5D75" w:rsidP="000F5D75">
            <w:pPr>
              <w:autoSpaceDE w:val="0"/>
              <w:autoSpaceDN w:val="0"/>
              <w:bidi/>
              <w:adjustRightInd w:val="0"/>
              <w:jc w:val="center"/>
              <w:rPr>
                <w:rFonts w:eastAsia="Calibri" w:cs="B Mitra"/>
                <w:b/>
                <w:bCs/>
                <w:i/>
                <w:sz w:val="18"/>
                <w:szCs w:val="18"/>
                <w:rtl/>
                <w:lang w:bidi="fa-IR"/>
              </w:rPr>
            </w:pPr>
          </w:p>
        </w:tc>
        <w:tc>
          <w:tcPr>
            <w:tcW w:w="1272" w:type="dxa"/>
            <w:shd w:val="clear" w:color="auto" w:fill="FFFFFF" w:themeFill="background1"/>
            <w:vAlign w:val="center"/>
          </w:tcPr>
          <w:p w14:paraId="66F82B18" w14:textId="77777777" w:rsidR="000F5D75" w:rsidRPr="000F5D75" w:rsidRDefault="000F5D75" w:rsidP="000F5D75">
            <w:pPr>
              <w:autoSpaceDE w:val="0"/>
              <w:autoSpaceDN w:val="0"/>
              <w:bidi/>
              <w:adjustRightInd w:val="0"/>
              <w:jc w:val="center"/>
              <w:rPr>
                <w:rFonts w:eastAsia="Calibri" w:cs="B Mitra"/>
                <w:i/>
                <w:sz w:val="16"/>
                <w:szCs w:val="16"/>
              </w:rPr>
            </w:pPr>
            <w:r w:rsidRPr="000F5D75">
              <w:rPr>
                <w:rFonts w:eastAsia="Calibri" w:cs="B Mitra"/>
                <w:i/>
                <w:sz w:val="16"/>
                <w:szCs w:val="16"/>
              </w:rPr>
              <w:t>ReligiousTourism2</w:t>
            </w:r>
          </w:p>
        </w:tc>
        <w:tc>
          <w:tcPr>
            <w:tcW w:w="831" w:type="dxa"/>
            <w:shd w:val="clear" w:color="auto" w:fill="FFFFFF" w:themeFill="background1"/>
            <w:vAlign w:val="center"/>
          </w:tcPr>
          <w:p w14:paraId="599A2A22"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874/0</w:t>
            </w:r>
          </w:p>
        </w:tc>
        <w:tc>
          <w:tcPr>
            <w:tcW w:w="694" w:type="dxa"/>
            <w:shd w:val="clear" w:color="auto" w:fill="FFFFFF" w:themeFill="background1"/>
            <w:vAlign w:val="center"/>
          </w:tcPr>
          <w:p w14:paraId="0A4F4235"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897/19</w:t>
            </w:r>
          </w:p>
        </w:tc>
        <w:tc>
          <w:tcPr>
            <w:tcW w:w="671" w:type="dxa"/>
            <w:vMerge/>
            <w:shd w:val="clear" w:color="auto" w:fill="FFFFFF" w:themeFill="background1"/>
            <w:vAlign w:val="center"/>
          </w:tcPr>
          <w:p w14:paraId="1DAB954B"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67" w:type="dxa"/>
            <w:vMerge/>
            <w:shd w:val="clear" w:color="auto" w:fill="FFFFFF" w:themeFill="background1"/>
            <w:vAlign w:val="center"/>
          </w:tcPr>
          <w:p w14:paraId="5A8B0DE6"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598" w:type="dxa"/>
            <w:vMerge/>
            <w:shd w:val="clear" w:color="auto" w:fill="FFFFFF" w:themeFill="background1"/>
            <w:vAlign w:val="center"/>
          </w:tcPr>
          <w:p w14:paraId="23A11E7A"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12" w:type="dxa"/>
            <w:vMerge/>
            <w:shd w:val="clear" w:color="auto" w:fill="FFFFFF" w:themeFill="background1"/>
            <w:vAlign w:val="center"/>
          </w:tcPr>
          <w:p w14:paraId="771AF3B3"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738" w:type="dxa"/>
            <w:vMerge/>
            <w:shd w:val="clear" w:color="auto" w:fill="FFFFFF" w:themeFill="background1"/>
            <w:vAlign w:val="center"/>
          </w:tcPr>
          <w:p w14:paraId="600421DF" w14:textId="77777777" w:rsidR="000F5D75" w:rsidRPr="000F5D75" w:rsidRDefault="000F5D75" w:rsidP="000F5D75">
            <w:pPr>
              <w:autoSpaceDE w:val="0"/>
              <w:autoSpaceDN w:val="0"/>
              <w:bidi/>
              <w:adjustRightInd w:val="0"/>
              <w:jc w:val="center"/>
              <w:rPr>
                <w:rFonts w:eastAsia="Calibri" w:cs="B Mitra"/>
                <w:i/>
                <w:sz w:val="20"/>
                <w:szCs w:val="20"/>
                <w:rtl/>
              </w:rPr>
            </w:pPr>
          </w:p>
        </w:tc>
      </w:tr>
      <w:tr w:rsidR="000F5D75" w:rsidRPr="000F5D75" w14:paraId="2F6F6207" w14:textId="77777777" w:rsidTr="000F5D75">
        <w:trPr>
          <w:trHeight w:val="193"/>
          <w:jc w:val="center"/>
        </w:trPr>
        <w:tc>
          <w:tcPr>
            <w:tcW w:w="1387" w:type="dxa"/>
            <w:vMerge/>
            <w:shd w:val="clear" w:color="auto" w:fill="FFFFFF" w:themeFill="background1"/>
            <w:vAlign w:val="center"/>
          </w:tcPr>
          <w:p w14:paraId="6980C4EA" w14:textId="77777777" w:rsidR="000F5D75" w:rsidRPr="000F5D75" w:rsidRDefault="000F5D75" w:rsidP="000F5D75">
            <w:pPr>
              <w:autoSpaceDE w:val="0"/>
              <w:autoSpaceDN w:val="0"/>
              <w:bidi/>
              <w:adjustRightInd w:val="0"/>
              <w:jc w:val="center"/>
              <w:rPr>
                <w:rFonts w:eastAsia="Calibri" w:cs="B Mitra"/>
                <w:b/>
                <w:bCs/>
                <w:i/>
                <w:sz w:val="18"/>
                <w:szCs w:val="18"/>
                <w:rtl/>
                <w:lang w:bidi="fa-IR"/>
              </w:rPr>
            </w:pPr>
          </w:p>
        </w:tc>
        <w:tc>
          <w:tcPr>
            <w:tcW w:w="1272" w:type="dxa"/>
            <w:shd w:val="clear" w:color="auto" w:fill="FFFFFF" w:themeFill="background1"/>
            <w:vAlign w:val="center"/>
          </w:tcPr>
          <w:p w14:paraId="0C0F3554" w14:textId="77777777" w:rsidR="000F5D75" w:rsidRPr="000F5D75" w:rsidRDefault="000F5D75" w:rsidP="000F5D75">
            <w:pPr>
              <w:autoSpaceDE w:val="0"/>
              <w:autoSpaceDN w:val="0"/>
              <w:bidi/>
              <w:adjustRightInd w:val="0"/>
              <w:jc w:val="center"/>
              <w:rPr>
                <w:rFonts w:eastAsia="Calibri" w:cs="B Mitra"/>
                <w:i/>
                <w:sz w:val="16"/>
                <w:szCs w:val="16"/>
              </w:rPr>
            </w:pPr>
            <w:r w:rsidRPr="000F5D75">
              <w:rPr>
                <w:rFonts w:eastAsia="Calibri" w:cs="B Mitra"/>
                <w:i/>
                <w:sz w:val="16"/>
                <w:szCs w:val="16"/>
              </w:rPr>
              <w:t>ReligiousTourism3</w:t>
            </w:r>
          </w:p>
        </w:tc>
        <w:tc>
          <w:tcPr>
            <w:tcW w:w="831" w:type="dxa"/>
            <w:shd w:val="clear" w:color="auto" w:fill="FFFFFF" w:themeFill="background1"/>
            <w:vAlign w:val="center"/>
          </w:tcPr>
          <w:p w14:paraId="3E7D95B5"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699/0</w:t>
            </w:r>
          </w:p>
        </w:tc>
        <w:tc>
          <w:tcPr>
            <w:tcW w:w="694" w:type="dxa"/>
            <w:shd w:val="clear" w:color="auto" w:fill="FFFFFF" w:themeFill="background1"/>
            <w:vAlign w:val="center"/>
          </w:tcPr>
          <w:p w14:paraId="72E51173"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600/5</w:t>
            </w:r>
          </w:p>
        </w:tc>
        <w:tc>
          <w:tcPr>
            <w:tcW w:w="671" w:type="dxa"/>
            <w:vMerge/>
            <w:shd w:val="clear" w:color="auto" w:fill="FFFFFF" w:themeFill="background1"/>
            <w:vAlign w:val="center"/>
          </w:tcPr>
          <w:p w14:paraId="58DB5AAB"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67" w:type="dxa"/>
            <w:vMerge/>
            <w:shd w:val="clear" w:color="auto" w:fill="FFFFFF" w:themeFill="background1"/>
            <w:vAlign w:val="center"/>
          </w:tcPr>
          <w:p w14:paraId="72322F8E"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598" w:type="dxa"/>
            <w:vMerge/>
            <w:shd w:val="clear" w:color="auto" w:fill="FFFFFF" w:themeFill="background1"/>
            <w:vAlign w:val="center"/>
          </w:tcPr>
          <w:p w14:paraId="0A5747D6"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12" w:type="dxa"/>
            <w:vMerge/>
            <w:shd w:val="clear" w:color="auto" w:fill="FFFFFF" w:themeFill="background1"/>
            <w:vAlign w:val="center"/>
          </w:tcPr>
          <w:p w14:paraId="516B89EC"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738" w:type="dxa"/>
            <w:vMerge/>
            <w:shd w:val="clear" w:color="auto" w:fill="FFFFFF" w:themeFill="background1"/>
            <w:vAlign w:val="center"/>
          </w:tcPr>
          <w:p w14:paraId="259710E2" w14:textId="77777777" w:rsidR="000F5D75" w:rsidRPr="000F5D75" w:rsidRDefault="000F5D75" w:rsidP="000F5D75">
            <w:pPr>
              <w:autoSpaceDE w:val="0"/>
              <w:autoSpaceDN w:val="0"/>
              <w:bidi/>
              <w:adjustRightInd w:val="0"/>
              <w:jc w:val="center"/>
              <w:rPr>
                <w:rFonts w:eastAsia="Calibri" w:cs="B Mitra"/>
                <w:i/>
                <w:sz w:val="20"/>
                <w:szCs w:val="20"/>
                <w:rtl/>
              </w:rPr>
            </w:pPr>
          </w:p>
        </w:tc>
      </w:tr>
      <w:tr w:rsidR="000F5D75" w:rsidRPr="000F5D75" w14:paraId="3205E294" w14:textId="77777777" w:rsidTr="000F5D75">
        <w:trPr>
          <w:trHeight w:val="258"/>
          <w:jc w:val="center"/>
        </w:trPr>
        <w:tc>
          <w:tcPr>
            <w:tcW w:w="1387" w:type="dxa"/>
            <w:vMerge/>
            <w:shd w:val="clear" w:color="auto" w:fill="FFFFFF" w:themeFill="background1"/>
            <w:vAlign w:val="center"/>
          </w:tcPr>
          <w:p w14:paraId="5F107BA9" w14:textId="77777777" w:rsidR="000F5D75" w:rsidRPr="000F5D75" w:rsidRDefault="000F5D75" w:rsidP="000F5D75">
            <w:pPr>
              <w:autoSpaceDE w:val="0"/>
              <w:autoSpaceDN w:val="0"/>
              <w:bidi/>
              <w:adjustRightInd w:val="0"/>
              <w:jc w:val="center"/>
              <w:rPr>
                <w:rFonts w:eastAsia="Calibri" w:cs="B Mitra"/>
                <w:b/>
                <w:bCs/>
                <w:i/>
                <w:sz w:val="18"/>
                <w:szCs w:val="18"/>
                <w:rtl/>
                <w:lang w:bidi="fa-IR"/>
              </w:rPr>
            </w:pPr>
          </w:p>
        </w:tc>
        <w:tc>
          <w:tcPr>
            <w:tcW w:w="1272" w:type="dxa"/>
            <w:shd w:val="clear" w:color="auto" w:fill="FFFFFF" w:themeFill="background1"/>
            <w:vAlign w:val="center"/>
          </w:tcPr>
          <w:p w14:paraId="1664E96C" w14:textId="77777777" w:rsidR="000F5D75" w:rsidRPr="000F5D75" w:rsidRDefault="000F5D75" w:rsidP="000F5D75">
            <w:pPr>
              <w:autoSpaceDE w:val="0"/>
              <w:autoSpaceDN w:val="0"/>
              <w:bidi/>
              <w:adjustRightInd w:val="0"/>
              <w:jc w:val="center"/>
              <w:rPr>
                <w:rFonts w:eastAsia="Calibri" w:cs="B Mitra"/>
                <w:i/>
                <w:sz w:val="16"/>
                <w:szCs w:val="16"/>
              </w:rPr>
            </w:pPr>
            <w:r w:rsidRPr="000F5D75">
              <w:rPr>
                <w:rFonts w:eastAsia="Calibri" w:cs="B Mitra"/>
                <w:i/>
                <w:sz w:val="16"/>
                <w:szCs w:val="16"/>
              </w:rPr>
              <w:t>ReligiousTourism4</w:t>
            </w:r>
          </w:p>
        </w:tc>
        <w:tc>
          <w:tcPr>
            <w:tcW w:w="831" w:type="dxa"/>
            <w:shd w:val="clear" w:color="auto" w:fill="FFFFFF" w:themeFill="background1"/>
            <w:vAlign w:val="center"/>
          </w:tcPr>
          <w:p w14:paraId="385BA4B5"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حذف</w:t>
            </w:r>
          </w:p>
        </w:tc>
        <w:tc>
          <w:tcPr>
            <w:tcW w:w="694" w:type="dxa"/>
            <w:shd w:val="clear" w:color="auto" w:fill="FFFFFF" w:themeFill="background1"/>
            <w:vAlign w:val="center"/>
          </w:tcPr>
          <w:p w14:paraId="2ECA90BE"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w:t>
            </w:r>
          </w:p>
        </w:tc>
        <w:tc>
          <w:tcPr>
            <w:tcW w:w="671" w:type="dxa"/>
            <w:vMerge/>
            <w:shd w:val="clear" w:color="auto" w:fill="FFFFFF" w:themeFill="background1"/>
            <w:vAlign w:val="center"/>
          </w:tcPr>
          <w:p w14:paraId="2C1F8C76"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67" w:type="dxa"/>
            <w:vMerge/>
            <w:shd w:val="clear" w:color="auto" w:fill="FFFFFF" w:themeFill="background1"/>
            <w:vAlign w:val="center"/>
          </w:tcPr>
          <w:p w14:paraId="515C50A0"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598" w:type="dxa"/>
            <w:vMerge/>
            <w:shd w:val="clear" w:color="auto" w:fill="FFFFFF" w:themeFill="background1"/>
            <w:vAlign w:val="center"/>
          </w:tcPr>
          <w:p w14:paraId="5D8DE815"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12" w:type="dxa"/>
            <w:vMerge/>
            <w:shd w:val="clear" w:color="auto" w:fill="FFFFFF" w:themeFill="background1"/>
            <w:vAlign w:val="center"/>
          </w:tcPr>
          <w:p w14:paraId="280D654B"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738" w:type="dxa"/>
            <w:vMerge/>
            <w:shd w:val="clear" w:color="auto" w:fill="FFFFFF" w:themeFill="background1"/>
            <w:vAlign w:val="center"/>
          </w:tcPr>
          <w:p w14:paraId="24F3A4CC" w14:textId="77777777" w:rsidR="000F5D75" w:rsidRPr="000F5D75" w:rsidRDefault="000F5D75" w:rsidP="000F5D75">
            <w:pPr>
              <w:autoSpaceDE w:val="0"/>
              <w:autoSpaceDN w:val="0"/>
              <w:bidi/>
              <w:adjustRightInd w:val="0"/>
              <w:jc w:val="center"/>
              <w:rPr>
                <w:rFonts w:eastAsia="Calibri" w:cs="B Mitra"/>
                <w:i/>
                <w:sz w:val="20"/>
                <w:szCs w:val="20"/>
                <w:rtl/>
              </w:rPr>
            </w:pPr>
          </w:p>
        </w:tc>
      </w:tr>
      <w:tr w:rsidR="000F5D75" w:rsidRPr="000F5D75" w14:paraId="46F652D6" w14:textId="77777777" w:rsidTr="000F5D75">
        <w:trPr>
          <w:trHeight w:val="278"/>
          <w:jc w:val="center"/>
        </w:trPr>
        <w:tc>
          <w:tcPr>
            <w:tcW w:w="1387" w:type="dxa"/>
            <w:vMerge/>
            <w:shd w:val="clear" w:color="auto" w:fill="FFFFFF" w:themeFill="background1"/>
            <w:vAlign w:val="center"/>
          </w:tcPr>
          <w:p w14:paraId="26D211A6" w14:textId="77777777" w:rsidR="000F5D75" w:rsidRPr="000F5D75" w:rsidRDefault="000F5D75" w:rsidP="000F5D75">
            <w:pPr>
              <w:autoSpaceDE w:val="0"/>
              <w:autoSpaceDN w:val="0"/>
              <w:bidi/>
              <w:adjustRightInd w:val="0"/>
              <w:jc w:val="center"/>
              <w:rPr>
                <w:rFonts w:eastAsia="Calibri" w:cs="B Mitra"/>
                <w:b/>
                <w:bCs/>
                <w:i/>
                <w:sz w:val="18"/>
                <w:szCs w:val="18"/>
                <w:rtl/>
                <w:lang w:bidi="fa-IR"/>
              </w:rPr>
            </w:pPr>
          </w:p>
        </w:tc>
        <w:tc>
          <w:tcPr>
            <w:tcW w:w="1272" w:type="dxa"/>
            <w:shd w:val="clear" w:color="auto" w:fill="FFFFFF" w:themeFill="background1"/>
            <w:vAlign w:val="center"/>
          </w:tcPr>
          <w:p w14:paraId="63FBC486" w14:textId="77777777" w:rsidR="000F5D75" w:rsidRPr="000F5D75" w:rsidRDefault="000F5D75" w:rsidP="000F5D75">
            <w:pPr>
              <w:autoSpaceDE w:val="0"/>
              <w:autoSpaceDN w:val="0"/>
              <w:bidi/>
              <w:adjustRightInd w:val="0"/>
              <w:jc w:val="center"/>
              <w:rPr>
                <w:rFonts w:eastAsia="Calibri" w:cs="B Mitra"/>
                <w:i/>
                <w:sz w:val="16"/>
                <w:szCs w:val="16"/>
              </w:rPr>
            </w:pPr>
            <w:r w:rsidRPr="000F5D75">
              <w:rPr>
                <w:rFonts w:eastAsia="Calibri" w:cs="B Mitra"/>
                <w:i/>
                <w:sz w:val="16"/>
                <w:szCs w:val="16"/>
              </w:rPr>
              <w:t>ReligiousTourism5</w:t>
            </w:r>
          </w:p>
        </w:tc>
        <w:tc>
          <w:tcPr>
            <w:tcW w:w="831" w:type="dxa"/>
            <w:shd w:val="clear" w:color="auto" w:fill="FFFFFF" w:themeFill="background1"/>
            <w:vAlign w:val="center"/>
          </w:tcPr>
          <w:p w14:paraId="4CAF43DD"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حذف</w:t>
            </w:r>
          </w:p>
        </w:tc>
        <w:tc>
          <w:tcPr>
            <w:tcW w:w="694" w:type="dxa"/>
            <w:shd w:val="clear" w:color="auto" w:fill="FFFFFF" w:themeFill="background1"/>
            <w:vAlign w:val="center"/>
          </w:tcPr>
          <w:p w14:paraId="7ACB406F"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w:t>
            </w:r>
          </w:p>
        </w:tc>
        <w:tc>
          <w:tcPr>
            <w:tcW w:w="671" w:type="dxa"/>
            <w:vMerge/>
            <w:shd w:val="clear" w:color="auto" w:fill="FFFFFF" w:themeFill="background1"/>
            <w:vAlign w:val="center"/>
          </w:tcPr>
          <w:p w14:paraId="6273E9A5"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67" w:type="dxa"/>
            <w:vMerge/>
            <w:shd w:val="clear" w:color="auto" w:fill="FFFFFF" w:themeFill="background1"/>
            <w:vAlign w:val="center"/>
          </w:tcPr>
          <w:p w14:paraId="13D73A95"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598" w:type="dxa"/>
            <w:vMerge/>
            <w:shd w:val="clear" w:color="auto" w:fill="FFFFFF" w:themeFill="background1"/>
            <w:vAlign w:val="center"/>
          </w:tcPr>
          <w:p w14:paraId="42EF1F39"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12" w:type="dxa"/>
            <w:vMerge/>
            <w:shd w:val="clear" w:color="auto" w:fill="FFFFFF" w:themeFill="background1"/>
            <w:vAlign w:val="center"/>
          </w:tcPr>
          <w:p w14:paraId="6A8DB747"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738" w:type="dxa"/>
            <w:vMerge/>
            <w:shd w:val="clear" w:color="auto" w:fill="FFFFFF" w:themeFill="background1"/>
            <w:vAlign w:val="center"/>
          </w:tcPr>
          <w:p w14:paraId="59BD1C5F" w14:textId="77777777" w:rsidR="000F5D75" w:rsidRPr="000F5D75" w:rsidRDefault="000F5D75" w:rsidP="000F5D75">
            <w:pPr>
              <w:autoSpaceDE w:val="0"/>
              <w:autoSpaceDN w:val="0"/>
              <w:bidi/>
              <w:adjustRightInd w:val="0"/>
              <w:jc w:val="center"/>
              <w:rPr>
                <w:rFonts w:eastAsia="Calibri" w:cs="B Mitra"/>
                <w:i/>
                <w:sz w:val="20"/>
                <w:szCs w:val="20"/>
                <w:rtl/>
              </w:rPr>
            </w:pPr>
          </w:p>
        </w:tc>
      </w:tr>
      <w:tr w:rsidR="000F5D75" w:rsidRPr="000F5D75" w14:paraId="0E77284F" w14:textId="77777777" w:rsidTr="000F5D75">
        <w:trPr>
          <w:jc w:val="center"/>
        </w:trPr>
        <w:tc>
          <w:tcPr>
            <w:tcW w:w="1387" w:type="dxa"/>
            <w:vMerge w:val="restart"/>
            <w:shd w:val="clear" w:color="auto" w:fill="F2F2F2"/>
            <w:vAlign w:val="center"/>
          </w:tcPr>
          <w:p w14:paraId="72D4ABEA" w14:textId="77777777" w:rsidR="000F5D75" w:rsidRPr="000F5D75" w:rsidRDefault="000F5D75" w:rsidP="000F5D75">
            <w:pPr>
              <w:autoSpaceDE w:val="0"/>
              <w:autoSpaceDN w:val="0"/>
              <w:bidi/>
              <w:adjustRightInd w:val="0"/>
              <w:jc w:val="center"/>
              <w:rPr>
                <w:rFonts w:eastAsia="Calibri" w:cs="B Mitra"/>
                <w:b/>
                <w:bCs/>
                <w:i/>
                <w:sz w:val="18"/>
                <w:szCs w:val="18"/>
                <w:rtl/>
                <w:lang w:bidi="fa-IR"/>
              </w:rPr>
            </w:pPr>
            <w:r w:rsidRPr="000F5D75">
              <w:rPr>
                <w:rFonts w:eastAsia="Calibri" w:cs="B Mitra" w:hint="cs"/>
                <w:b/>
                <w:bCs/>
                <w:i/>
                <w:sz w:val="18"/>
                <w:szCs w:val="18"/>
                <w:rtl/>
                <w:lang w:bidi="fa-IR"/>
              </w:rPr>
              <w:t>مخاطرات اقتصادی</w:t>
            </w:r>
          </w:p>
        </w:tc>
        <w:tc>
          <w:tcPr>
            <w:tcW w:w="1272" w:type="dxa"/>
            <w:shd w:val="clear" w:color="auto" w:fill="F2F2F2"/>
            <w:vAlign w:val="center"/>
          </w:tcPr>
          <w:p w14:paraId="63D4177B" w14:textId="77777777" w:rsidR="000F5D75" w:rsidRPr="000F5D75" w:rsidRDefault="000F5D75" w:rsidP="000F5D75">
            <w:pPr>
              <w:autoSpaceDE w:val="0"/>
              <w:autoSpaceDN w:val="0"/>
              <w:bidi/>
              <w:adjustRightInd w:val="0"/>
              <w:jc w:val="center"/>
              <w:rPr>
                <w:rFonts w:eastAsia="Calibri" w:cs="B Mitra"/>
                <w:i/>
                <w:sz w:val="16"/>
                <w:szCs w:val="16"/>
              </w:rPr>
            </w:pPr>
            <w:r w:rsidRPr="000F5D75">
              <w:rPr>
                <w:rFonts w:eastAsia="Calibri" w:cs="B Mitra"/>
                <w:i/>
                <w:sz w:val="16"/>
                <w:szCs w:val="16"/>
              </w:rPr>
              <w:t>EcoP1</w:t>
            </w:r>
          </w:p>
        </w:tc>
        <w:tc>
          <w:tcPr>
            <w:tcW w:w="831" w:type="dxa"/>
            <w:shd w:val="clear" w:color="auto" w:fill="F2F2F2"/>
            <w:vAlign w:val="center"/>
          </w:tcPr>
          <w:p w14:paraId="5A95C40A"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702/0</w:t>
            </w:r>
          </w:p>
        </w:tc>
        <w:tc>
          <w:tcPr>
            <w:tcW w:w="694" w:type="dxa"/>
            <w:shd w:val="clear" w:color="auto" w:fill="F2F2F2"/>
            <w:vAlign w:val="center"/>
          </w:tcPr>
          <w:p w14:paraId="3E8EA539"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412/9</w:t>
            </w:r>
          </w:p>
        </w:tc>
        <w:tc>
          <w:tcPr>
            <w:tcW w:w="671" w:type="dxa"/>
            <w:vMerge w:val="restart"/>
            <w:shd w:val="clear" w:color="auto" w:fill="F2F2F2"/>
            <w:vAlign w:val="center"/>
          </w:tcPr>
          <w:p w14:paraId="016563A3"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196/0</w:t>
            </w:r>
          </w:p>
        </w:tc>
        <w:tc>
          <w:tcPr>
            <w:tcW w:w="667" w:type="dxa"/>
            <w:vMerge w:val="restart"/>
            <w:shd w:val="clear" w:color="auto" w:fill="F2F2F2"/>
            <w:vAlign w:val="center"/>
          </w:tcPr>
          <w:p w14:paraId="29AC1538"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799/0</w:t>
            </w:r>
          </w:p>
        </w:tc>
        <w:tc>
          <w:tcPr>
            <w:tcW w:w="598" w:type="dxa"/>
            <w:vMerge w:val="restart"/>
            <w:shd w:val="clear" w:color="auto" w:fill="F2F2F2"/>
            <w:vAlign w:val="center"/>
          </w:tcPr>
          <w:p w14:paraId="49B6D73E"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794/0</w:t>
            </w:r>
          </w:p>
        </w:tc>
        <w:tc>
          <w:tcPr>
            <w:tcW w:w="612" w:type="dxa"/>
            <w:vMerge w:val="restart"/>
            <w:shd w:val="clear" w:color="auto" w:fill="F2F2F2"/>
            <w:vAlign w:val="center"/>
          </w:tcPr>
          <w:p w14:paraId="066C38F6"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562/0</w:t>
            </w:r>
          </w:p>
        </w:tc>
        <w:tc>
          <w:tcPr>
            <w:tcW w:w="738" w:type="dxa"/>
            <w:vMerge w:val="restart"/>
            <w:shd w:val="clear" w:color="auto" w:fill="F2F2F2"/>
            <w:vAlign w:val="center"/>
          </w:tcPr>
          <w:p w14:paraId="00D1DF7B"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609/0</w:t>
            </w:r>
          </w:p>
        </w:tc>
      </w:tr>
      <w:tr w:rsidR="000F5D75" w:rsidRPr="000F5D75" w14:paraId="0FBB378C" w14:textId="77777777" w:rsidTr="000F5D75">
        <w:trPr>
          <w:jc w:val="center"/>
        </w:trPr>
        <w:tc>
          <w:tcPr>
            <w:tcW w:w="1387" w:type="dxa"/>
            <w:vMerge/>
            <w:shd w:val="clear" w:color="auto" w:fill="F2F2F2"/>
            <w:vAlign w:val="center"/>
          </w:tcPr>
          <w:p w14:paraId="0C522224" w14:textId="77777777" w:rsidR="000F5D75" w:rsidRPr="000F5D75" w:rsidRDefault="000F5D75" w:rsidP="000F5D75">
            <w:pPr>
              <w:autoSpaceDE w:val="0"/>
              <w:autoSpaceDN w:val="0"/>
              <w:bidi/>
              <w:adjustRightInd w:val="0"/>
              <w:jc w:val="center"/>
              <w:rPr>
                <w:rFonts w:eastAsia="Calibri" w:cs="B Mitra"/>
                <w:b/>
                <w:bCs/>
                <w:i/>
                <w:sz w:val="18"/>
                <w:szCs w:val="18"/>
                <w:rtl/>
                <w:lang w:bidi="fa-IR"/>
              </w:rPr>
            </w:pPr>
          </w:p>
        </w:tc>
        <w:tc>
          <w:tcPr>
            <w:tcW w:w="1272" w:type="dxa"/>
            <w:shd w:val="clear" w:color="auto" w:fill="F2F2F2"/>
            <w:vAlign w:val="center"/>
          </w:tcPr>
          <w:p w14:paraId="45F469F9" w14:textId="77777777" w:rsidR="000F5D75" w:rsidRPr="000F5D75" w:rsidRDefault="000F5D75" w:rsidP="000F5D75">
            <w:pPr>
              <w:autoSpaceDE w:val="0"/>
              <w:autoSpaceDN w:val="0"/>
              <w:bidi/>
              <w:adjustRightInd w:val="0"/>
              <w:jc w:val="center"/>
              <w:rPr>
                <w:rFonts w:eastAsia="Calibri" w:cs="B Mitra"/>
                <w:i/>
                <w:sz w:val="16"/>
                <w:szCs w:val="16"/>
              </w:rPr>
            </w:pPr>
            <w:r w:rsidRPr="000F5D75">
              <w:rPr>
                <w:rFonts w:eastAsia="Calibri" w:cs="B Mitra"/>
                <w:i/>
                <w:sz w:val="16"/>
                <w:szCs w:val="16"/>
              </w:rPr>
              <w:t>EcoP2</w:t>
            </w:r>
          </w:p>
        </w:tc>
        <w:tc>
          <w:tcPr>
            <w:tcW w:w="831" w:type="dxa"/>
            <w:shd w:val="clear" w:color="auto" w:fill="F2F2F2"/>
            <w:vAlign w:val="center"/>
          </w:tcPr>
          <w:p w14:paraId="4C926211" w14:textId="77777777" w:rsidR="000F5D75" w:rsidRPr="000F5D75" w:rsidRDefault="000F5D75" w:rsidP="000F5D75">
            <w:pPr>
              <w:autoSpaceDE w:val="0"/>
              <w:autoSpaceDN w:val="0"/>
              <w:bidi/>
              <w:adjustRightInd w:val="0"/>
              <w:jc w:val="center"/>
              <w:rPr>
                <w:rFonts w:eastAsia="Calibri" w:cs="B Mitra"/>
                <w:i/>
                <w:sz w:val="20"/>
                <w:szCs w:val="20"/>
                <w:rtl/>
                <w:lang w:bidi="fa-IR"/>
              </w:rPr>
            </w:pPr>
            <w:r w:rsidRPr="000F5D75">
              <w:rPr>
                <w:rFonts w:eastAsia="Calibri" w:cs="B Mitra" w:hint="cs"/>
                <w:i/>
                <w:sz w:val="20"/>
                <w:szCs w:val="20"/>
                <w:rtl/>
                <w:lang w:bidi="fa-IR"/>
              </w:rPr>
              <w:t>756/0</w:t>
            </w:r>
          </w:p>
        </w:tc>
        <w:tc>
          <w:tcPr>
            <w:tcW w:w="694" w:type="dxa"/>
            <w:shd w:val="clear" w:color="auto" w:fill="F2F2F2"/>
            <w:vAlign w:val="center"/>
          </w:tcPr>
          <w:p w14:paraId="26C8F7D9"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921/11</w:t>
            </w:r>
          </w:p>
        </w:tc>
        <w:tc>
          <w:tcPr>
            <w:tcW w:w="671" w:type="dxa"/>
            <w:vMerge/>
            <w:shd w:val="clear" w:color="auto" w:fill="F2F2F2"/>
            <w:vAlign w:val="center"/>
          </w:tcPr>
          <w:p w14:paraId="06D9193A"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67" w:type="dxa"/>
            <w:vMerge/>
            <w:shd w:val="clear" w:color="auto" w:fill="F2F2F2"/>
            <w:vAlign w:val="center"/>
          </w:tcPr>
          <w:p w14:paraId="51A96DEE"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598" w:type="dxa"/>
            <w:vMerge/>
            <w:shd w:val="clear" w:color="auto" w:fill="F2F2F2"/>
            <w:vAlign w:val="center"/>
          </w:tcPr>
          <w:p w14:paraId="6BEB3593"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12" w:type="dxa"/>
            <w:vMerge/>
            <w:shd w:val="clear" w:color="auto" w:fill="F2F2F2"/>
            <w:vAlign w:val="center"/>
          </w:tcPr>
          <w:p w14:paraId="39733ABE"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738" w:type="dxa"/>
            <w:vMerge/>
            <w:shd w:val="clear" w:color="auto" w:fill="F2F2F2"/>
            <w:vAlign w:val="center"/>
          </w:tcPr>
          <w:p w14:paraId="14A16C0F" w14:textId="77777777" w:rsidR="000F5D75" w:rsidRPr="000F5D75" w:rsidRDefault="000F5D75" w:rsidP="000F5D75">
            <w:pPr>
              <w:autoSpaceDE w:val="0"/>
              <w:autoSpaceDN w:val="0"/>
              <w:bidi/>
              <w:adjustRightInd w:val="0"/>
              <w:jc w:val="center"/>
              <w:rPr>
                <w:rFonts w:eastAsia="Calibri" w:cs="B Mitra"/>
                <w:i/>
                <w:sz w:val="20"/>
                <w:szCs w:val="20"/>
                <w:rtl/>
              </w:rPr>
            </w:pPr>
          </w:p>
        </w:tc>
      </w:tr>
      <w:tr w:rsidR="000F5D75" w:rsidRPr="000F5D75" w14:paraId="61BD7CC0" w14:textId="77777777" w:rsidTr="000F5D75">
        <w:trPr>
          <w:jc w:val="center"/>
        </w:trPr>
        <w:tc>
          <w:tcPr>
            <w:tcW w:w="1387" w:type="dxa"/>
            <w:vMerge/>
            <w:shd w:val="clear" w:color="auto" w:fill="F2F2F2"/>
            <w:vAlign w:val="center"/>
          </w:tcPr>
          <w:p w14:paraId="1C4E9CE6" w14:textId="77777777" w:rsidR="000F5D75" w:rsidRPr="000F5D75" w:rsidRDefault="000F5D75" w:rsidP="000F5D75">
            <w:pPr>
              <w:autoSpaceDE w:val="0"/>
              <w:autoSpaceDN w:val="0"/>
              <w:bidi/>
              <w:adjustRightInd w:val="0"/>
              <w:jc w:val="center"/>
              <w:rPr>
                <w:rFonts w:eastAsia="Calibri" w:cs="B Mitra"/>
                <w:b/>
                <w:bCs/>
                <w:i/>
                <w:sz w:val="18"/>
                <w:szCs w:val="18"/>
                <w:rtl/>
                <w:lang w:bidi="fa-IR"/>
              </w:rPr>
            </w:pPr>
          </w:p>
        </w:tc>
        <w:tc>
          <w:tcPr>
            <w:tcW w:w="1272" w:type="dxa"/>
            <w:shd w:val="clear" w:color="auto" w:fill="F2F2F2"/>
            <w:vAlign w:val="center"/>
          </w:tcPr>
          <w:p w14:paraId="0EE5EF63" w14:textId="77777777" w:rsidR="000F5D75" w:rsidRPr="000F5D75" w:rsidRDefault="000F5D75" w:rsidP="000F5D75">
            <w:pPr>
              <w:autoSpaceDE w:val="0"/>
              <w:autoSpaceDN w:val="0"/>
              <w:bidi/>
              <w:adjustRightInd w:val="0"/>
              <w:jc w:val="center"/>
              <w:rPr>
                <w:rFonts w:eastAsia="Calibri" w:cs="B Mitra"/>
                <w:i/>
                <w:sz w:val="16"/>
                <w:szCs w:val="16"/>
              </w:rPr>
            </w:pPr>
            <w:r w:rsidRPr="000F5D75">
              <w:rPr>
                <w:rFonts w:eastAsia="Calibri" w:cs="B Mitra"/>
                <w:i/>
                <w:sz w:val="16"/>
                <w:szCs w:val="16"/>
              </w:rPr>
              <w:t>EcoP3</w:t>
            </w:r>
          </w:p>
        </w:tc>
        <w:tc>
          <w:tcPr>
            <w:tcW w:w="831" w:type="dxa"/>
            <w:shd w:val="clear" w:color="auto" w:fill="F2F2F2"/>
            <w:vAlign w:val="center"/>
          </w:tcPr>
          <w:p w14:paraId="261D558D"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790/0</w:t>
            </w:r>
          </w:p>
        </w:tc>
        <w:tc>
          <w:tcPr>
            <w:tcW w:w="694" w:type="dxa"/>
            <w:shd w:val="clear" w:color="auto" w:fill="F2F2F2"/>
            <w:vAlign w:val="center"/>
          </w:tcPr>
          <w:p w14:paraId="4E67B89F"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683/14</w:t>
            </w:r>
          </w:p>
        </w:tc>
        <w:tc>
          <w:tcPr>
            <w:tcW w:w="671" w:type="dxa"/>
            <w:vMerge/>
            <w:shd w:val="clear" w:color="auto" w:fill="F2F2F2"/>
            <w:vAlign w:val="center"/>
          </w:tcPr>
          <w:p w14:paraId="7C2280A7"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67" w:type="dxa"/>
            <w:vMerge/>
            <w:shd w:val="clear" w:color="auto" w:fill="F2F2F2"/>
            <w:vAlign w:val="center"/>
          </w:tcPr>
          <w:p w14:paraId="52AE7F27"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598" w:type="dxa"/>
            <w:vMerge/>
            <w:shd w:val="clear" w:color="auto" w:fill="F2F2F2"/>
            <w:vAlign w:val="center"/>
          </w:tcPr>
          <w:p w14:paraId="0B50D802"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12" w:type="dxa"/>
            <w:vMerge/>
            <w:shd w:val="clear" w:color="auto" w:fill="F2F2F2"/>
            <w:vAlign w:val="center"/>
          </w:tcPr>
          <w:p w14:paraId="377B7A3A"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738" w:type="dxa"/>
            <w:vMerge/>
            <w:shd w:val="clear" w:color="auto" w:fill="F2F2F2"/>
            <w:vAlign w:val="center"/>
          </w:tcPr>
          <w:p w14:paraId="170CD113" w14:textId="77777777" w:rsidR="000F5D75" w:rsidRPr="000F5D75" w:rsidRDefault="000F5D75" w:rsidP="000F5D75">
            <w:pPr>
              <w:autoSpaceDE w:val="0"/>
              <w:autoSpaceDN w:val="0"/>
              <w:bidi/>
              <w:adjustRightInd w:val="0"/>
              <w:jc w:val="center"/>
              <w:rPr>
                <w:rFonts w:eastAsia="Calibri" w:cs="B Mitra"/>
                <w:i/>
                <w:sz w:val="20"/>
                <w:szCs w:val="20"/>
                <w:rtl/>
              </w:rPr>
            </w:pPr>
          </w:p>
        </w:tc>
      </w:tr>
      <w:tr w:rsidR="000F5D75" w:rsidRPr="000F5D75" w14:paraId="1A2FCBFA" w14:textId="77777777" w:rsidTr="000F5D75">
        <w:trPr>
          <w:jc w:val="center"/>
        </w:trPr>
        <w:tc>
          <w:tcPr>
            <w:tcW w:w="1387" w:type="dxa"/>
            <w:vMerge/>
            <w:shd w:val="clear" w:color="auto" w:fill="F2F2F2"/>
            <w:vAlign w:val="center"/>
          </w:tcPr>
          <w:p w14:paraId="3D67AA17" w14:textId="77777777" w:rsidR="000F5D75" w:rsidRPr="000F5D75" w:rsidRDefault="000F5D75" w:rsidP="000F5D75">
            <w:pPr>
              <w:autoSpaceDE w:val="0"/>
              <w:autoSpaceDN w:val="0"/>
              <w:bidi/>
              <w:adjustRightInd w:val="0"/>
              <w:jc w:val="center"/>
              <w:rPr>
                <w:rFonts w:eastAsia="Calibri" w:cs="B Mitra"/>
                <w:b/>
                <w:bCs/>
                <w:i/>
                <w:sz w:val="18"/>
                <w:szCs w:val="18"/>
                <w:rtl/>
                <w:lang w:bidi="fa-IR"/>
              </w:rPr>
            </w:pPr>
          </w:p>
        </w:tc>
        <w:tc>
          <w:tcPr>
            <w:tcW w:w="1272" w:type="dxa"/>
            <w:shd w:val="clear" w:color="auto" w:fill="F2F2F2"/>
            <w:vAlign w:val="center"/>
          </w:tcPr>
          <w:p w14:paraId="4CF5141D" w14:textId="77777777" w:rsidR="000F5D75" w:rsidRPr="000F5D75" w:rsidRDefault="000F5D75" w:rsidP="000F5D75">
            <w:pPr>
              <w:autoSpaceDE w:val="0"/>
              <w:autoSpaceDN w:val="0"/>
              <w:bidi/>
              <w:adjustRightInd w:val="0"/>
              <w:jc w:val="center"/>
              <w:rPr>
                <w:rFonts w:eastAsia="Calibri" w:cs="B Mitra"/>
                <w:i/>
                <w:sz w:val="16"/>
                <w:szCs w:val="16"/>
              </w:rPr>
            </w:pPr>
            <w:r w:rsidRPr="000F5D75">
              <w:rPr>
                <w:rFonts w:eastAsia="Calibri" w:cs="B Mitra"/>
                <w:i/>
                <w:sz w:val="16"/>
                <w:szCs w:val="16"/>
              </w:rPr>
              <w:t>EcoP4</w:t>
            </w:r>
          </w:p>
        </w:tc>
        <w:tc>
          <w:tcPr>
            <w:tcW w:w="831" w:type="dxa"/>
            <w:shd w:val="clear" w:color="auto" w:fill="F2F2F2"/>
            <w:vAlign w:val="center"/>
          </w:tcPr>
          <w:p w14:paraId="71117B9E"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حذف</w:t>
            </w:r>
          </w:p>
        </w:tc>
        <w:tc>
          <w:tcPr>
            <w:tcW w:w="694" w:type="dxa"/>
            <w:shd w:val="clear" w:color="auto" w:fill="F2F2F2"/>
            <w:vAlign w:val="center"/>
          </w:tcPr>
          <w:p w14:paraId="46C0497E"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w:t>
            </w:r>
          </w:p>
        </w:tc>
        <w:tc>
          <w:tcPr>
            <w:tcW w:w="671" w:type="dxa"/>
            <w:vMerge/>
            <w:shd w:val="clear" w:color="auto" w:fill="F2F2F2"/>
            <w:vAlign w:val="center"/>
          </w:tcPr>
          <w:p w14:paraId="59D05298"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67" w:type="dxa"/>
            <w:vMerge/>
            <w:shd w:val="clear" w:color="auto" w:fill="F2F2F2"/>
            <w:vAlign w:val="center"/>
          </w:tcPr>
          <w:p w14:paraId="27FD79AC"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598" w:type="dxa"/>
            <w:vMerge/>
            <w:shd w:val="clear" w:color="auto" w:fill="F2F2F2"/>
            <w:vAlign w:val="center"/>
          </w:tcPr>
          <w:p w14:paraId="423176E7"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12" w:type="dxa"/>
            <w:vMerge/>
            <w:shd w:val="clear" w:color="auto" w:fill="F2F2F2"/>
            <w:vAlign w:val="center"/>
          </w:tcPr>
          <w:p w14:paraId="7EAB5754"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738" w:type="dxa"/>
            <w:vMerge/>
            <w:shd w:val="clear" w:color="auto" w:fill="F2F2F2"/>
            <w:vAlign w:val="center"/>
          </w:tcPr>
          <w:p w14:paraId="0E422270" w14:textId="77777777" w:rsidR="000F5D75" w:rsidRPr="000F5D75" w:rsidRDefault="000F5D75" w:rsidP="000F5D75">
            <w:pPr>
              <w:autoSpaceDE w:val="0"/>
              <w:autoSpaceDN w:val="0"/>
              <w:bidi/>
              <w:adjustRightInd w:val="0"/>
              <w:jc w:val="center"/>
              <w:rPr>
                <w:rFonts w:eastAsia="Calibri" w:cs="B Mitra"/>
                <w:i/>
                <w:sz w:val="20"/>
                <w:szCs w:val="20"/>
                <w:rtl/>
              </w:rPr>
            </w:pPr>
          </w:p>
        </w:tc>
      </w:tr>
      <w:tr w:rsidR="000F5D75" w:rsidRPr="000F5D75" w14:paraId="6B3D172F" w14:textId="77777777" w:rsidTr="000F5D75">
        <w:trPr>
          <w:jc w:val="center"/>
        </w:trPr>
        <w:tc>
          <w:tcPr>
            <w:tcW w:w="1387" w:type="dxa"/>
            <w:vMerge/>
            <w:shd w:val="clear" w:color="auto" w:fill="F2F2F2"/>
            <w:vAlign w:val="center"/>
          </w:tcPr>
          <w:p w14:paraId="36B0EC85" w14:textId="77777777" w:rsidR="000F5D75" w:rsidRPr="000F5D75" w:rsidRDefault="000F5D75" w:rsidP="000F5D75">
            <w:pPr>
              <w:autoSpaceDE w:val="0"/>
              <w:autoSpaceDN w:val="0"/>
              <w:bidi/>
              <w:adjustRightInd w:val="0"/>
              <w:jc w:val="center"/>
              <w:rPr>
                <w:rFonts w:eastAsia="Calibri" w:cs="B Mitra"/>
                <w:b/>
                <w:bCs/>
                <w:i/>
                <w:sz w:val="18"/>
                <w:szCs w:val="18"/>
                <w:rtl/>
                <w:lang w:bidi="fa-IR"/>
              </w:rPr>
            </w:pPr>
          </w:p>
        </w:tc>
        <w:tc>
          <w:tcPr>
            <w:tcW w:w="1272" w:type="dxa"/>
            <w:shd w:val="clear" w:color="auto" w:fill="F2F2F2"/>
            <w:vAlign w:val="center"/>
          </w:tcPr>
          <w:p w14:paraId="3C6E74B9" w14:textId="77777777" w:rsidR="000F5D75" w:rsidRPr="000F5D75" w:rsidRDefault="000F5D75" w:rsidP="000F5D75">
            <w:pPr>
              <w:autoSpaceDE w:val="0"/>
              <w:autoSpaceDN w:val="0"/>
              <w:bidi/>
              <w:adjustRightInd w:val="0"/>
              <w:jc w:val="center"/>
              <w:rPr>
                <w:rFonts w:eastAsia="Calibri" w:cs="B Mitra"/>
                <w:i/>
                <w:sz w:val="16"/>
                <w:szCs w:val="16"/>
              </w:rPr>
            </w:pPr>
            <w:r w:rsidRPr="000F5D75">
              <w:rPr>
                <w:rFonts w:eastAsia="Calibri" w:cs="B Mitra"/>
                <w:i/>
                <w:sz w:val="16"/>
                <w:szCs w:val="16"/>
              </w:rPr>
              <w:t>EcoP5</w:t>
            </w:r>
          </w:p>
        </w:tc>
        <w:tc>
          <w:tcPr>
            <w:tcW w:w="831" w:type="dxa"/>
            <w:shd w:val="clear" w:color="auto" w:fill="F2F2F2"/>
            <w:vAlign w:val="center"/>
          </w:tcPr>
          <w:p w14:paraId="74809ED7"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حذف</w:t>
            </w:r>
          </w:p>
        </w:tc>
        <w:tc>
          <w:tcPr>
            <w:tcW w:w="694" w:type="dxa"/>
            <w:shd w:val="clear" w:color="auto" w:fill="F2F2F2"/>
            <w:vAlign w:val="center"/>
          </w:tcPr>
          <w:p w14:paraId="055AA2CF"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w:t>
            </w:r>
          </w:p>
        </w:tc>
        <w:tc>
          <w:tcPr>
            <w:tcW w:w="671" w:type="dxa"/>
            <w:vMerge/>
            <w:shd w:val="clear" w:color="auto" w:fill="F2F2F2"/>
            <w:vAlign w:val="center"/>
          </w:tcPr>
          <w:p w14:paraId="012486B1"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67" w:type="dxa"/>
            <w:vMerge/>
            <w:shd w:val="clear" w:color="auto" w:fill="F2F2F2"/>
            <w:vAlign w:val="center"/>
          </w:tcPr>
          <w:p w14:paraId="714FDD35"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598" w:type="dxa"/>
            <w:vMerge/>
            <w:shd w:val="clear" w:color="auto" w:fill="F2F2F2"/>
            <w:vAlign w:val="center"/>
          </w:tcPr>
          <w:p w14:paraId="1FE64134"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12" w:type="dxa"/>
            <w:vMerge/>
            <w:shd w:val="clear" w:color="auto" w:fill="F2F2F2"/>
            <w:vAlign w:val="center"/>
          </w:tcPr>
          <w:p w14:paraId="5F602C26"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738" w:type="dxa"/>
            <w:vMerge/>
            <w:shd w:val="clear" w:color="auto" w:fill="F2F2F2"/>
            <w:vAlign w:val="center"/>
          </w:tcPr>
          <w:p w14:paraId="078A99DB" w14:textId="77777777" w:rsidR="000F5D75" w:rsidRPr="000F5D75" w:rsidRDefault="000F5D75" w:rsidP="000F5D75">
            <w:pPr>
              <w:autoSpaceDE w:val="0"/>
              <w:autoSpaceDN w:val="0"/>
              <w:bidi/>
              <w:adjustRightInd w:val="0"/>
              <w:jc w:val="center"/>
              <w:rPr>
                <w:rFonts w:eastAsia="Calibri" w:cs="B Mitra"/>
                <w:i/>
                <w:sz w:val="20"/>
                <w:szCs w:val="20"/>
                <w:rtl/>
              </w:rPr>
            </w:pPr>
          </w:p>
        </w:tc>
      </w:tr>
      <w:tr w:rsidR="000F5D75" w:rsidRPr="000F5D75" w14:paraId="6B224D4B" w14:textId="77777777" w:rsidTr="000F5D75">
        <w:trPr>
          <w:jc w:val="center"/>
        </w:trPr>
        <w:tc>
          <w:tcPr>
            <w:tcW w:w="1387" w:type="dxa"/>
            <w:vMerge/>
            <w:shd w:val="clear" w:color="auto" w:fill="F2F2F2"/>
            <w:vAlign w:val="center"/>
          </w:tcPr>
          <w:p w14:paraId="21AF61DC" w14:textId="77777777" w:rsidR="000F5D75" w:rsidRPr="000F5D75" w:rsidRDefault="000F5D75" w:rsidP="000F5D75">
            <w:pPr>
              <w:autoSpaceDE w:val="0"/>
              <w:autoSpaceDN w:val="0"/>
              <w:bidi/>
              <w:adjustRightInd w:val="0"/>
              <w:jc w:val="center"/>
              <w:rPr>
                <w:rFonts w:eastAsia="Calibri" w:cs="B Mitra"/>
                <w:b/>
                <w:bCs/>
                <w:i/>
                <w:sz w:val="18"/>
                <w:szCs w:val="18"/>
                <w:rtl/>
                <w:lang w:bidi="fa-IR"/>
              </w:rPr>
            </w:pPr>
          </w:p>
        </w:tc>
        <w:tc>
          <w:tcPr>
            <w:tcW w:w="1272" w:type="dxa"/>
            <w:shd w:val="clear" w:color="auto" w:fill="F2F2F2"/>
            <w:vAlign w:val="center"/>
          </w:tcPr>
          <w:p w14:paraId="6049EB18" w14:textId="77777777" w:rsidR="000F5D75" w:rsidRPr="000F5D75" w:rsidRDefault="000F5D75" w:rsidP="000F5D75">
            <w:pPr>
              <w:autoSpaceDE w:val="0"/>
              <w:autoSpaceDN w:val="0"/>
              <w:bidi/>
              <w:adjustRightInd w:val="0"/>
              <w:jc w:val="center"/>
              <w:rPr>
                <w:rFonts w:eastAsia="Calibri" w:cs="B Mitra"/>
                <w:i/>
                <w:sz w:val="16"/>
                <w:szCs w:val="16"/>
              </w:rPr>
            </w:pPr>
            <w:r w:rsidRPr="000F5D75">
              <w:rPr>
                <w:rFonts w:eastAsia="Calibri" w:cs="B Mitra"/>
                <w:i/>
                <w:sz w:val="16"/>
                <w:szCs w:val="16"/>
              </w:rPr>
              <w:t>EcoP6</w:t>
            </w:r>
          </w:p>
        </w:tc>
        <w:tc>
          <w:tcPr>
            <w:tcW w:w="831" w:type="dxa"/>
            <w:shd w:val="clear" w:color="auto" w:fill="F2F2F2"/>
            <w:vAlign w:val="center"/>
          </w:tcPr>
          <w:p w14:paraId="0ECCDE13"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حذف</w:t>
            </w:r>
          </w:p>
        </w:tc>
        <w:tc>
          <w:tcPr>
            <w:tcW w:w="694" w:type="dxa"/>
            <w:shd w:val="clear" w:color="auto" w:fill="F2F2F2"/>
            <w:vAlign w:val="center"/>
          </w:tcPr>
          <w:p w14:paraId="64703706"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w:t>
            </w:r>
          </w:p>
        </w:tc>
        <w:tc>
          <w:tcPr>
            <w:tcW w:w="671" w:type="dxa"/>
            <w:vMerge/>
            <w:shd w:val="clear" w:color="auto" w:fill="F2F2F2"/>
            <w:vAlign w:val="center"/>
          </w:tcPr>
          <w:p w14:paraId="3FFBBCE4"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67" w:type="dxa"/>
            <w:vMerge/>
            <w:shd w:val="clear" w:color="auto" w:fill="F2F2F2"/>
            <w:vAlign w:val="center"/>
          </w:tcPr>
          <w:p w14:paraId="378A5D42"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598" w:type="dxa"/>
            <w:vMerge/>
            <w:shd w:val="clear" w:color="auto" w:fill="F2F2F2"/>
            <w:vAlign w:val="center"/>
          </w:tcPr>
          <w:p w14:paraId="52286C11"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12" w:type="dxa"/>
            <w:vMerge/>
            <w:shd w:val="clear" w:color="auto" w:fill="F2F2F2"/>
            <w:vAlign w:val="center"/>
          </w:tcPr>
          <w:p w14:paraId="73C69FC4"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738" w:type="dxa"/>
            <w:vMerge/>
            <w:shd w:val="clear" w:color="auto" w:fill="F2F2F2"/>
            <w:vAlign w:val="center"/>
          </w:tcPr>
          <w:p w14:paraId="25EC0902" w14:textId="77777777" w:rsidR="000F5D75" w:rsidRPr="000F5D75" w:rsidRDefault="000F5D75" w:rsidP="000F5D75">
            <w:pPr>
              <w:autoSpaceDE w:val="0"/>
              <w:autoSpaceDN w:val="0"/>
              <w:bidi/>
              <w:adjustRightInd w:val="0"/>
              <w:jc w:val="center"/>
              <w:rPr>
                <w:rFonts w:eastAsia="Calibri" w:cs="B Mitra"/>
                <w:i/>
                <w:sz w:val="20"/>
                <w:szCs w:val="20"/>
                <w:rtl/>
              </w:rPr>
            </w:pPr>
          </w:p>
        </w:tc>
      </w:tr>
      <w:tr w:rsidR="000F5D75" w:rsidRPr="000F5D75" w14:paraId="48CEE1BB" w14:textId="77777777" w:rsidTr="000F5D75">
        <w:trPr>
          <w:jc w:val="center"/>
        </w:trPr>
        <w:tc>
          <w:tcPr>
            <w:tcW w:w="1387" w:type="dxa"/>
            <w:vMerge/>
            <w:shd w:val="clear" w:color="auto" w:fill="F2F2F2"/>
            <w:vAlign w:val="center"/>
          </w:tcPr>
          <w:p w14:paraId="1DFC1F99" w14:textId="77777777" w:rsidR="000F5D75" w:rsidRPr="000F5D75" w:rsidRDefault="000F5D75" w:rsidP="000F5D75">
            <w:pPr>
              <w:autoSpaceDE w:val="0"/>
              <w:autoSpaceDN w:val="0"/>
              <w:bidi/>
              <w:adjustRightInd w:val="0"/>
              <w:jc w:val="center"/>
              <w:rPr>
                <w:rFonts w:eastAsia="Calibri" w:cs="B Mitra"/>
                <w:b/>
                <w:bCs/>
                <w:i/>
                <w:sz w:val="18"/>
                <w:szCs w:val="18"/>
                <w:rtl/>
                <w:lang w:bidi="fa-IR"/>
              </w:rPr>
            </w:pPr>
          </w:p>
        </w:tc>
        <w:tc>
          <w:tcPr>
            <w:tcW w:w="1272" w:type="dxa"/>
            <w:shd w:val="clear" w:color="auto" w:fill="F2F2F2"/>
            <w:vAlign w:val="center"/>
          </w:tcPr>
          <w:p w14:paraId="6C54F30B" w14:textId="77777777" w:rsidR="000F5D75" w:rsidRPr="000F5D75" w:rsidRDefault="000F5D75" w:rsidP="000F5D75">
            <w:pPr>
              <w:autoSpaceDE w:val="0"/>
              <w:autoSpaceDN w:val="0"/>
              <w:bidi/>
              <w:adjustRightInd w:val="0"/>
              <w:jc w:val="center"/>
              <w:rPr>
                <w:rFonts w:eastAsia="Calibri" w:cs="B Mitra"/>
                <w:i/>
                <w:sz w:val="16"/>
                <w:szCs w:val="16"/>
              </w:rPr>
            </w:pPr>
            <w:r w:rsidRPr="000F5D75">
              <w:rPr>
                <w:rFonts w:eastAsia="Calibri" w:cs="B Mitra"/>
                <w:i/>
                <w:sz w:val="16"/>
                <w:szCs w:val="16"/>
              </w:rPr>
              <w:t>EcoP7</w:t>
            </w:r>
          </w:p>
        </w:tc>
        <w:tc>
          <w:tcPr>
            <w:tcW w:w="831" w:type="dxa"/>
            <w:shd w:val="clear" w:color="auto" w:fill="F2F2F2"/>
            <w:vAlign w:val="center"/>
          </w:tcPr>
          <w:p w14:paraId="11FCCB42"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حذف</w:t>
            </w:r>
          </w:p>
        </w:tc>
        <w:tc>
          <w:tcPr>
            <w:tcW w:w="694" w:type="dxa"/>
            <w:shd w:val="clear" w:color="auto" w:fill="F2F2F2"/>
            <w:vAlign w:val="center"/>
          </w:tcPr>
          <w:p w14:paraId="2A0E69EF"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w:t>
            </w:r>
          </w:p>
        </w:tc>
        <w:tc>
          <w:tcPr>
            <w:tcW w:w="671" w:type="dxa"/>
            <w:vMerge/>
            <w:shd w:val="clear" w:color="auto" w:fill="F2F2F2"/>
            <w:vAlign w:val="center"/>
          </w:tcPr>
          <w:p w14:paraId="0602D031"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67" w:type="dxa"/>
            <w:vMerge/>
            <w:shd w:val="clear" w:color="auto" w:fill="F2F2F2"/>
            <w:vAlign w:val="center"/>
          </w:tcPr>
          <w:p w14:paraId="34F99D86"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598" w:type="dxa"/>
            <w:vMerge/>
            <w:shd w:val="clear" w:color="auto" w:fill="F2F2F2"/>
            <w:vAlign w:val="center"/>
          </w:tcPr>
          <w:p w14:paraId="671D0095"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12" w:type="dxa"/>
            <w:vMerge/>
            <w:shd w:val="clear" w:color="auto" w:fill="F2F2F2"/>
            <w:vAlign w:val="center"/>
          </w:tcPr>
          <w:p w14:paraId="5EAC4B57"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738" w:type="dxa"/>
            <w:vMerge/>
            <w:shd w:val="clear" w:color="auto" w:fill="F2F2F2"/>
            <w:vAlign w:val="center"/>
          </w:tcPr>
          <w:p w14:paraId="12D32213" w14:textId="77777777" w:rsidR="000F5D75" w:rsidRPr="000F5D75" w:rsidRDefault="000F5D75" w:rsidP="000F5D75">
            <w:pPr>
              <w:autoSpaceDE w:val="0"/>
              <w:autoSpaceDN w:val="0"/>
              <w:bidi/>
              <w:adjustRightInd w:val="0"/>
              <w:jc w:val="center"/>
              <w:rPr>
                <w:rFonts w:eastAsia="Calibri" w:cs="B Mitra"/>
                <w:i/>
                <w:sz w:val="20"/>
                <w:szCs w:val="20"/>
                <w:rtl/>
              </w:rPr>
            </w:pPr>
          </w:p>
        </w:tc>
      </w:tr>
      <w:tr w:rsidR="000F5D75" w:rsidRPr="000F5D75" w14:paraId="40564D3E" w14:textId="77777777" w:rsidTr="000F5D75">
        <w:trPr>
          <w:jc w:val="center"/>
        </w:trPr>
        <w:tc>
          <w:tcPr>
            <w:tcW w:w="1387" w:type="dxa"/>
            <w:vMerge w:val="restart"/>
            <w:shd w:val="clear" w:color="auto" w:fill="FFFFFF" w:themeFill="background1"/>
            <w:vAlign w:val="center"/>
          </w:tcPr>
          <w:p w14:paraId="43B6B0EE" w14:textId="77777777" w:rsidR="000F5D75" w:rsidRPr="000F5D75" w:rsidRDefault="000F5D75" w:rsidP="000F5D75">
            <w:pPr>
              <w:autoSpaceDE w:val="0"/>
              <w:autoSpaceDN w:val="0"/>
              <w:bidi/>
              <w:adjustRightInd w:val="0"/>
              <w:jc w:val="center"/>
              <w:rPr>
                <w:rFonts w:eastAsia="Calibri" w:cs="B Mitra"/>
                <w:b/>
                <w:bCs/>
                <w:i/>
                <w:sz w:val="18"/>
                <w:szCs w:val="18"/>
                <w:rtl/>
                <w:lang w:bidi="fa-IR"/>
              </w:rPr>
            </w:pPr>
            <w:r w:rsidRPr="000F5D75">
              <w:rPr>
                <w:rFonts w:eastAsia="Calibri" w:cs="B Mitra" w:hint="cs"/>
                <w:b/>
                <w:bCs/>
                <w:i/>
                <w:sz w:val="18"/>
                <w:szCs w:val="18"/>
                <w:rtl/>
                <w:lang w:bidi="fa-IR"/>
              </w:rPr>
              <w:t>مخاطرات اجتماعی</w:t>
            </w:r>
          </w:p>
        </w:tc>
        <w:tc>
          <w:tcPr>
            <w:tcW w:w="1272" w:type="dxa"/>
            <w:shd w:val="clear" w:color="auto" w:fill="FFFFFF" w:themeFill="background1"/>
            <w:vAlign w:val="center"/>
          </w:tcPr>
          <w:p w14:paraId="52AE66D0" w14:textId="77777777" w:rsidR="000F5D75" w:rsidRPr="000F5D75" w:rsidRDefault="000F5D75" w:rsidP="000F5D75">
            <w:pPr>
              <w:autoSpaceDE w:val="0"/>
              <w:autoSpaceDN w:val="0"/>
              <w:bidi/>
              <w:adjustRightInd w:val="0"/>
              <w:jc w:val="center"/>
              <w:rPr>
                <w:rFonts w:eastAsia="Calibri" w:cs="B Mitra"/>
                <w:i/>
                <w:sz w:val="16"/>
                <w:szCs w:val="16"/>
              </w:rPr>
            </w:pPr>
            <w:r w:rsidRPr="000F5D75">
              <w:rPr>
                <w:rFonts w:eastAsia="Calibri" w:cs="B Mitra"/>
                <w:i/>
                <w:sz w:val="16"/>
                <w:szCs w:val="16"/>
              </w:rPr>
              <w:t>SociP1</w:t>
            </w:r>
          </w:p>
        </w:tc>
        <w:tc>
          <w:tcPr>
            <w:tcW w:w="831" w:type="dxa"/>
            <w:shd w:val="clear" w:color="auto" w:fill="FFFFFF" w:themeFill="background1"/>
            <w:vAlign w:val="center"/>
          </w:tcPr>
          <w:p w14:paraId="07AB16ED"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809/0</w:t>
            </w:r>
          </w:p>
        </w:tc>
        <w:tc>
          <w:tcPr>
            <w:tcW w:w="694" w:type="dxa"/>
            <w:shd w:val="clear" w:color="auto" w:fill="FFFFFF" w:themeFill="background1"/>
            <w:vAlign w:val="center"/>
          </w:tcPr>
          <w:p w14:paraId="499B4203"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539/9</w:t>
            </w:r>
          </w:p>
        </w:tc>
        <w:tc>
          <w:tcPr>
            <w:tcW w:w="671" w:type="dxa"/>
            <w:vMerge w:val="restart"/>
            <w:shd w:val="clear" w:color="auto" w:fill="FFFFFF" w:themeFill="background1"/>
            <w:vAlign w:val="center"/>
          </w:tcPr>
          <w:p w14:paraId="6440449B"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127/0</w:t>
            </w:r>
          </w:p>
        </w:tc>
        <w:tc>
          <w:tcPr>
            <w:tcW w:w="667" w:type="dxa"/>
            <w:vMerge w:val="restart"/>
            <w:shd w:val="clear" w:color="auto" w:fill="FFFFFF" w:themeFill="background1"/>
            <w:vAlign w:val="center"/>
          </w:tcPr>
          <w:p w14:paraId="1094CE25"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262/0</w:t>
            </w:r>
          </w:p>
        </w:tc>
        <w:tc>
          <w:tcPr>
            <w:tcW w:w="598" w:type="dxa"/>
            <w:vMerge w:val="restart"/>
            <w:shd w:val="clear" w:color="auto" w:fill="FFFFFF" w:themeFill="background1"/>
            <w:vAlign w:val="center"/>
          </w:tcPr>
          <w:p w14:paraId="37B52122"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832/0</w:t>
            </w:r>
          </w:p>
        </w:tc>
        <w:tc>
          <w:tcPr>
            <w:tcW w:w="612" w:type="dxa"/>
            <w:vMerge w:val="restart"/>
            <w:shd w:val="clear" w:color="auto" w:fill="FFFFFF" w:themeFill="background1"/>
            <w:vAlign w:val="center"/>
          </w:tcPr>
          <w:p w14:paraId="3AC4D7F7"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631/0</w:t>
            </w:r>
          </w:p>
        </w:tc>
        <w:tc>
          <w:tcPr>
            <w:tcW w:w="738" w:type="dxa"/>
            <w:vMerge w:val="restart"/>
            <w:shd w:val="clear" w:color="auto" w:fill="FFFFFF" w:themeFill="background1"/>
            <w:vAlign w:val="center"/>
          </w:tcPr>
          <w:p w14:paraId="2C9DE491"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712/0</w:t>
            </w:r>
          </w:p>
        </w:tc>
      </w:tr>
      <w:tr w:rsidR="000F5D75" w:rsidRPr="000F5D75" w14:paraId="75F33704" w14:textId="77777777" w:rsidTr="000F5D75">
        <w:trPr>
          <w:jc w:val="center"/>
        </w:trPr>
        <w:tc>
          <w:tcPr>
            <w:tcW w:w="1387" w:type="dxa"/>
            <w:vMerge/>
            <w:shd w:val="clear" w:color="auto" w:fill="FFFFFF" w:themeFill="background1"/>
            <w:vAlign w:val="center"/>
          </w:tcPr>
          <w:p w14:paraId="49DE10B3" w14:textId="77777777" w:rsidR="000F5D75" w:rsidRPr="000F5D75" w:rsidRDefault="000F5D75" w:rsidP="000F5D75">
            <w:pPr>
              <w:autoSpaceDE w:val="0"/>
              <w:autoSpaceDN w:val="0"/>
              <w:bidi/>
              <w:adjustRightInd w:val="0"/>
              <w:jc w:val="center"/>
              <w:rPr>
                <w:rFonts w:eastAsia="Calibri" w:cs="B Mitra"/>
                <w:b/>
                <w:bCs/>
                <w:i/>
                <w:sz w:val="18"/>
                <w:szCs w:val="18"/>
                <w:rtl/>
                <w:lang w:bidi="fa-IR"/>
              </w:rPr>
            </w:pPr>
          </w:p>
        </w:tc>
        <w:tc>
          <w:tcPr>
            <w:tcW w:w="1272" w:type="dxa"/>
            <w:shd w:val="clear" w:color="auto" w:fill="FFFFFF" w:themeFill="background1"/>
            <w:vAlign w:val="center"/>
          </w:tcPr>
          <w:p w14:paraId="67338050" w14:textId="77777777" w:rsidR="000F5D75" w:rsidRPr="000F5D75" w:rsidRDefault="000F5D75" w:rsidP="000F5D75">
            <w:pPr>
              <w:autoSpaceDE w:val="0"/>
              <w:autoSpaceDN w:val="0"/>
              <w:bidi/>
              <w:adjustRightInd w:val="0"/>
              <w:jc w:val="center"/>
              <w:rPr>
                <w:rFonts w:eastAsia="Calibri" w:cs="B Mitra"/>
                <w:i/>
                <w:sz w:val="16"/>
                <w:szCs w:val="16"/>
              </w:rPr>
            </w:pPr>
            <w:r w:rsidRPr="000F5D75">
              <w:rPr>
                <w:rFonts w:eastAsia="Calibri" w:cs="B Mitra"/>
                <w:i/>
                <w:sz w:val="16"/>
                <w:szCs w:val="16"/>
              </w:rPr>
              <w:t>SociP2</w:t>
            </w:r>
          </w:p>
        </w:tc>
        <w:tc>
          <w:tcPr>
            <w:tcW w:w="831" w:type="dxa"/>
            <w:shd w:val="clear" w:color="auto" w:fill="FFFFFF" w:themeFill="background1"/>
            <w:vAlign w:val="center"/>
          </w:tcPr>
          <w:p w14:paraId="3DCE5C5F" w14:textId="670702CC"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9</w:t>
            </w:r>
            <w:r w:rsidR="00650692">
              <w:rPr>
                <w:rFonts w:eastAsia="Calibri" w:cs="B Mitra" w:hint="cs"/>
                <w:i/>
                <w:sz w:val="20"/>
                <w:szCs w:val="20"/>
                <w:rtl/>
              </w:rPr>
              <w:t>52</w:t>
            </w:r>
            <w:r w:rsidRPr="000F5D75">
              <w:rPr>
                <w:rFonts w:eastAsia="Calibri" w:cs="B Mitra" w:hint="cs"/>
                <w:i/>
                <w:sz w:val="20"/>
                <w:szCs w:val="20"/>
                <w:rtl/>
              </w:rPr>
              <w:t>/0</w:t>
            </w:r>
          </w:p>
        </w:tc>
        <w:tc>
          <w:tcPr>
            <w:tcW w:w="694" w:type="dxa"/>
            <w:shd w:val="clear" w:color="auto" w:fill="FFFFFF" w:themeFill="background1"/>
            <w:vAlign w:val="center"/>
          </w:tcPr>
          <w:p w14:paraId="30BA8426" w14:textId="45B2346F" w:rsidR="000F5D75" w:rsidRPr="000F5D75" w:rsidRDefault="005F1DAE" w:rsidP="000F5D75">
            <w:pPr>
              <w:autoSpaceDE w:val="0"/>
              <w:autoSpaceDN w:val="0"/>
              <w:bidi/>
              <w:adjustRightInd w:val="0"/>
              <w:jc w:val="center"/>
              <w:rPr>
                <w:rFonts w:eastAsia="Calibri" w:cs="B Mitra"/>
                <w:i/>
                <w:sz w:val="20"/>
                <w:szCs w:val="20"/>
                <w:rtl/>
              </w:rPr>
            </w:pPr>
            <w:r>
              <w:rPr>
                <w:rFonts w:eastAsia="Calibri" w:cs="B Mitra" w:hint="cs"/>
                <w:i/>
                <w:sz w:val="20"/>
                <w:szCs w:val="20"/>
                <w:rtl/>
              </w:rPr>
              <w:t>182</w:t>
            </w:r>
            <w:r w:rsidR="000F5D75" w:rsidRPr="000F5D75">
              <w:rPr>
                <w:rFonts w:eastAsia="Calibri" w:cs="B Mitra" w:hint="cs"/>
                <w:i/>
                <w:sz w:val="20"/>
                <w:szCs w:val="20"/>
                <w:rtl/>
              </w:rPr>
              <w:t>/</w:t>
            </w:r>
            <w:r>
              <w:rPr>
                <w:rFonts w:eastAsia="Calibri" w:cs="B Mitra" w:hint="cs"/>
                <w:i/>
                <w:sz w:val="20"/>
                <w:szCs w:val="20"/>
                <w:rtl/>
              </w:rPr>
              <w:t>3</w:t>
            </w:r>
            <w:r w:rsidR="000F5D75" w:rsidRPr="000F5D75">
              <w:rPr>
                <w:rFonts w:eastAsia="Calibri" w:cs="B Mitra" w:hint="cs"/>
                <w:i/>
                <w:sz w:val="20"/>
                <w:szCs w:val="20"/>
                <w:rtl/>
              </w:rPr>
              <w:t>9</w:t>
            </w:r>
          </w:p>
        </w:tc>
        <w:tc>
          <w:tcPr>
            <w:tcW w:w="671" w:type="dxa"/>
            <w:vMerge/>
            <w:shd w:val="clear" w:color="auto" w:fill="FFFFFF" w:themeFill="background1"/>
            <w:vAlign w:val="center"/>
          </w:tcPr>
          <w:p w14:paraId="7E6C8543"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67" w:type="dxa"/>
            <w:vMerge/>
            <w:shd w:val="clear" w:color="auto" w:fill="FFFFFF" w:themeFill="background1"/>
            <w:vAlign w:val="center"/>
          </w:tcPr>
          <w:p w14:paraId="244144EA"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598" w:type="dxa"/>
            <w:vMerge/>
            <w:shd w:val="clear" w:color="auto" w:fill="FFFFFF" w:themeFill="background1"/>
            <w:vAlign w:val="center"/>
          </w:tcPr>
          <w:p w14:paraId="76FD9C4C"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12" w:type="dxa"/>
            <w:vMerge/>
            <w:shd w:val="clear" w:color="auto" w:fill="FFFFFF" w:themeFill="background1"/>
            <w:vAlign w:val="center"/>
          </w:tcPr>
          <w:p w14:paraId="7A6200E6"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738" w:type="dxa"/>
            <w:vMerge/>
            <w:shd w:val="clear" w:color="auto" w:fill="FFFFFF" w:themeFill="background1"/>
            <w:vAlign w:val="center"/>
          </w:tcPr>
          <w:p w14:paraId="1CC969F9" w14:textId="77777777" w:rsidR="000F5D75" w:rsidRPr="000F5D75" w:rsidRDefault="000F5D75" w:rsidP="000F5D75">
            <w:pPr>
              <w:autoSpaceDE w:val="0"/>
              <w:autoSpaceDN w:val="0"/>
              <w:bidi/>
              <w:adjustRightInd w:val="0"/>
              <w:jc w:val="center"/>
              <w:rPr>
                <w:rFonts w:eastAsia="Calibri" w:cs="B Mitra"/>
                <w:i/>
                <w:sz w:val="20"/>
                <w:szCs w:val="20"/>
                <w:rtl/>
              </w:rPr>
            </w:pPr>
          </w:p>
        </w:tc>
      </w:tr>
      <w:tr w:rsidR="000F5D75" w:rsidRPr="000F5D75" w14:paraId="7D9B14C2" w14:textId="77777777" w:rsidTr="000F5D75">
        <w:trPr>
          <w:jc w:val="center"/>
        </w:trPr>
        <w:tc>
          <w:tcPr>
            <w:tcW w:w="1387" w:type="dxa"/>
            <w:vMerge/>
            <w:shd w:val="clear" w:color="auto" w:fill="FFFFFF" w:themeFill="background1"/>
            <w:vAlign w:val="center"/>
          </w:tcPr>
          <w:p w14:paraId="0E929230" w14:textId="77777777" w:rsidR="000F5D75" w:rsidRPr="000F5D75" w:rsidRDefault="000F5D75" w:rsidP="000F5D75">
            <w:pPr>
              <w:autoSpaceDE w:val="0"/>
              <w:autoSpaceDN w:val="0"/>
              <w:bidi/>
              <w:adjustRightInd w:val="0"/>
              <w:jc w:val="center"/>
              <w:rPr>
                <w:rFonts w:eastAsia="Calibri" w:cs="B Mitra"/>
                <w:b/>
                <w:bCs/>
                <w:i/>
                <w:sz w:val="18"/>
                <w:szCs w:val="18"/>
                <w:rtl/>
                <w:lang w:bidi="fa-IR"/>
              </w:rPr>
            </w:pPr>
          </w:p>
        </w:tc>
        <w:tc>
          <w:tcPr>
            <w:tcW w:w="1272" w:type="dxa"/>
            <w:shd w:val="clear" w:color="auto" w:fill="FFFFFF" w:themeFill="background1"/>
            <w:vAlign w:val="center"/>
          </w:tcPr>
          <w:p w14:paraId="27FEE71F" w14:textId="77777777" w:rsidR="000F5D75" w:rsidRPr="000F5D75" w:rsidRDefault="000F5D75" w:rsidP="000F5D75">
            <w:pPr>
              <w:autoSpaceDE w:val="0"/>
              <w:autoSpaceDN w:val="0"/>
              <w:bidi/>
              <w:adjustRightInd w:val="0"/>
              <w:jc w:val="center"/>
              <w:rPr>
                <w:rFonts w:eastAsia="Calibri" w:cs="B Mitra"/>
                <w:i/>
                <w:sz w:val="16"/>
                <w:szCs w:val="16"/>
              </w:rPr>
            </w:pPr>
            <w:r w:rsidRPr="000F5D75">
              <w:rPr>
                <w:rFonts w:eastAsia="Calibri" w:cs="B Mitra"/>
                <w:i/>
                <w:sz w:val="16"/>
                <w:szCs w:val="16"/>
              </w:rPr>
              <w:t>SociP3</w:t>
            </w:r>
          </w:p>
        </w:tc>
        <w:tc>
          <w:tcPr>
            <w:tcW w:w="831" w:type="dxa"/>
            <w:shd w:val="clear" w:color="auto" w:fill="FFFFFF" w:themeFill="background1"/>
            <w:vAlign w:val="center"/>
          </w:tcPr>
          <w:p w14:paraId="78F56620"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578/0</w:t>
            </w:r>
          </w:p>
        </w:tc>
        <w:tc>
          <w:tcPr>
            <w:tcW w:w="694" w:type="dxa"/>
            <w:shd w:val="clear" w:color="auto" w:fill="FFFFFF" w:themeFill="background1"/>
            <w:vAlign w:val="center"/>
          </w:tcPr>
          <w:p w14:paraId="795BDFF8" w14:textId="7698CB91" w:rsidR="000F5D75" w:rsidRPr="000F5D75" w:rsidRDefault="005F1DAE" w:rsidP="000F5D75">
            <w:pPr>
              <w:autoSpaceDE w:val="0"/>
              <w:autoSpaceDN w:val="0"/>
              <w:bidi/>
              <w:adjustRightInd w:val="0"/>
              <w:jc w:val="center"/>
              <w:rPr>
                <w:rFonts w:eastAsia="Calibri" w:cs="B Mitra"/>
                <w:i/>
                <w:sz w:val="20"/>
                <w:szCs w:val="20"/>
                <w:rtl/>
              </w:rPr>
            </w:pPr>
            <w:r>
              <w:rPr>
                <w:rFonts w:eastAsia="Calibri" w:cs="B Mitra" w:hint="cs"/>
                <w:i/>
                <w:sz w:val="20"/>
                <w:szCs w:val="20"/>
                <w:rtl/>
              </w:rPr>
              <w:t>840</w:t>
            </w:r>
            <w:r w:rsidR="000F5D75" w:rsidRPr="000F5D75">
              <w:rPr>
                <w:rFonts w:eastAsia="Calibri" w:cs="B Mitra" w:hint="cs"/>
                <w:i/>
                <w:sz w:val="20"/>
                <w:szCs w:val="20"/>
                <w:rtl/>
              </w:rPr>
              <w:t>/</w:t>
            </w:r>
            <w:r>
              <w:rPr>
                <w:rFonts w:eastAsia="Calibri" w:cs="B Mitra" w:hint="cs"/>
                <w:i/>
                <w:sz w:val="20"/>
                <w:szCs w:val="20"/>
                <w:rtl/>
              </w:rPr>
              <w:t>3</w:t>
            </w:r>
          </w:p>
        </w:tc>
        <w:tc>
          <w:tcPr>
            <w:tcW w:w="671" w:type="dxa"/>
            <w:vMerge/>
            <w:shd w:val="clear" w:color="auto" w:fill="FFFFFF" w:themeFill="background1"/>
            <w:vAlign w:val="center"/>
          </w:tcPr>
          <w:p w14:paraId="54AC2128"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67" w:type="dxa"/>
            <w:vMerge/>
            <w:shd w:val="clear" w:color="auto" w:fill="FFFFFF" w:themeFill="background1"/>
            <w:vAlign w:val="center"/>
          </w:tcPr>
          <w:p w14:paraId="6A80E34E"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598" w:type="dxa"/>
            <w:vMerge/>
            <w:shd w:val="clear" w:color="auto" w:fill="FFFFFF" w:themeFill="background1"/>
            <w:vAlign w:val="center"/>
          </w:tcPr>
          <w:p w14:paraId="6D9D1720"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12" w:type="dxa"/>
            <w:vMerge/>
            <w:shd w:val="clear" w:color="auto" w:fill="FFFFFF" w:themeFill="background1"/>
            <w:vAlign w:val="center"/>
          </w:tcPr>
          <w:p w14:paraId="3E8D2721"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738" w:type="dxa"/>
            <w:vMerge/>
            <w:shd w:val="clear" w:color="auto" w:fill="FFFFFF" w:themeFill="background1"/>
            <w:vAlign w:val="center"/>
          </w:tcPr>
          <w:p w14:paraId="4822E43F" w14:textId="77777777" w:rsidR="000F5D75" w:rsidRPr="000F5D75" w:rsidRDefault="000F5D75" w:rsidP="000F5D75">
            <w:pPr>
              <w:autoSpaceDE w:val="0"/>
              <w:autoSpaceDN w:val="0"/>
              <w:bidi/>
              <w:adjustRightInd w:val="0"/>
              <w:jc w:val="center"/>
              <w:rPr>
                <w:rFonts w:eastAsia="Calibri" w:cs="B Mitra"/>
                <w:i/>
                <w:sz w:val="20"/>
                <w:szCs w:val="20"/>
                <w:rtl/>
              </w:rPr>
            </w:pPr>
          </w:p>
        </w:tc>
      </w:tr>
      <w:tr w:rsidR="000F5D75" w:rsidRPr="000F5D75" w14:paraId="0E8FFAFB" w14:textId="77777777" w:rsidTr="000F5D75">
        <w:trPr>
          <w:trHeight w:val="251"/>
          <w:jc w:val="center"/>
        </w:trPr>
        <w:tc>
          <w:tcPr>
            <w:tcW w:w="1387" w:type="dxa"/>
            <w:vMerge/>
            <w:shd w:val="clear" w:color="auto" w:fill="FFFFFF" w:themeFill="background1"/>
            <w:vAlign w:val="center"/>
          </w:tcPr>
          <w:p w14:paraId="41784871" w14:textId="77777777" w:rsidR="000F5D75" w:rsidRPr="000F5D75" w:rsidRDefault="000F5D75" w:rsidP="000F5D75">
            <w:pPr>
              <w:autoSpaceDE w:val="0"/>
              <w:autoSpaceDN w:val="0"/>
              <w:bidi/>
              <w:adjustRightInd w:val="0"/>
              <w:jc w:val="center"/>
              <w:rPr>
                <w:rFonts w:eastAsia="Calibri" w:cs="B Mitra"/>
                <w:b/>
                <w:bCs/>
                <w:i/>
                <w:sz w:val="18"/>
                <w:szCs w:val="18"/>
                <w:rtl/>
                <w:lang w:bidi="fa-IR"/>
              </w:rPr>
            </w:pPr>
          </w:p>
        </w:tc>
        <w:tc>
          <w:tcPr>
            <w:tcW w:w="1272" w:type="dxa"/>
            <w:shd w:val="clear" w:color="auto" w:fill="FFFFFF" w:themeFill="background1"/>
            <w:vAlign w:val="center"/>
          </w:tcPr>
          <w:p w14:paraId="3E7FFB88" w14:textId="77777777" w:rsidR="000F5D75" w:rsidRPr="000F5D75" w:rsidRDefault="000F5D75" w:rsidP="000F5D75">
            <w:pPr>
              <w:autoSpaceDE w:val="0"/>
              <w:autoSpaceDN w:val="0"/>
              <w:bidi/>
              <w:adjustRightInd w:val="0"/>
              <w:jc w:val="center"/>
              <w:rPr>
                <w:rFonts w:eastAsia="Calibri" w:cs="B Mitra"/>
                <w:i/>
                <w:sz w:val="16"/>
                <w:szCs w:val="16"/>
              </w:rPr>
            </w:pPr>
            <w:r w:rsidRPr="000F5D75">
              <w:rPr>
                <w:rFonts w:eastAsia="Calibri" w:cs="B Mitra"/>
                <w:i/>
                <w:sz w:val="16"/>
                <w:szCs w:val="16"/>
              </w:rPr>
              <w:t>SociP4</w:t>
            </w:r>
          </w:p>
        </w:tc>
        <w:tc>
          <w:tcPr>
            <w:tcW w:w="831" w:type="dxa"/>
            <w:shd w:val="clear" w:color="auto" w:fill="FFFFFF" w:themeFill="background1"/>
            <w:vAlign w:val="center"/>
          </w:tcPr>
          <w:p w14:paraId="4EE15A23"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حذف</w:t>
            </w:r>
          </w:p>
        </w:tc>
        <w:tc>
          <w:tcPr>
            <w:tcW w:w="694" w:type="dxa"/>
            <w:shd w:val="clear" w:color="auto" w:fill="FFFFFF" w:themeFill="background1"/>
            <w:vAlign w:val="center"/>
          </w:tcPr>
          <w:p w14:paraId="364BC05D"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w:t>
            </w:r>
          </w:p>
        </w:tc>
        <w:tc>
          <w:tcPr>
            <w:tcW w:w="671" w:type="dxa"/>
            <w:vMerge/>
            <w:shd w:val="clear" w:color="auto" w:fill="FFFFFF" w:themeFill="background1"/>
            <w:vAlign w:val="center"/>
          </w:tcPr>
          <w:p w14:paraId="131F8CD9"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67" w:type="dxa"/>
            <w:vMerge/>
            <w:shd w:val="clear" w:color="auto" w:fill="FFFFFF" w:themeFill="background1"/>
            <w:vAlign w:val="center"/>
          </w:tcPr>
          <w:p w14:paraId="3C6B2B3D"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598" w:type="dxa"/>
            <w:vMerge/>
            <w:shd w:val="clear" w:color="auto" w:fill="FFFFFF" w:themeFill="background1"/>
            <w:vAlign w:val="center"/>
          </w:tcPr>
          <w:p w14:paraId="766684CB"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12" w:type="dxa"/>
            <w:vMerge/>
            <w:shd w:val="clear" w:color="auto" w:fill="FFFFFF" w:themeFill="background1"/>
            <w:vAlign w:val="center"/>
          </w:tcPr>
          <w:p w14:paraId="56016471"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738" w:type="dxa"/>
            <w:vMerge/>
            <w:shd w:val="clear" w:color="auto" w:fill="FFFFFF" w:themeFill="background1"/>
            <w:vAlign w:val="center"/>
          </w:tcPr>
          <w:p w14:paraId="0E773745" w14:textId="77777777" w:rsidR="000F5D75" w:rsidRPr="000F5D75" w:rsidRDefault="000F5D75" w:rsidP="000F5D75">
            <w:pPr>
              <w:autoSpaceDE w:val="0"/>
              <w:autoSpaceDN w:val="0"/>
              <w:bidi/>
              <w:adjustRightInd w:val="0"/>
              <w:jc w:val="center"/>
              <w:rPr>
                <w:rFonts w:eastAsia="Calibri" w:cs="B Mitra"/>
                <w:i/>
                <w:sz w:val="20"/>
                <w:szCs w:val="20"/>
                <w:rtl/>
              </w:rPr>
            </w:pPr>
          </w:p>
        </w:tc>
      </w:tr>
      <w:tr w:rsidR="000F5D75" w:rsidRPr="000F5D75" w14:paraId="097EE607" w14:textId="77777777" w:rsidTr="000F5D75">
        <w:trPr>
          <w:jc w:val="center"/>
        </w:trPr>
        <w:tc>
          <w:tcPr>
            <w:tcW w:w="1387" w:type="dxa"/>
            <w:vMerge w:val="restart"/>
            <w:shd w:val="clear" w:color="auto" w:fill="F2F2F2"/>
            <w:vAlign w:val="center"/>
          </w:tcPr>
          <w:p w14:paraId="449C2967" w14:textId="77777777" w:rsidR="000F5D75" w:rsidRPr="000F5D75" w:rsidRDefault="000F5D75" w:rsidP="000F5D75">
            <w:pPr>
              <w:autoSpaceDE w:val="0"/>
              <w:autoSpaceDN w:val="0"/>
              <w:bidi/>
              <w:adjustRightInd w:val="0"/>
              <w:jc w:val="center"/>
              <w:rPr>
                <w:rFonts w:eastAsia="Calibri" w:cs="B Mitra"/>
                <w:b/>
                <w:bCs/>
                <w:i/>
                <w:sz w:val="18"/>
                <w:szCs w:val="18"/>
                <w:rtl/>
                <w:lang w:bidi="fa-IR"/>
              </w:rPr>
            </w:pPr>
            <w:r w:rsidRPr="000F5D75">
              <w:rPr>
                <w:rFonts w:eastAsia="Calibri" w:cs="B Mitra" w:hint="cs"/>
                <w:b/>
                <w:bCs/>
                <w:i/>
                <w:sz w:val="18"/>
                <w:szCs w:val="18"/>
                <w:rtl/>
                <w:lang w:bidi="fa-IR"/>
              </w:rPr>
              <w:t>مخاطرات زیست‌محیطی</w:t>
            </w:r>
          </w:p>
        </w:tc>
        <w:tc>
          <w:tcPr>
            <w:tcW w:w="1272" w:type="dxa"/>
            <w:shd w:val="clear" w:color="auto" w:fill="F2F2F2"/>
            <w:vAlign w:val="center"/>
          </w:tcPr>
          <w:p w14:paraId="35ED336E" w14:textId="77777777" w:rsidR="000F5D75" w:rsidRPr="000F5D75" w:rsidRDefault="000F5D75" w:rsidP="000F5D75">
            <w:pPr>
              <w:autoSpaceDE w:val="0"/>
              <w:autoSpaceDN w:val="0"/>
              <w:bidi/>
              <w:adjustRightInd w:val="0"/>
              <w:jc w:val="center"/>
              <w:rPr>
                <w:rFonts w:eastAsia="Calibri" w:cs="B Mitra"/>
                <w:i/>
                <w:sz w:val="16"/>
                <w:szCs w:val="16"/>
              </w:rPr>
            </w:pPr>
            <w:r w:rsidRPr="000F5D75">
              <w:rPr>
                <w:rFonts w:eastAsia="Calibri" w:cs="B Mitra"/>
                <w:i/>
                <w:sz w:val="16"/>
                <w:szCs w:val="16"/>
              </w:rPr>
              <w:t>EnviroR1</w:t>
            </w:r>
          </w:p>
        </w:tc>
        <w:tc>
          <w:tcPr>
            <w:tcW w:w="831" w:type="dxa"/>
            <w:shd w:val="clear" w:color="auto" w:fill="F2F2F2"/>
            <w:vAlign w:val="center"/>
          </w:tcPr>
          <w:p w14:paraId="67DAC2B9"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654/0</w:t>
            </w:r>
          </w:p>
        </w:tc>
        <w:tc>
          <w:tcPr>
            <w:tcW w:w="694" w:type="dxa"/>
            <w:shd w:val="clear" w:color="auto" w:fill="F2F2F2"/>
            <w:vAlign w:val="center"/>
          </w:tcPr>
          <w:p w14:paraId="4E6D2326"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079/10</w:t>
            </w:r>
          </w:p>
        </w:tc>
        <w:tc>
          <w:tcPr>
            <w:tcW w:w="671" w:type="dxa"/>
            <w:vMerge w:val="restart"/>
            <w:shd w:val="clear" w:color="auto" w:fill="F2F2F2"/>
            <w:vAlign w:val="center"/>
          </w:tcPr>
          <w:p w14:paraId="4BEA50E1"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338/0</w:t>
            </w:r>
          </w:p>
        </w:tc>
        <w:tc>
          <w:tcPr>
            <w:tcW w:w="667" w:type="dxa"/>
            <w:vMerge w:val="restart"/>
            <w:shd w:val="clear" w:color="auto" w:fill="F2F2F2"/>
            <w:vAlign w:val="center"/>
          </w:tcPr>
          <w:p w14:paraId="772DAD0A"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443/0</w:t>
            </w:r>
          </w:p>
        </w:tc>
        <w:tc>
          <w:tcPr>
            <w:tcW w:w="598" w:type="dxa"/>
            <w:vMerge w:val="restart"/>
            <w:shd w:val="clear" w:color="auto" w:fill="F2F2F2"/>
            <w:vAlign w:val="center"/>
          </w:tcPr>
          <w:p w14:paraId="2E5448A7"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905/0</w:t>
            </w:r>
          </w:p>
        </w:tc>
        <w:tc>
          <w:tcPr>
            <w:tcW w:w="612" w:type="dxa"/>
            <w:vMerge w:val="restart"/>
            <w:shd w:val="clear" w:color="auto" w:fill="F2F2F2"/>
            <w:vAlign w:val="center"/>
          </w:tcPr>
          <w:p w14:paraId="7273F76C"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658/0</w:t>
            </w:r>
          </w:p>
        </w:tc>
        <w:tc>
          <w:tcPr>
            <w:tcW w:w="738" w:type="dxa"/>
            <w:vMerge w:val="restart"/>
            <w:shd w:val="clear" w:color="auto" w:fill="F2F2F2"/>
            <w:vAlign w:val="center"/>
          </w:tcPr>
          <w:p w14:paraId="65E7D262"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865/0</w:t>
            </w:r>
          </w:p>
        </w:tc>
      </w:tr>
      <w:tr w:rsidR="000F5D75" w:rsidRPr="000F5D75" w14:paraId="703280B4" w14:textId="77777777" w:rsidTr="000F5D75">
        <w:trPr>
          <w:jc w:val="center"/>
        </w:trPr>
        <w:tc>
          <w:tcPr>
            <w:tcW w:w="1387" w:type="dxa"/>
            <w:vMerge/>
            <w:shd w:val="clear" w:color="auto" w:fill="F2F2F2"/>
            <w:vAlign w:val="center"/>
          </w:tcPr>
          <w:p w14:paraId="644B47A6" w14:textId="77777777" w:rsidR="000F5D75" w:rsidRPr="000F5D75" w:rsidRDefault="000F5D75" w:rsidP="000F5D75">
            <w:pPr>
              <w:autoSpaceDE w:val="0"/>
              <w:autoSpaceDN w:val="0"/>
              <w:bidi/>
              <w:adjustRightInd w:val="0"/>
              <w:jc w:val="both"/>
              <w:rPr>
                <w:rFonts w:eastAsia="Calibri" w:cs="B Mitra"/>
                <w:i/>
                <w:sz w:val="20"/>
                <w:szCs w:val="20"/>
                <w:rtl/>
                <w:lang w:bidi="fa-IR"/>
              </w:rPr>
            </w:pPr>
          </w:p>
        </w:tc>
        <w:tc>
          <w:tcPr>
            <w:tcW w:w="1272" w:type="dxa"/>
            <w:shd w:val="clear" w:color="auto" w:fill="F2F2F2"/>
            <w:vAlign w:val="center"/>
          </w:tcPr>
          <w:p w14:paraId="3708927B" w14:textId="77777777" w:rsidR="000F5D75" w:rsidRPr="000F5D75" w:rsidRDefault="000F5D75" w:rsidP="000F5D75">
            <w:pPr>
              <w:autoSpaceDE w:val="0"/>
              <w:autoSpaceDN w:val="0"/>
              <w:bidi/>
              <w:adjustRightInd w:val="0"/>
              <w:jc w:val="center"/>
              <w:rPr>
                <w:rFonts w:eastAsia="Calibri" w:cs="B Mitra"/>
                <w:i/>
                <w:sz w:val="16"/>
                <w:szCs w:val="16"/>
              </w:rPr>
            </w:pPr>
            <w:r w:rsidRPr="000F5D75">
              <w:rPr>
                <w:rFonts w:eastAsia="Calibri" w:cs="B Mitra"/>
                <w:i/>
                <w:sz w:val="16"/>
                <w:szCs w:val="16"/>
              </w:rPr>
              <w:t>EnviroP2</w:t>
            </w:r>
          </w:p>
        </w:tc>
        <w:tc>
          <w:tcPr>
            <w:tcW w:w="831" w:type="dxa"/>
            <w:shd w:val="clear" w:color="auto" w:fill="F2F2F2"/>
            <w:vAlign w:val="center"/>
          </w:tcPr>
          <w:p w14:paraId="5EE85717"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875/0</w:t>
            </w:r>
          </w:p>
        </w:tc>
        <w:tc>
          <w:tcPr>
            <w:tcW w:w="694" w:type="dxa"/>
            <w:shd w:val="clear" w:color="auto" w:fill="F2F2F2"/>
            <w:vAlign w:val="center"/>
          </w:tcPr>
          <w:p w14:paraId="12620877"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683/24</w:t>
            </w:r>
          </w:p>
        </w:tc>
        <w:tc>
          <w:tcPr>
            <w:tcW w:w="671" w:type="dxa"/>
            <w:vMerge/>
            <w:shd w:val="clear" w:color="auto" w:fill="F2F2F2"/>
            <w:vAlign w:val="center"/>
          </w:tcPr>
          <w:p w14:paraId="55EB816A"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67" w:type="dxa"/>
            <w:vMerge/>
            <w:shd w:val="clear" w:color="auto" w:fill="F2F2F2"/>
            <w:vAlign w:val="center"/>
          </w:tcPr>
          <w:p w14:paraId="46D0A496"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598" w:type="dxa"/>
            <w:vMerge/>
            <w:shd w:val="clear" w:color="auto" w:fill="F2F2F2"/>
            <w:vAlign w:val="center"/>
          </w:tcPr>
          <w:p w14:paraId="4D46E99B"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12" w:type="dxa"/>
            <w:vMerge/>
            <w:shd w:val="clear" w:color="auto" w:fill="F2F2F2"/>
            <w:vAlign w:val="center"/>
          </w:tcPr>
          <w:p w14:paraId="347CB45A"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738" w:type="dxa"/>
            <w:vMerge/>
            <w:shd w:val="clear" w:color="auto" w:fill="F2F2F2"/>
            <w:vAlign w:val="center"/>
          </w:tcPr>
          <w:p w14:paraId="2F1FC0C1" w14:textId="77777777" w:rsidR="000F5D75" w:rsidRPr="000F5D75" w:rsidRDefault="000F5D75" w:rsidP="000F5D75">
            <w:pPr>
              <w:autoSpaceDE w:val="0"/>
              <w:autoSpaceDN w:val="0"/>
              <w:bidi/>
              <w:adjustRightInd w:val="0"/>
              <w:jc w:val="center"/>
              <w:rPr>
                <w:rFonts w:eastAsia="Calibri" w:cs="B Mitra"/>
                <w:i/>
                <w:sz w:val="20"/>
                <w:szCs w:val="20"/>
                <w:rtl/>
              </w:rPr>
            </w:pPr>
          </w:p>
        </w:tc>
      </w:tr>
      <w:tr w:rsidR="000F5D75" w:rsidRPr="000F5D75" w14:paraId="5BBEC464" w14:textId="77777777" w:rsidTr="000F5D75">
        <w:trPr>
          <w:trHeight w:val="215"/>
          <w:jc w:val="center"/>
        </w:trPr>
        <w:tc>
          <w:tcPr>
            <w:tcW w:w="1387" w:type="dxa"/>
            <w:vMerge/>
            <w:shd w:val="clear" w:color="auto" w:fill="F2F2F2"/>
            <w:vAlign w:val="center"/>
          </w:tcPr>
          <w:p w14:paraId="5C807C5D" w14:textId="77777777" w:rsidR="000F5D75" w:rsidRPr="000F5D75" w:rsidRDefault="000F5D75" w:rsidP="000F5D75">
            <w:pPr>
              <w:autoSpaceDE w:val="0"/>
              <w:autoSpaceDN w:val="0"/>
              <w:bidi/>
              <w:adjustRightInd w:val="0"/>
              <w:jc w:val="both"/>
              <w:rPr>
                <w:rFonts w:eastAsia="Calibri" w:cs="B Mitra"/>
                <w:i/>
                <w:sz w:val="20"/>
                <w:szCs w:val="20"/>
                <w:rtl/>
                <w:lang w:bidi="fa-IR"/>
              </w:rPr>
            </w:pPr>
          </w:p>
        </w:tc>
        <w:tc>
          <w:tcPr>
            <w:tcW w:w="1272" w:type="dxa"/>
            <w:shd w:val="clear" w:color="auto" w:fill="F2F2F2"/>
            <w:vAlign w:val="center"/>
          </w:tcPr>
          <w:p w14:paraId="482FE91B" w14:textId="77777777" w:rsidR="000F5D75" w:rsidRPr="000F5D75" w:rsidRDefault="000F5D75" w:rsidP="000F5D75">
            <w:pPr>
              <w:autoSpaceDE w:val="0"/>
              <w:autoSpaceDN w:val="0"/>
              <w:bidi/>
              <w:adjustRightInd w:val="0"/>
              <w:jc w:val="center"/>
              <w:rPr>
                <w:rFonts w:eastAsia="Calibri" w:cs="B Mitra"/>
                <w:i/>
                <w:sz w:val="16"/>
                <w:szCs w:val="16"/>
              </w:rPr>
            </w:pPr>
            <w:r w:rsidRPr="000F5D75">
              <w:rPr>
                <w:rFonts w:eastAsia="Calibri" w:cs="B Mitra"/>
                <w:i/>
                <w:sz w:val="16"/>
                <w:szCs w:val="16"/>
              </w:rPr>
              <w:t>EnviroP3</w:t>
            </w:r>
          </w:p>
        </w:tc>
        <w:tc>
          <w:tcPr>
            <w:tcW w:w="831" w:type="dxa"/>
            <w:shd w:val="clear" w:color="auto" w:fill="F2F2F2"/>
            <w:vAlign w:val="center"/>
          </w:tcPr>
          <w:p w14:paraId="710E8B2B"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839/0</w:t>
            </w:r>
          </w:p>
        </w:tc>
        <w:tc>
          <w:tcPr>
            <w:tcW w:w="694" w:type="dxa"/>
            <w:shd w:val="clear" w:color="auto" w:fill="F2F2F2"/>
            <w:vAlign w:val="center"/>
          </w:tcPr>
          <w:p w14:paraId="55FDF312"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555/23</w:t>
            </w:r>
          </w:p>
        </w:tc>
        <w:tc>
          <w:tcPr>
            <w:tcW w:w="671" w:type="dxa"/>
            <w:vMerge/>
            <w:shd w:val="clear" w:color="auto" w:fill="F2F2F2"/>
            <w:vAlign w:val="center"/>
          </w:tcPr>
          <w:p w14:paraId="0A62DC86"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67" w:type="dxa"/>
            <w:vMerge/>
            <w:shd w:val="clear" w:color="auto" w:fill="F2F2F2"/>
            <w:vAlign w:val="center"/>
          </w:tcPr>
          <w:p w14:paraId="0DB2B223"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598" w:type="dxa"/>
            <w:vMerge/>
            <w:shd w:val="clear" w:color="auto" w:fill="F2F2F2"/>
            <w:vAlign w:val="center"/>
          </w:tcPr>
          <w:p w14:paraId="1B6897B3"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12" w:type="dxa"/>
            <w:vMerge/>
            <w:shd w:val="clear" w:color="auto" w:fill="F2F2F2"/>
            <w:vAlign w:val="center"/>
          </w:tcPr>
          <w:p w14:paraId="16905D3C"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738" w:type="dxa"/>
            <w:vMerge/>
            <w:shd w:val="clear" w:color="auto" w:fill="F2F2F2"/>
            <w:vAlign w:val="center"/>
          </w:tcPr>
          <w:p w14:paraId="3B558AE8" w14:textId="77777777" w:rsidR="000F5D75" w:rsidRPr="000F5D75" w:rsidRDefault="000F5D75" w:rsidP="000F5D75">
            <w:pPr>
              <w:autoSpaceDE w:val="0"/>
              <w:autoSpaceDN w:val="0"/>
              <w:bidi/>
              <w:adjustRightInd w:val="0"/>
              <w:jc w:val="center"/>
              <w:rPr>
                <w:rFonts w:eastAsia="Calibri" w:cs="B Mitra"/>
                <w:i/>
                <w:sz w:val="20"/>
                <w:szCs w:val="20"/>
                <w:rtl/>
              </w:rPr>
            </w:pPr>
          </w:p>
        </w:tc>
      </w:tr>
      <w:tr w:rsidR="000F5D75" w:rsidRPr="000F5D75" w14:paraId="0AB2B60D" w14:textId="77777777" w:rsidTr="000F5D75">
        <w:trPr>
          <w:trHeight w:val="197"/>
          <w:jc w:val="center"/>
        </w:trPr>
        <w:tc>
          <w:tcPr>
            <w:tcW w:w="1387" w:type="dxa"/>
            <w:vMerge/>
            <w:shd w:val="clear" w:color="auto" w:fill="F2F2F2"/>
            <w:vAlign w:val="center"/>
          </w:tcPr>
          <w:p w14:paraId="40810F90" w14:textId="77777777" w:rsidR="000F5D75" w:rsidRPr="000F5D75" w:rsidRDefault="000F5D75" w:rsidP="000F5D75">
            <w:pPr>
              <w:autoSpaceDE w:val="0"/>
              <w:autoSpaceDN w:val="0"/>
              <w:bidi/>
              <w:adjustRightInd w:val="0"/>
              <w:jc w:val="both"/>
              <w:rPr>
                <w:rFonts w:eastAsia="Calibri" w:cs="B Mitra"/>
                <w:i/>
                <w:sz w:val="20"/>
                <w:szCs w:val="20"/>
                <w:rtl/>
                <w:lang w:bidi="fa-IR"/>
              </w:rPr>
            </w:pPr>
          </w:p>
        </w:tc>
        <w:tc>
          <w:tcPr>
            <w:tcW w:w="1272" w:type="dxa"/>
            <w:shd w:val="clear" w:color="auto" w:fill="F2F2F2"/>
            <w:vAlign w:val="center"/>
          </w:tcPr>
          <w:p w14:paraId="323EDBFC" w14:textId="77777777" w:rsidR="000F5D75" w:rsidRPr="000F5D75" w:rsidRDefault="000F5D75" w:rsidP="000F5D75">
            <w:pPr>
              <w:autoSpaceDE w:val="0"/>
              <w:autoSpaceDN w:val="0"/>
              <w:bidi/>
              <w:adjustRightInd w:val="0"/>
              <w:jc w:val="center"/>
              <w:rPr>
                <w:rFonts w:eastAsia="Calibri" w:cs="B Mitra"/>
                <w:i/>
                <w:sz w:val="16"/>
                <w:szCs w:val="16"/>
              </w:rPr>
            </w:pPr>
            <w:r w:rsidRPr="000F5D75">
              <w:rPr>
                <w:rFonts w:eastAsia="Calibri" w:cs="B Mitra"/>
                <w:i/>
                <w:sz w:val="16"/>
                <w:szCs w:val="16"/>
              </w:rPr>
              <w:t>EnviroP4</w:t>
            </w:r>
          </w:p>
        </w:tc>
        <w:tc>
          <w:tcPr>
            <w:tcW w:w="831" w:type="dxa"/>
            <w:shd w:val="clear" w:color="auto" w:fill="F2F2F2"/>
            <w:vAlign w:val="center"/>
          </w:tcPr>
          <w:p w14:paraId="308A0FC4"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921/0</w:t>
            </w:r>
          </w:p>
        </w:tc>
        <w:tc>
          <w:tcPr>
            <w:tcW w:w="694" w:type="dxa"/>
            <w:shd w:val="clear" w:color="auto" w:fill="F2F2F2"/>
            <w:vAlign w:val="center"/>
          </w:tcPr>
          <w:p w14:paraId="3B8B950A" w14:textId="2DB79045"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54</w:t>
            </w:r>
            <w:r w:rsidR="005F1DAE">
              <w:rPr>
                <w:rFonts w:eastAsia="Calibri" w:cs="B Mitra" w:hint="cs"/>
                <w:i/>
                <w:sz w:val="20"/>
                <w:szCs w:val="20"/>
                <w:rtl/>
              </w:rPr>
              <w:t>6</w:t>
            </w:r>
            <w:r w:rsidRPr="000F5D75">
              <w:rPr>
                <w:rFonts w:eastAsia="Calibri" w:cs="B Mitra" w:hint="cs"/>
                <w:i/>
                <w:sz w:val="20"/>
                <w:szCs w:val="20"/>
                <w:rtl/>
              </w:rPr>
              <w:t>/70</w:t>
            </w:r>
          </w:p>
        </w:tc>
        <w:tc>
          <w:tcPr>
            <w:tcW w:w="671" w:type="dxa"/>
            <w:vMerge/>
            <w:shd w:val="clear" w:color="auto" w:fill="F2F2F2"/>
            <w:vAlign w:val="center"/>
          </w:tcPr>
          <w:p w14:paraId="74E17B5E"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67" w:type="dxa"/>
            <w:vMerge/>
            <w:shd w:val="clear" w:color="auto" w:fill="F2F2F2"/>
            <w:vAlign w:val="center"/>
          </w:tcPr>
          <w:p w14:paraId="0946C415"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598" w:type="dxa"/>
            <w:vMerge/>
            <w:shd w:val="clear" w:color="auto" w:fill="F2F2F2"/>
            <w:vAlign w:val="center"/>
          </w:tcPr>
          <w:p w14:paraId="7ADD01B6"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12" w:type="dxa"/>
            <w:vMerge/>
            <w:shd w:val="clear" w:color="auto" w:fill="F2F2F2"/>
            <w:vAlign w:val="center"/>
          </w:tcPr>
          <w:p w14:paraId="0B97AA24"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738" w:type="dxa"/>
            <w:vMerge/>
            <w:shd w:val="clear" w:color="auto" w:fill="F2F2F2"/>
            <w:vAlign w:val="center"/>
          </w:tcPr>
          <w:p w14:paraId="5466E6D7" w14:textId="77777777" w:rsidR="000F5D75" w:rsidRPr="000F5D75" w:rsidRDefault="000F5D75" w:rsidP="000F5D75">
            <w:pPr>
              <w:autoSpaceDE w:val="0"/>
              <w:autoSpaceDN w:val="0"/>
              <w:bidi/>
              <w:adjustRightInd w:val="0"/>
              <w:jc w:val="center"/>
              <w:rPr>
                <w:rFonts w:eastAsia="Calibri" w:cs="B Mitra"/>
                <w:i/>
                <w:sz w:val="20"/>
                <w:szCs w:val="20"/>
                <w:rtl/>
              </w:rPr>
            </w:pPr>
          </w:p>
        </w:tc>
      </w:tr>
      <w:tr w:rsidR="000F5D75" w:rsidRPr="000F5D75" w14:paraId="6F952BE7" w14:textId="77777777" w:rsidTr="000F5D75">
        <w:trPr>
          <w:trHeight w:val="260"/>
          <w:jc w:val="center"/>
        </w:trPr>
        <w:tc>
          <w:tcPr>
            <w:tcW w:w="1387" w:type="dxa"/>
            <w:vMerge/>
            <w:shd w:val="clear" w:color="auto" w:fill="F2F2F2"/>
            <w:vAlign w:val="center"/>
          </w:tcPr>
          <w:p w14:paraId="04FED270" w14:textId="77777777" w:rsidR="000F5D75" w:rsidRPr="000F5D75" w:rsidRDefault="000F5D75" w:rsidP="000F5D75">
            <w:pPr>
              <w:autoSpaceDE w:val="0"/>
              <w:autoSpaceDN w:val="0"/>
              <w:bidi/>
              <w:adjustRightInd w:val="0"/>
              <w:jc w:val="both"/>
              <w:rPr>
                <w:rFonts w:eastAsia="Calibri" w:cs="B Mitra"/>
                <w:i/>
                <w:sz w:val="20"/>
                <w:szCs w:val="20"/>
                <w:rtl/>
                <w:lang w:bidi="fa-IR"/>
              </w:rPr>
            </w:pPr>
          </w:p>
        </w:tc>
        <w:tc>
          <w:tcPr>
            <w:tcW w:w="1272" w:type="dxa"/>
            <w:shd w:val="clear" w:color="auto" w:fill="F2F2F2"/>
            <w:vAlign w:val="center"/>
          </w:tcPr>
          <w:p w14:paraId="3EDBD1A1" w14:textId="77777777" w:rsidR="000F5D75" w:rsidRPr="000F5D75" w:rsidRDefault="000F5D75" w:rsidP="000F5D75">
            <w:pPr>
              <w:autoSpaceDE w:val="0"/>
              <w:autoSpaceDN w:val="0"/>
              <w:bidi/>
              <w:adjustRightInd w:val="0"/>
              <w:jc w:val="center"/>
              <w:rPr>
                <w:rFonts w:eastAsia="Calibri" w:cs="B Mitra"/>
                <w:i/>
                <w:sz w:val="16"/>
                <w:szCs w:val="16"/>
              </w:rPr>
            </w:pPr>
            <w:r w:rsidRPr="000F5D75">
              <w:rPr>
                <w:rFonts w:eastAsia="Calibri" w:cs="B Mitra"/>
                <w:i/>
                <w:sz w:val="16"/>
                <w:szCs w:val="16"/>
              </w:rPr>
              <w:t>EnviroP5</w:t>
            </w:r>
          </w:p>
        </w:tc>
        <w:tc>
          <w:tcPr>
            <w:tcW w:w="831" w:type="dxa"/>
            <w:shd w:val="clear" w:color="auto" w:fill="F2F2F2"/>
            <w:vAlign w:val="center"/>
          </w:tcPr>
          <w:p w14:paraId="1205D725"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738/0</w:t>
            </w:r>
          </w:p>
        </w:tc>
        <w:tc>
          <w:tcPr>
            <w:tcW w:w="694" w:type="dxa"/>
            <w:shd w:val="clear" w:color="auto" w:fill="F2F2F2"/>
            <w:vAlign w:val="center"/>
          </w:tcPr>
          <w:p w14:paraId="051B6F20"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206/11</w:t>
            </w:r>
          </w:p>
        </w:tc>
        <w:tc>
          <w:tcPr>
            <w:tcW w:w="671" w:type="dxa"/>
            <w:vMerge/>
            <w:shd w:val="clear" w:color="auto" w:fill="F2F2F2"/>
            <w:vAlign w:val="center"/>
          </w:tcPr>
          <w:p w14:paraId="0882D973"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67" w:type="dxa"/>
            <w:vMerge/>
            <w:shd w:val="clear" w:color="auto" w:fill="F2F2F2"/>
            <w:vAlign w:val="center"/>
          </w:tcPr>
          <w:p w14:paraId="1EDCB472"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598" w:type="dxa"/>
            <w:vMerge/>
            <w:shd w:val="clear" w:color="auto" w:fill="F2F2F2"/>
            <w:vAlign w:val="center"/>
          </w:tcPr>
          <w:p w14:paraId="14033E93"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12" w:type="dxa"/>
            <w:vMerge/>
            <w:shd w:val="clear" w:color="auto" w:fill="F2F2F2"/>
            <w:vAlign w:val="center"/>
          </w:tcPr>
          <w:p w14:paraId="5B8459FA"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738" w:type="dxa"/>
            <w:vMerge/>
            <w:shd w:val="clear" w:color="auto" w:fill="F2F2F2"/>
            <w:vAlign w:val="center"/>
          </w:tcPr>
          <w:p w14:paraId="7F7CBE15" w14:textId="77777777" w:rsidR="000F5D75" w:rsidRPr="000F5D75" w:rsidRDefault="000F5D75" w:rsidP="000F5D75">
            <w:pPr>
              <w:autoSpaceDE w:val="0"/>
              <w:autoSpaceDN w:val="0"/>
              <w:bidi/>
              <w:adjustRightInd w:val="0"/>
              <w:jc w:val="center"/>
              <w:rPr>
                <w:rFonts w:eastAsia="Calibri" w:cs="B Mitra"/>
                <w:i/>
                <w:sz w:val="20"/>
                <w:szCs w:val="20"/>
                <w:rtl/>
              </w:rPr>
            </w:pPr>
          </w:p>
        </w:tc>
      </w:tr>
      <w:tr w:rsidR="000F5D75" w:rsidRPr="000F5D75" w14:paraId="4275B301" w14:textId="77777777" w:rsidTr="000F5D75">
        <w:trPr>
          <w:jc w:val="center"/>
        </w:trPr>
        <w:tc>
          <w:tcPr>
            <w:tcW w:w="1387" w:type="dxa"/>
            <w:vMerge/>
            <w:shd w:val="clear" w:color="auto" w:fill="F2F2F2"/>
            <w:vAlign w:val="center"/>
          </w:tcPr>
          <w:p w14:paraId="48C23BEC" w14:textId="77777777" w:rsidR="000F5D75" w:rsidRPr="000F5D75" w:rsidRDefault="000F5D75" w:rsidP="000F5D75">
            <w:pPr>
              <w:autoSpaceDE w:val="0"/>
              <w:autoSpaceDN w:val="0"/>
              <w:bidi/>
              <w:adjustRightInd w:val="0"/>
              <w:jc w:val="both"/>
              <w:rPr>
                <w:rFonts w:eastAsia="Calibri" w:cs="B Mitra"/>
                <w:i/>
                <w:sz w:val="20"/>
                <w:szCs w:val="20"/>
                <w:rtl/>
                <w:lang w:bidi="fa-IR"/>
              </w:rPr>
            </w:pPr>
          </w:p>
        </w:tc>
        <w:tc>
          <w:tcPr>
            <w:tcW w:w="1272" w:type="dxa"/>
            <w:shd w:val="clear" w:color="auto" w:fill="F2F2F2"/>
            <w:vAlign w:val="center"/>
          </w:tcPr>
          <w:p w14:paraId="5E81A213" w14:textId="77777777" w:rsidR="000F5D75" w:rsidRPr="000F5D75" w:rsidRDefault="000F5D75" w:rsidP="000F5D75">
            <w:pPr>
              <w:autoSpaceDE w:val="0"/>
              <w:autoSpaceDN w:val="0"/>
              <w:bidi/>
              <w:adjustRightInd w:val="0"/>
              <w:jc w:val="center"/>
              <w:rPr>
                <w:rFonts w:eastAsia="Calibri" w:cs="B Mitra"/>
                <w:i/>
                <w:sz w:val="16"/>
                <w:szCs w:val="16"/>
              </w:rPr>
            </w:pPr>
            <w:r w:rsidRPr="000F5D75">
              <w:rPr>
                <w:rFonts w:eastAsia="Calibri" w:cs="B Mitra"/>
                <w:i/>
                <w:sz w:val="16"/>
                <w:szCs w:val="16"/>
              </w:rPr>
              <w:t>EnviroP6</w:t>
            </w:r>
          </w:p>
        </w:tc>
        <w:tc>
          <w:tcPr>
            <w:tcW w:w="831" w:type="dxa"/>
            <w:shd w:val="clear" w:color="auto" w:fill="F2F2F2"/>
            <w:vAlign w:val="center"/>
          </w:tcPr>
          <w:p w14:paraId="2E33AED6"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حذف</w:t>
            </w:r>
          </w:p>
        </w:tc>
        <w:tc>
          <w:tcPr>
            <w:tcW w:w="694" w:type="dxa"/>
            <w:shd w:val="clear" w:color="auto" w:fill="F2F2F2"/>
            <w:vAlign w:val="center"/>
          </w:tcPr>
          <w:p w14:paraId="0FC70BDB"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w:t>
            </w:r>
          </w:p>
        </w:tc>
        <w:tc>
          <w:tcPr>
            <w:tcW w:w="671" w:type="dxa"/>
            <w:vMerge/>
            <w:shd w:val="clear" w:color="auto" w:fill="F2F2F2"/>
            <w:vAlign w:val="center"/>
          </w:tcPr>
          <w:p w14:paraId="621E884E"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67" w:type="dxa"/>
            <w:vMerge/>
            <w:shd w:val="clear" w:color="auto" w:fill="F2F2F2"/>
            <w:vAlign w:val="center"/>
          </w:tcPr>
          <w:p w14:paraId="485FF792"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598" w:type="dxa"/>
            <w:vMerge/>
            <w:shd w:val="clear" w:color="auto" w:fill="F2F2F2"/>
            <w:vAlign w:val="center"/>
          </w:tcPr>
          <w:p w14:paraId="24A970B6"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12" w:type="dxa"/>
            <w:vMerge/>
            <w:shd w:val="clear" w:color="auto" w:fill="F2F2F2"/>
            <w:vAlign w:val="center"/>
          </w:tcPr>
          <w:p w14:paraId="1355B356"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738" w:type="dxa"/>
            <w:vMerge/>
            <w:shd w:val="clear" w:color="auto" w:fill="F2F2F2"/>
            <w:vAlign w:val="center"/>
          </w:tcPr>
          <w:p w14:paraId="59CDAD14" w14:textId="77777777" w:rsidR="000F5D75" w:rsidRPr="000F5D75" w:rsidRDefault="000F5D75" w:rsidP="000F5D75">
            <w:pPr>
              <w:autoSpaceDE w:val="0"/>
              <w:autoSpaceDN w:val="0"/>
              <w:bidi/>
              <w:adjustRightInd w:val="0"/>
              <w:jc w:val="center"/>
              <w:rPr>
                <w:rFonts w:eastAsia="Calibri" w:cs="B Mitra"/>
                <w:i/>
                <w:sz w:val="20"/>
                <w:szCs w:val="20"/>
                <w:rtl/>
              </w:rPr>
            </w:pPr>
          </w:p>
        </w:tc>
      </w:tr>
      <w:tr w:rsidR="000F5D75" w:rsidRPr="000F5D75" w14:paraId="3A6924FC" w14:textId="77777777" w:rsidTr="000F5D75">
        <w:trPr>
          <w:jc w:val="center"/>
        </w:trPr>
        <w:tc>
          <w:tcPr>
            <w:tcW w:w="1387" w:type="dxa"/>
            <w:vMerge/>
            <w:shd w:val="clear" w:color="auto" w:fill="F2F2F2"/>
            <w:vAlign w:val="center"/>
          </w:tcPr>
          <w:p w14:paraId="386105EE" w14:textId="77777777" w:rsidR="000F5D75" w:rsidRPr="000F5D75" w:rsidRDefault="000F5D75" w:rsidP="000F5D75">
            <w:pPr>
              <w:autoSpaceDE w:val="0"/>
              <w:autoSpaceDN w:val="0"/>
              <w:bidi/>
              <w:adjustRightInd w:val="0"/>
              <w:jc w:val="both"/>
              <w:rPr>
                <w:rFonts w:eastAsia="Calibri" w:cs="B Mitra"/>
                <w:i/>
                <w:sz w:val="20"/>
                <w:szCs w:val="20"/>
                <w:rtl/>
                <w:lang w:bidi="fa-IR"/>
              </w:rPr>
            </w:pPr>
          </w:p>
        </w:tc>
        <w:tc>
          <w:tcPr>
            <w:tcW w:w="1272" w:type="dxa"/>
            <w:shd w:val="clear" w:color="auto" w:fill="F2F2F2"/>
            <w:vAlign w:val="center"/>
          </w:tcPr>
          <w:p w14:paraId="7D2D49C2" w14:textId="77777777" w:rsidR="000F5D75" w:rsidRPr="000F5D75" w:rsidRDefault="000F5D75" w:rsidP="000F5D75">
            <w:pPr>
              <w:autoSpaceDE w:val="0"/>
              <w:autoSpaceDN w:val="0"/>
              <w:bidi/>
              <w:adjustRightInd w:val="0"/>
              <w:jc w:val="center"/>
              <w:rPr>
                <w:rFonts w:eastAsia="Calibri" w:cs="B Mitra"/>
                <w:i/>
                <w:sz w:val="16"/>
                <w:szCs w:val="16"/>
              </w:rPr>
            </w:pPr>
            <w:r w:rsidRPr="000F5D75">
              <w:rPr>
                <w:rFonts w:eastAsia="Calibri" w:cs="B Mitra"/>
                <w:i/>
                <w:sz w:val="16"/>
                <w:szCs w:val="16"/>
              </w:rPr>
              <w:t>EnviroP7</w:t>
            </w:r>
          </w:p>
        </w:tc>
        <w:tc>
          <w:tcPr>
            <w:tcW w:w="831" w:type="dxa"/>
            <w:shd w:val="clear" w:color="auto" w:fill="F2F2F2"/>
            <w:vAlign w:val="center"/>
          </w:tcPr>
          <w:p w14:paraId="4D73908F"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حذف</w:t>
            </w:r>
          </w:p>
        </w:tc>
        <w:tc>
          <w:tcPr>
            <w:tcW w:w="694" w:type="dxa"/>
            <w:shd w:val="clear" w:color="auto" w:fill="F2F2F2"/>
            <w:vAlign w:val="center"/>
          </w:tcPr>
          <w:p w14:paraId="657DAC2B"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w:t>
            </w:r>
          </w:p>
        </w:tc>
        <w:tc>
          <w:tcPr>
            <w:tcW w:w="671" w:type="dxa"/>
            <w:vMerge/>
            <w:shd w:val="clear" w:color="auto" w:fill="F2F2F2"/>
            <w:vAlign w:val="center"/>
          </w:tcPr>
          <w:p w14:paraId="2142CEE1"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67" w:type="dxa"/>
            <w:vMerge/>
            <w:shd w:val="clear" w:color="auto" w:fill="F2F2F2"/>
            <w:vAlign w:val="center"/>
          </w:tcPr>
          <w:p w14:paraId="1B075EBD"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598" w:type="dxa"/>
            <w:vMerge/>
            <w:shd w:val="clear" w:color="auto" w:fill="F2F2F2"/>
            <w:vAlign w:val="center"/>
          </w:tcPr>
          <w:p w14:paraId="04CA39B4"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12" w:type="dxa"/>
            <w:vMerge/>
            <w:shd w:val="clear" w:color="auto" w:fill="F2F2F2"/>
            <w:vAlign w:val="center"/>
          </w:tcPr>
          <w:p w14:paraId="5D1454FA"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738" w:type="dxa"/>
            <w:vMerge/>
            <w:shd w:val="clear" w:color="auto" w:fill="F2F2F2"/>
            <w:vAlign w:val="center"/>
          </w:tcPr>
          <w:p w14:paraId="700CE990" w14:textId="77777777" w:rsidR="000F5D75" w:rsidRPr="000F5D75" w:rsidRDefault="000F5D75" w:rsidP="000F5D75">
            <w:pPr>
              <w:autoSpaceDE w:val="0"/>
              <w:autoSpaceDN w:val="0"/>
              <w:bidi/>
              <w:adjustRightInd w:val="0"/>
              <w:jc w:val="center"/>
              <w:rPr>
                <w:rFonts w:eastAsia="Calibri" w:cs="B Mitra"/>
                <w:i/>
                <w:sz w:val="20"/>
                <w:szCs w:val="20"/>
                <w:rtl/>
              </w:rPr>
            </w:pPr>
          </w:p>
        </w:tc>
      </w:tr>
      <w:tr w:rsidR="000F5D75" w:rsidRPr="000F5D75" w14:paraId="52F120A9" w14:textId="77777777" w:rsidTr="000F5D75">
        <w:trPr>
          <w:jc w:val="center"/>
        </w:trPr>
        <w:tc>
          <w:tcPr>
            <w:tcW w:w="1387" w:type="dxa"/>
            <w:vMerge/>
            <w:shd w:val="clear" w:color="auto" w:fill="F2F2F2"/>
            <w:vAlign w:val="center"/>
          </w:tcPr>
          <w:p w14:paraId="6EBCB222" w14:textId="77777777" w:rsidR="000F5D75" w:rsidRPr="000F5D75" w:rsidRDefault="000F5D75" w:rsidP="000F5D75">
            <w:pPr>
              <w:autoSpaceDE w:val="0"/>
              <w:autoSpaceDN w:val="0"/>
              <w:bidi/>
              <w:adjustRightInd w:val="0"/>
              <w:jc w:val="both"/>
              <w:rPr>
                <w:rFonts w:eastAsia="Calibri" w:cs="B Mitra"/>
                <w:i/>
                <w:sz w:val="20"/>
                <w:szCs w:val="20"/>
                <w:rtl/>
                <w:lang w:bidi="fa-IR"/>
              </w:rPr>
            </w:pPr>
          </w:p>
        </w:tc>
        <w:tc>
          <w:tcPr>
            <w:tcW w:w="1272" w:type="dxa"/>
            <w:shd w:val="clear" w:color="auto" w:fill="F2F2F2"/>
            <w:vAlign w:val="center"/>
          </w:tcPr>
          <w:p w14:paraId="580AB358" w14:textId="77777777" w:rsidR="000F5D75" w:rsidRPr="000F5D75" w:rsidRDefault="000F5D75" w:rsidP="000F5D75">
            <w:pPr>
              <w:autoSpaceDE w:val="0"/>
              <w:autoSpaceDN w:val="0"/>
              <w:bidi/>
              <w:adjustRightInd w:val="0"/>
              <w:jc w:val="center"/>
              <w:rPr>
                <w:rFonts w:eastAsia="Calibri" w:cs="B Mitra"/>
                <w:i/>
                <w:sz w:val="16"/>
                <w:szCs w:val="16"/>
              </w:rPr>
            </w:pPr>
            <w:r w:rsidRPr="000F5D75">
              <w:rPr>
                <w:rFonts w:eastAsia="Calibri" w:cs="B Mitra"/>
                <w:i/>
                <w:sz w:val="16"/>
                <w:szCs w:val="16"/>
              </w:rPr>
              <w:t>EnviroP8</w:t>
            </w:r>
          </w:p>
        </w:tc>
        <w:tc>
          <w:tcPr>
            <w:tcW w:w="831" w:type="dxa"/>
            <w:shd w:val="clear" w:color="auto" w:fill="F2F2F2"/>
            <w:vAlign w:val="center"/>
          </w:tcPr>
          <w:p w14:paraId="2D8F0D83" w14:textId="77777777" w:rsidR="000F5D75" w:rsidRPr="000F5D75" w:rsidRDefault="000F5D75" w:rsidP="000F5D75">
            <w:pPr>
              <w:autoSpaceDE w:val="0"/>
              <w:autoSpaceDN w:val="0"/>
              <w:bidi/>
              <w:adjustRightInd w:val="0"/>
              <w:jc w:val="center"/>
              <w:rPr>
                <w:rFonts w:eastAsia="Calibri" w:cs="B Mitra"/>
                <w:i/>
                <w:sz w:val="20"/>
                <w:szCs w:val="20"/>
                <w:rtl/>
                <w:lang w:bidi="fa-IR"/>
              </w:rPr>
            </w:pPr>
            <w:r w:rsidRPr="000F5D75">
              <w:rPr>
                <w:rFonts w:eastAsia="Calibri" w:cs="B Mitra" w:hint="cs"/>
                <w:i/>
                <w:sz w:val="20"/>
                <w:szCs w:val="20"/>
                <w:rtl/>
                <w:lang w:bidi="fa-IR"/>
              </w:rPr>
              <w:t>حذف</w:t>
            </w:r>
          </w:p>
        </w:tc>
        <w:tc>
          <w:tcPr>
            <w:tcW w:w="694" w:type="dxa"/>
            <w:shd w:val="clear" w:color="auto" w:fill="F2F2F2"/>
            <w:vAlign w:val="center"/>
          </w:tcPr>
          <w:p w14:paraId="64062C8F" w14:textId="77777777" w:rsidR="000F5D75" w:rsidRPr="000F5D75" w:rsidRDefault="000F5D75" w:rsidP="000F5D75">
            <w:pPr>
              <w:autoSpaceDE w:val="0"/>
              <w:autoSpaceDN w:val="0"/>
              <w:bidi/>
              <w:adjustRightInd w:val="0"/>
              <w:jc w:val="center"/>
              <w:rPr>
                <w:rFonts w:eastAsia="Calibri" w:cs="B Mitra"/>
                <w:i/>
                <w:sz w:val="20"/>
                <w:szCs w:val="20"/>
                <w:rtl/>
              </w:rPr>
            </w:pPr>
            <w:r w:rsidRPr="000F5D75">
              <w:rPr>
                <w:rFonts w:eastAsia="Calibri" w:cs="B Mitra" w:hint="cs"/>
                <w:i/>
                <w:sz w:val="20"/>
                <w:szCs w:val="20"/>
                <w:rtl/>
              </w:rPr>
              <w:t>-</w:t>
            </w:r>
          </w:p>
        </w:tc>
        <w:tc>
          <w:tcPr>
            <w:tcW w:w="671" w:type="dxa"/>
            <w:vMerge/>
            <w:shd w:val="clear" w:color="auto" w:fill="F2F2F2"/>
            <w:vAlign w:val="center"/>
          </w:tcPr>
          <w:p w14:paraId="5BE85F36"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67" w:type="dxa"/>
            <w:vMerge/>
            <w:shd w:val="clear" w:color="auto" w:fill="F2F2F2"/>
            <w:vAlign w:val="center"/>
          </w:tcPr>
          <w:p w14:paraId="7C997EB8"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598" w:type="dxa"/>
            <w:vMerge/>
            <w:shd w:val="clear" w:color="auto" w:fill="F2F2F2"/>
            <w:vAlign w:val="center"/>
          </w:tcPr>
          <w:p w14:paraId="279F4C76"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612" w:type="dxa"/>
            <w:vMerge/>
            <w:shd w:val="clear" w:color="auto" w:fill="F2F2F2"/>
            <w:vAlign w:val="center"/>
          </w:tcPr>
          <w:p w14:paraId="254508D6" w14:textId="77777777" w:rsidR="000F5D75" w:rsidRPr="000F5D75" w:rsidRDefault="000F5D75" w:rsidP="000F5D75">
            <w:pPr>
              <w:autoSpaceDE w:val="0"/>
              <w:autoSpaceDN w:val="0"/>
              <w:bidi/>
              <w:adjustRightInd w:val="0"/>
              <w:jc w:val="center"/>
              <w:rPr>
                <w:rFonts w:eastAsia="Calibri" w:cs="B Mitra"/>
                <w:i/>
                <w:sz w:val="20"/>
                <w:szCs w:val="20"/>
                <w:rtl/>
              </w:rPr>
            </w:pPr>
          </w:p>
        </w:tc>
        <w:tc>
          <w:tcPr>
            <w:tcW w:w="738" w:type="dxa"/>
            <w:vMerge/>
            <w:shd w:val="clear" w:color="auto" w:fill="F2F2F2"/>
            <w:vAlign w:val="center"/>
          </w:tcPr>
          <w:p w14:paraId="6470B588" w14:textId="77777777" w:rsidR="000F5D75" w:rsidRPr="000F5D75" w:rsidRDefault="000F5D75" w:rsidP="000F5D75">
            <w:pPr>
              <w:autoSpaceDE w:val="0"/>
              <w:autoSpaceDN w:val="0"/>
              <w:bidi/>
              <w:adjustRightInd w:val="0"/>
              <w:jc w:val="center"/>
              <w:rPr>
                <w:rFonts w:eastAsia="Calibri" w:cs="B Mitra"/>
                <w:i/>
                <w:sz w:val="20"/>
                <w:szCs w:val="20"/>
                <w:rtl/>
              </w:rPr>
            </w:pPr>
          </w:p>
        </w:tc>
      </w:tr>
    </w:tbl>
    <w:p w14:paraId="077ECFB6" w14:textId="77777777" w:rsidR="000F5D75" w:rsidRPr="000F5D75" w:rsidRDefault="000F5D75" w:rsidP="000F5D75">
      <w:pPr>
        <w:autoSpaceDE w:val="0"/>
        <w:autoSpaceDN w:val="0"/>
        <w:bidi/>
        <w:adjustRightInd w:val="0"/>
        <w:spacing w:before="120" w:after="40"/>
        <w:jc w:val="both"/>
        <w:rPr>
          <w:rFonts w:eastAsia="Calibri" w:cs="B Mitra"/>
          <w:b/>
          <w:bCs/>
          <w:i/>
          <w:sz w:val="20"/>
          <w:szCs w:val="20"/>
          <w:rtl/>
        </w:rPr>
      </w:pPr>
    </w:p>
    <w:p w14:paraId="35C0225C" w14:textId="426F45B6" w:rsidR="00B95A88" w:rsidRDefault="000F5D75" w:rsidP="007C7465">
      <w:pPr>
        <w:autoSpaceDE w:val="0"/>
        <w:autoSpaceDN w:val="0"/>
        <w:bidi/>
        <w:adjustRightInd w:val="0"/>
        <w:ind w:firstLine="284"/>
        <w:jc w:val="both"/>
        <w:rPr>
          <w:rFonts w:eastAsia="Calibri" w:cs="B Mitra"/>
          <w:i/>
          <w:sz w:val="26"/>
          <w:szCs w:val="26"/>
          <w:rtl/>
          <w:lang w:bidi="fa-IR"/>
        </w:rPr>
      </w:pPr>
      <w:r w:rsidRPr="000F5D75">
        <w:rPr>
          <w:rFonts w:eastAsia="Calibri" w:cs="B Mitra"/>
          <w:i/>
          <w:sz w:val="26"/>
          <w:szCs w:val="26"/>
          <w:rtl/>
          <w:lang w:bidi="fa-IR"/>
        </w:rPr>
        <w:t>آخرین معيار برای ارزیابی مدل</w:t>
      </w:r>
      <w:r w:rsidRPr="000F5D75">
        <w:rPr>
          <w:rFonts w:eastAsia="Calibri" w:cs="B Mitra" w:hint="cs"/>
          <w:i/>
          <w:sz w:val="26"/>
          <w:szCs w:val="26"/>
          <w:rtl/>
          <w:lang w:bidi="fa-IR"/>
        </w:rPr>
        <w:t>‌</w:t>
      </w:r>
      <w:r w:rsidRPr="000F5D75">
        <w:rPr>
          <w:rFonts w:eastAsia="Calibri" w:cs="B Mitra"/>
          <w:i/>
          <w:sz w:val="26"/>
          <w:szCs w:val="26"/>
          <w:rtl/>
          <w:lang w:bidi="fa-IR"/>
        </w:rPr>
        <w:t>های اندازه‌گ</w:t>
      </w:r>
      <w:r w:rsidRPr="000F5D75">
        <w:rPr>
          <w:rFonts w:eastAsia="Calibri" w:cs="B Mitra" w:hint="cs"/>
          <w:i/>
          <w:sz w:val="26"/>
          <w:szCs w:val="26"/>
          <w:rtl/>
          <w:lang w:bidi="fa-IR"/>
        </w:rPr>
        <w:t>ی</w:t>
      </w:r>
      <w:r w:rsidRPr="000F5D75">
        <w:rPr>
          <w:rFonts w:eastAsia="Calibri" w:cs="B Mitra" w:hint="eastAsia"/>
          <w:i/>
          <w:sz w:val="26"/>
          <w:szCs w:val="26"/>
          <w:rtl/>
          <w:lang w:bidi="fa-IR"/>
        </w:rPr>
        <w:t>ر</w:t>
      </w:r>
      <w:r w:rsidRPr="000F5D75">
        <w:rPr>
          <w:rFonts w:eastAsia="Calibri" w:cs="B Mitra" w:hint="cs"/>
          <w:i/>
          <w:sz w:val="26"/>
          <w:szCs w:val="26"/>
          <w:rtl/>
          <w:lang w:bidi="fa-IR"/>
        </w:rPr>
        <w:t>ی</w:t>
      </w:r>
      <w:r w:rsidRPr="000F5D75">
        <w:rPr>
          <w:rFonts w:eastAsia="Calibri" w:cs="B Mitra"/>
          <w:i/>
          <w:sz w:val="26"/>
          <w:szCs w:val="26"/>
          <w:rtl/>
          <w:lang w:bidi="fa-IR"/>
        </w:rPr>
        <w:t xml:space="preserve"> انعکاسی بررسی معيار روایی واگرا است. روایی واگرا این مسئله را نشان می</w:t>
      </w:r>
      <w:r w:rsidRPr="000F5D75">
        <w:rPr>
          <w:rFonts w:eastAsia="Calibri" w:cs="B Mitra" w:hint="cs"/>
          <w:i/>
          <w:sz w:val="26"/>
          <w:szCs w:val="26"/>
          <w:rtl/>
          <w:lang w:bidi="fa-IR"/>
        </w:rPr>
        <w:t>‌</w:t>
      </w:r>
      <w:r w:rsidRPr="000F5D75">
        <w:rPr>
          <w:rFonts w:eastAsia="Calibri" w:cs="B Mitra"/>
          <w:i/>
          <w:sz w:val="26"/>
          <w:szCs w:val="26"/>
          <w:rtl/>
          <w:lang w:bidi="fa-IR"/>
        </w:rPr>
        <w:t xml:space="preserve">دهد که آیا سازه‌ها یا متغيرهای پنهان تعریف شده به اندازه کافی از یکدیگر متمایز هستند </w:t>
      </w:r>
      <w:r w:rsidRPr="000F5D75">
        <w:rPr>
          <w:rFonts w:eastAsia="Calibri" w:cs="B Mitra" w:hint="cs"/>
          <w:i/>
          <w:sz w:val="26"/>
          <w:szCs w:val="26"/>
          <w:rtl/>
          <w:lang w:bidi="fa-IR"/>
        </w:rPr>
        <w:t xml:space="preserve">و </w:t>
      </w:r>
      <w:r w:rsidRPr="000F5D75">
        <w:rPr>
          <w:rFonts w:eastAsia="Calibri" w:cs="B Mitra"/>
          <w:i/>
          <w:sz w:val="26"/>
          <w:szCs w:val="26"/>
          <w:rtl/>
          <w:lang w:bidi="fa-IR"/>
        </w:rPr>
        <w:t xml:space="preserve">فاقد همپوشانی </w:t>
      </w:r>
      <w:r w:rsidRPr="000F5D75">
        <w:rPr>
          <w:rFonts w:eastAsia="Calibri" w:cs="B Mitra" w:hint="cs"/>
          <w:i/>
          <w:sz w:val="26"/>
          <w:szCs w:val="26"/>
          <w:rtl/>
          <w:lang w:bidi="fa-IR"/>
        </w:rPr>
        <w:t xml:space="preserve">هستند. </w:t>
      </w:r>
      <w:r w:rsidRPr="000F5D75">
        <w:rPr>
          <w:rFonts w:eastAsia="Calibri" w:cs="B Mitra"/>
          <w:i/>
          <w:sz w:val="26"/>
          <w:szCs w:val="26"/>
          <w:rtl/>
          <w:lang w:bidi="fa-IR"/>
        </w:rPr>
        <w:t>ماتریس فورنل</w:t>
      </w:r>
      <w:r w:rsidRPr="000F5D75">
        <w:rPr>
          <w:rFonts w:eastAsia="Calibri" w:cs="B Mitra" w:hint="cs"/>
          <w:i/>
          <w:sz w:val="26"/>
          <w:szCs w:val="26"/>
          <w:rtl/>
          <w:lang w:bidi="fa-IR"/>
        </w:rPr>
        <w:t>-</w:t>
      </w:r>
      <w:r w:rsidRPr="000F5D75">
        <w:rPr>
          <w:rFonts w:eastAsia="Calibri" w:cs="B Mitra"/>
          <w:i/>
          <w:sz w:val="26"/>
          <w:szCs w:val="26"/>
          <w:rtl/>
          <w:lang w:bidi="fa-IR"/>
        </w:rPr>
        <w:t xml:space="preserve"> </w:t>
      </w:r>
      <w:r w:rsidRPr="000F5D75">
        <w:rPr>
          <w:rFonts w:eastAsia="Calibri" w:cs="B Mitra" w:hint="cs"/>
          <w:i/>
          <w:sz w:val="26"/>
          <w:szCs w:val="26"/>
          <w:rtl/>
          <w:lang w:bidi="fa-IR"/>
        </w:rPr>
        <w:t>لا</w:t>
      </w:r>
      <w:r w:rsidRPr="000F5D75">
        <w:rPr>
          <w:rFonts w:eastAsia="Calibri" w:cs="B Mitra"/>
          <w:i/>
          <w:sz w:val="26"/>
          <w:szCs w:val="26"/>
          <w:rtl/>
          <w:lang w:bidi="fa-IR"/>
        </w:rPr>
        <w:t>رکر</w:t>
      </w:r>
      <w:r w:rsidRPr="000F5D75">
        <w:rPr>
          <w:rFonts w:eastAsia="Calibri" w:cs="B Mitra" w:hint="cs"/>
          <w:i/>
          <w:sz w:val="26"/>
          <w:szCs w:val="26"/>
          <w:rtl/>
          <w:lang w:bidi="fa-IR"/>
        </w:rPr>
        <w:t xml:space="preserve"> برای بررسی روایی واگرا استفاده می‌شود. که می‌توان هر سازه را از نظر جذر مقدار میانگین واریانس استخراج شد</w:t>
      </w:r>
      <w:r w:rsidRPr="000F5D75">
        <w:rPr>
          <w:rFonts w:eastAsia="Calibri" w:cs="B Mitra"/>
          <w:i/>
          <w:sz w:val="26"/>
          <w:szCs w:val="26"/>
          <w:rtl/>
          <w:lang w:bidi="fa-IR"/>
        </w:rPr>
        <w:footnoteReference w:id="34"/>
      </w:r>
      <w:r w:rsidRPr="000F5D75">
        <w:rPr>
          <w:rFonts w:eastAsia="Calibri" w:cs="B Mitra" w:hint="cs"/>
          <w:i/>
          <w:sz w:val="26"/>
          <w:szCs w:val="26"/>
          <w:rtl/>
          <w:lang w:bidi="fa-IR"/>
        </w:rPr>
        <w:t xml:space="preserve"> با همبستگی بین آن سازه با سایر سازه‌های موجود</w:t>
      </w:r>
      <w:r w:rsidRPr="000F5D75">
        <w:rPr>
          <w:rFonts w:eastAsia="Calibri" w:cs="B Mitra"/>
          <w:i/>
          <w:sz w:val="26"/>
          <w:szCs w:val="26"/>
          <w:rtl/>
          <w:lang w:bidi="fa-IR"/>
        </w:rPr>
        <w:t xml:space="preserve"> </w:t>
      </w:r>
      <w:r w:rsidRPr="000F5D75">
        <w:rPr>
          <w:rFonts w:eastAsia="Calibri" w:cs="B Mitra" w:hint="cs"/>
          <w:i/>
          <w:sz w:val="26"/>
          <w:szCs w:val="26"/>
          <w:rtl/>
          <w:lang w:bidi="fa-IR"/>
        </w:rPr>
        <w:t>در مدل تحقیق مقایسه کرد، این</w:t>
      </w:r>
      <w:r w:rsidRPr="000F5D75">
        <w:rPr>
          <w:rFonts w:eastAsia="Calibri" w:cs="B Mitra"/>
          <w:i/>
          <w:sz w:val="26"/>
          <w:szCs w:val="26"/>
          <w:lang w:bidi="fa-IR"/>
        </w:rPr>
        <w:t xml:space="preserve"> </w:t>
      </w:r>
      <w:r w:rsidRPr="000F5D75">
        <w:rPr>
          <w:rFonts w:eastAsia="Calibri" w:cs="B Mitra" w:hint="cs"/>
          <w:i/>
          <w:sz w:val="26"/>
          <w:szCs w:val="26"/>
          <w:rtl/>
          <w:lang w:bidi="fa-IR"/>
        </w:rPr>
        <w:t>امر</w:t>
      </w:r>
      <w:r w:rsidRPr="000F5D75">
        <w:rPr>
          <w:rFonts w:eastAsia="Calibri" w:cs="B Mitra"/>
          <w:i/>
          <w:sz w:val="26"/>
          <w:szCs w:val="26"/>
          <w:lang w:bidi="fa-IR"/>
        </w:rPr>
        <w:t xml:space="preserve"> </w:t>
      </w:r>
      <w:r w:rsidRPr="000F5D75">
        <w:rPr>
          <w:rFonts w:eastAsia="Calibri" w:cs="B Mitra" w:hint="cs"/>
          <w:i/>
          <w:sz w:val="26"/>
          <w:szCs w:val="26"/>
          <w:rtl/>
          <w:lang w:bidi="fa-IR"/>
        </w:rPr>
        <w:t>به</w:t>
      </w:r>
      <w:r w:rsidRPr="000F5D75">
        <w:rPr>
          <w:rFonts w:eastAsia="Calibri" w:cs="B Mitra"/>
          <w:i/>
          <w:sz w:val="26"/>
          <w:szCs w:val="26"/>
          <w:lang w:bidi="fa-IR"/>
        </w:rPr>
        <w:t xml:space="preserve"> </w:t>
      </w:r>
      <w:r w:rsidRPr="000F5D75">
        <w:rPr>
          <w:rFonts w:eastAsia="Calibri" w:cs="B Mitra" w:hint="cs"/>
          <w:i/>
          <w:sz w:val="26"/>
          <w:szCs w:val="26"/>
          <w:rtl/>
          <w:lang w:bidi="fa-IR"/>
        </w:rPr>
        <w:t>وسیله</w:t>
      </w:r>
      <w:r w:rsidRPr="000F5D75">
        <w:rPr>
          <w:rFonts w:eastAsia="Calibri" w:cs="B Mitra"/>
          <w:i/>
          <w:sz w:val="26"/>
          <w:szCs w:val="26"/>
          <w:lang w:bidi="fa-IR"/>
        </w:rPr>
        <w:t xml:space="preserve"> </w:t>
      </w:r>
      <w:r w:rsidRPr="000F5D75">
        <w:rPr>
          <w:rFonts w:eastAsia="Calibri" w:cs="B Mitra" w:hint="cs"/>
          <w:i/>
          <w:sz w:val="26"/>
          <w:szCs w:val="26"/>
          <w:rtl/>
          <w:lang w:bidi="fa-IR"/>
        </w:rPr>
        <w:t>یک</w:t>
      </w:r>
      <w:r w:rsidRPr="000F5D75">
        <w:rPr>
          <w:rFonts w:eastAsia="Calibri" w:cs="B Mitra"/>
          <w:i/>
          <w:sz w:val="26"/>
          <w:szCs w:val="26"/>
          <w:lang w:bidi="fa-IR"/>
        </w:rPr>
        <w:t xml:space="preserve"> </w:t>
      </w:r>
      <w:r w:rsidRPr="000F5D75">
        <w:rPr>
          <w:rFonts w:eastAsia="Calibri" w:cs="B Mitra" w:hint="cs"/>
          <w:i/>
          <w:sz w:val="26"/>
          <w:szCs w:val="26"/>
          <w:rtl/>
          <w:lang w:bidi="fa-IR"/>
        </w:rPr>
        <w:t>ماتریس</w:t>
      </w:r>
      <w:r w:rsidRPr="000F5D75">
        <w:rPr>
          <w:rFonts w:eastAsia="Calibri" w:cs="B Mitra"/>
          <w:i/>
          <w:sz w:val="26"/>
          <w:szCs w:val="26"/>
          <w:lang w:bidi="fa-IR"/>
        </w:rPr>
        <w:t xml:space="preserve"> </w:t>
      </w:r>
      <w:r w:rsidRPr="000F5D75">
        <w:rPr>
          <w:rFonts w:eastAsia="Calibri" w:cs="B Mitra" w:hint="cs"/>
          <w:i/>
          <w:sz w:val="26"/>
          <w:szCs w:val="26"/>
          <w:rtl/>
          <w:lang w:bidi="fa-IR"/>
        </w:rPr>
        <w:t>صورت</w:t>
      </w:r>
      <w:r w:rsidRPr="000F5D75">
        <w:rPr>
          <w:rFonts w:eastAsia="Calibri" w:cs="B Mitra"/>
          <w:i/>
          <w:sz w:val="26"/>
          <w:szCs w:val="26"/>
          <w:lang w:bidi="fa-IR"/>
        </w:rPr>
        <w:t xml:space="preserve"> </w:t>
      </w:r>
      <w:r w:rsidRPr="000F5D75">
        <w:rPr>
          <w:rFonts w:eastAsia="Calibri" w:cs="B Mitra" w:hint="cs"/>
          <w:i/>
          <w:sz w:val="26"/>
          <w:szCs w:val="26"/>
          <w:rtl/>
          <w:lang w:bidi="fa-IR"/>
        </w:rPr>
        <w:t>می‌گیرد</w:t>
      </w:r>
      <w:r w:rsidRPr="000F5D75">
        <w:rPr>
          <w:rFonts w:eastAsia="Calibri" w:cs="B Mitra"/>
          <w:i/>
          <w:sz w:val="26"/>
          <w:szCs w:val="26"/>
          <w:lang w:bidi="fa-IR"/>
        </w:rPr>
        <w:t xml:space="preserve"> </w:t>
      </w:r>
      <w:r w:rsidRPr="000F5D75">
        <w:rPr>
          <w:rFonts w:eastAsia="Calibri" w:cs="B Mitra" w:hint="cs"/>
          <w:i/>
          <w:sz w:val="26"/>
          <w:szCs w:val="26"/>
          <w:rtl/>
          <w:lang w:bidi="fa-IR"/>
        </w:rPr>
        <w:t>که</w:t>
      </w:r>
      <w:r w:rsidRPr="000F5D75">
        <w:rPr>
          <w:rFonts w:eastAsia="Calibri" w:cs="B Mitra"/>
          <w:i/>
          <w:sz w:val="26"/>
          <w:szCs w:val="26"/>
          <w:lang w:bidi="fa-IR"/>
        </w:rPr>
        <w:t xml:space="preserve"> </w:t>
      </w:r>
      <w:r w:rsidRPr="000F5D75">
        <w:rPr>
          <w:rFonts w:eastAsia="Calibri" w:cs="B Mitra" w:hint="cs"/>
          <w:i/>
          <w:sz w:val="26"/>
          <w:szCs w:val="26"/>
          <w:rtl/>
          <w:lang w:bidi="fa-IR"/>
        </w:rPr>
        <w:t>خانه‌های</w:t>
      </w:r>
      <w:r w:rsidRPr="000F5D75">
        <w:rPr>
          <w:rFonts w:eastAsia="Calibri" w:cs="B Mitra"/>
          <w:i/>
          <w:sz w:val="26"/>
          <w:szCs w:val="26"/>
          <w:lang w:bidi="fa-IR"/>
        </w:rPr>
        <w:t xml:space="preserve"> </w:t>
      </w:r>
      <w:r w:rsidRPr="000F5D75">
        <w:rPr>
          <w:rFonts w:eastAsia="Calibri" w:cs="B Mitra" w:hint="cs"/>
          <w:i/>
          <w:sz w:val="26"/>
          <w:szCs w:val="26"/>
          <w:rtl/>
          <w:lang w:bidi="fa-IR"/>
        </w:rPr>
        <w:t>این</w:t>
      </w:r>
      <w:r w:rsidRPr="000F5D75">
        <w:rPr>
          <w:rFonts w:eastAsia="Calibri" w:cs="B Mitra"/>
          <w:i/>
          <w:sz w:val="26"/>
          <w:szCs w:val="26"/>
          <w:lang w:bidi="fa-IR"/>
        </w:rPr>
        <w:t xml:space="preserve"> </w:t>
      </w:r>
      <w:r w:rsidRPr="000F5D75">
        <w:rPr>
          <w:rFonts w:eastAsia="Calibri" w:cs="B Mitra" w:hint="cs"/>
          <w:i/>
          <w:sz w:val="26"/>
          <w:szCs w:val="26"/>
          <w:rtl/>
          <w:lang w:bidi="fa-IR"/>
        </w:rPr>
        <w:t>ماتریس</w:t>
      </w:r>
      <w:r w:rsidRPr="000F5D75">
        <w:rPr>
          <w:rFonts w:eastAsia="Calibri" w:cs="B Mitra"/>
          <w:i/>
          <w:sz w:val="26"/>
          <w:szCs w:val="26"/>
          <w:lang w:bidi="fa-IR"/>
        </w:rPr>
        <w:t xml:space="preserve"> </w:t>
      </w:r>
      <w:r w:rsidRPr="000F5D75">
        <w:rPr>
          <w:rFonts w:eastAsia="Calibri" w:cs="B Mitra" w:hint="cs"/>
          <w:i/>
          <w:sz w:val="26"/>
          <w:szCs w:val="26"/>
          <w:rtl/>
          <w:lang w:bidi="fa-IR"/>
        </w:rPr>
        <w:t>حاوی مقادیر</w:t>
      </w:r>
      <w:r w:rsidRPr="000F5D75">
        <w:rPr>
          <w:rFonts w:eastAsia="Calibri" w:cs="B Mitra"/>
          <w:i/>
          <w:sz w:val="26"/>
          <w:szCs w:val="26"/>
          <w:lang w:bidi="fa-IR"/>
        </w:rPr>
        <w:t xml:space="preserve"> </w:t>
      </w:r>
      <w:r w:rsidRPr="000F5D75">
        <w:rPr>
          <w:rFonts w:eastAsia="Calibri" w:cs="B Mitra" w:hint="cs"/>
          <w:i/>
          <w:sz w:val="26"/>
          <w:szCs w:val="26"/>
          <w:rtl/>
          <w:lang w:bidi="fa-IR"/>
        </w:rPr>
        <w:t>ضرایب</w:t>
      </w:r>
      <w:r w:rsidRPr="000F5D75">
        <w:rPr>
          <w:rFonts w:eastAsia="Calibri" w:cs="B Mitra"/>
          <w:i/>
          <w:sz w:val="26"/>
          <w:szCs w:val="26"/>
          <w:lang w:bidi="fa-IR"/>
        </w:rPr>
        <w:t xml:space="preserve"> </w:t>
      </w:r>
      <w:r w:rsidRPr="000F5D75">
        <w:rPr>
          <w:rFonts w:eastAsia="Calibri" w:cs="B Mitra" w:hint="cs"/>
          <w:i/>
          <w:sz w:val="26"/>
          <w:szCs w:val="26"/>
          <w:rtl/>
          <w:lang w:bidi="fa-IR"/>
        </w:rPr>
        <w:t>همبستگی</w:t>
      </w:r>
      <w:r w:rsidRPr="000F5D75">
        <w:rPr>
          <w:rFonts w:eastAsia="Calibri" w:cs="B Mitra"/>
          <w:i/>
          <w:sz w:val="26"/>
          <w:szCs w:val="26"/>
          <w:lang w:bidi="fa-IR"/>
        </w:rPr>
        <w:t xml:space="preserve"> </w:t>
      </w:r>
      <w:r w:rsidRPr="000F5D75">
        <w:rPr>
          <w:rFonts w:eastAsia="Calibri" w:cs="B Mitra" w:hint="cs"/>
          <w:i/>
          <w:sz w:val="26"/>
          <w:szCs w:val="26"/>
          <w:rtl/>
          <w:lang w:bidi="fa-IR"/>
        </w:rPr>
        <w:t>بین</w:t>
      </w:r>
      <w:r w:rsidRPr="000F5D75">
        <w:rPr>
          <w:rFonts w:eastAsia="Calibri" w:cs="B Mitra"/>
          <w:i/>
          <w:sz w:val="26"/>
          <w:szCs w:val="26"/>
          <w:lang w:bidi="fa-IR"/>
        </w:rPr>
        <w:t xml:space="preserve"> </w:t>
      </w:r>
      <w:r w:rsidRPr="000F5D75">
        <w:rPr>
          <w:rFonts w:eastAsia="Calibri" w:cs="B Mitra" w:hint="cs"/>
          <w:i/>
          <w:sz w:val="26"/>
          <w:szCs w:val="26"/>
          <w:rtl/>
          <w:lang w:bidi="fa-IR"/>
        </w:rPr>
        <w:t>سازه‌ها</w:t>
      </w:r>
      <w:r w:rsidRPr="000F5D75">
        <w:rPr>
          <w:rFonts w:eastAsia="Calibri" w:cs="B Mitra"/>
          <w:i/>
          <w:sz w:val="26"/>
          <w:szCs w:val="26"/>
          <w:lang w:bidi="fa-IR"/>
        </w:rPr>
        <w:t xml:space="preserve"> </w:t>
      </w:r>
      <w:r w:rsidRPr="000F5D75">
        <w:rPr>
          <w:rFonts w:eastAsia="Calibri" w:cs="B Mitra" w:hint="cs"/>
          <w:i/>
          <w:sz w:val="26"/>
          <w:szCs w:val="26"/>
          <w:rtl/>
          <w:lang w:bidi="fa-IR"/>
        </w:rPr>
        <w:t>و</w:t>
      </w:r>
      <w:r w:rsidRPr="000F5D75">
        <w:rPr>
          <w:rFonts w:eastAsia="Calibri" w:cs="B Mitra"/>
          <w:i/>
          <w:sz w:val="26"/>
          <w:szCs w:val="26"/>
          <w:lang w:bidi="fa-IR"/>
        </w:rPr>
        <w:t xml:space="preserve"> </w:t>
      </w:r>
      <w:r w:rsidRPr="000F5D75">
        <w:rPr>
          <w:rFonts w:eastAsia="Calibri" w:cs="B Mitra" w:hint="cs"/>
          <w:i/>
          <w:sz w:val="26"/>
          <w:szCs w:val="26"/>
          <w:rtl/>
          <w:lang w:bidi="fa-IR"/>
        </w:rPr>
        <w:t>قطر</w:t>
      </w:r>
      <w:r w:rsidRPr="000F5D75">
        <w:rPr>
          <w:rFonts w:eastAsia="Calibri" w:cs="B Mitra"/>
          <w:i/>
          <w:sz w:val="26"/>
          <w:szCs w:val="26"/>
          <w:lang w:bidi="fa-IR"/>
        </w:rPr>
        <w:t xml:space="preserve"> </w:t>
      </w:r>
      <w:r w:rsidRPr="000F5D75">
        <w:rPr>
          <w:rFonts w:eastAsia="Calibri" w:cs="B Mitra" w:hint="cs"/>
          <w:i/>
          <w:sz w:val="26"/>
          <w:szCs w:val="26"/>
          <w:rtl/>
          <w:lang w:bidi="fa-IR"/>
        </w:rPr>
        <w:t>اصلی</w:t>
      </w:r>
      <w:r w:rsidRPr="000F5D75">
        <w:rPr>
          <w:rFonts w:eastAsia="Calibri" w:cs="B Mitra"/>
          <w:i/>
          <w:sz w:val="26"/>
          <w:szCs w:val="26"/>
          <w:lang w:bidi="fa-IR"/>
        </w:rPr>
        <w:t xml:space="preserve"> </w:t>
      </w:r>
      <w:r w:rsidRPr="000F5D75">
        <w:rPr>
          <w:rFonts w:eastAsia="Calibri" w:cs="B Mitra" w:hint="cs"/>
          <w:i/>
          <w:sz w:val="26"/>
          <w:szCs w:val="26"/>
          <w:rtl/>
          <w:lang w:bidi="fa-IR"/>
        </w:rPr>
        <w:t>ماتریس</w:t>
      </w:r>
      <w:r w:rsidRPr="000F5D75">
        <w:rPr>
          <w:rFonts w:eastAsia="Calibri" w:cs="B Mitra"/>
          <w:i/>
          <w:sz w:val="26"/>
          <w:szCs w:val="26"/>
          <w:lang w:bidi="fa-IR"/>
        </w:rPr>
        <w:t xml:space="preserve"> </w:t>
      </w:r>
      <w:r w:rsidRPr="000F5D75">
        <w:rPr>
          <w:rFonts w:eastAsia="Calibri" w:cs="B Mitra" w:hint="cs"/>
          <w:i/>
          <w:sz w:val="26"/>
          <w:szCs w:val="26"/>
          <w:rtl/>
          <w:lang w:bidi="fa-IR"/>
        </w:rPr>
        <w:t>جذر</w:t>
      </w:r>
      <w:r w:rsidRPr="000F5D75">
        <w:rPr>
          <w:rFonts w:eastAsia="Calibri" w:cs="B Mitra"/>
          <w:i/>
          <w:sz w:val="26"/>
          <w:szCs w:val="26"/>
          <w:lang w:bidi="fa-IR"/>
        </w:rPr>
        <w:t xml:space="preserve"> </w:t>
      </w:r>
      <w:r w:rsidRPr="000F5D75">
        <w:rPr>
          <w:rFonts w:eastAsia="Calibri" w:cs="B Mitra" w:hint="cs"/>
          <w:i/>
          <w:sz w:val="26"/>
          <w:szCs w:val="26"/>
          <w:rtl/>
          <w:lang w:bidi="fa-IR"/>
        </w:rPr>
        <w:t>مقادیر</w:t>
      </w:r>
      <w:r w:rsidRPr="000F5D75">
        <w:rPr>
          <w:rFonts w:eastAsia="Calibri" w:cs="B Mitra"/>
          <w:i/>
          <w:sz w:val="26"/>
          <w:szCs w:val="26"/>
          <w:lang w:bidi="fa-IR"/>
        </w:rPr>
        <w:t xml:space="preserve"> </w:t>
      </w:r>
      <w:r w:rsidRPr="000F5D75">
        <w:rPr>
          <w:rFonts w:eastAsia="Calibri" w:cs="B Mitra"/>
          <w:i/>
          <w:sz w:val="22"/>
          <w:szCs w:val="22"/>
          <w:lang w:bidi="fa-IR"/>
        </w:rPr>
        <w:t xml:space="preserve">AVE </w:t>
      </w:r>
      <w:r w:rsidRPr="000F5D75">
        <w:rPr>
          <w:rFonts w:eastAsia="Calibri" w:cs="B Mitra" w:hint="cs"/>
          <w:i/>
          <w:sz w:val="26"/>
          <w:szCs w:val="26"/>
          <w:rtl/>
          <w:lang w:bidi="fa-IR"/>
        </w:rPr>
        <w:t>مربوط</w:t>
      </w:r>
      <w:r w:rsidRPr="000F5D75">
        <w:rPr>
          <w:rFonts w:eastAsia="Calibri" w:cs="B Mitra"/>
          <w:i/>
          <w:sz w:val="26"/>
          <w:szCs w:val="26"/>
          <w:lang w:bidi="fa-IR"/>
        </w:rPr>
        <w:t xml:space="preserve"> </w:t>
      </w:r>
      <w:r w:rsidRPr="000F5D75">
        <w:rPr>
          <w:rFonts w:eastAsia="Calibri" w:cs="B Mitra" w:hint="cs"/>
          <w:i/>
          <w:sz w:val="26"/>
          <w:szCs w:val="26"/>
          <w:rtl/>
          <w:lang w:bidi="fa-IR"/>
        </w:rPr>
        <w:t>به</w:t>
      </w:r>
      <w:r w:rsidRPr="000F5D75">
        <w:rPr>
          <w:rFonts w:eastAsia="Calibri" w:cs="B Mitra"/>
          <w:i/>
          <w:sz w:val="26"/>
          <w:szCs w:val="26"/>
          <w:lang w:bidi="fa-IR"/>
        </w:rPr>
        <w:t xml:space="preserve"> </w:t>
      </w:r>
      <w:r w:rsidRPr="000F5D75">
        <w:rPr>
          <w:rFonts w:eastAsia="Calibri" w:cs="B Mitra" w:hint="cs"/>
          <w:i/>
          <w:sz w:val="26"/>
          <w:szCs w:val="26"/>
          <w:rtl/>
          <w:lang w:bidi="fa-IR"/>
        </w:rPr>
        <w:t>هر</w:t>
      </w:r>
      <w:r w:rsidRPr="000F5D75">
        <w:rPr>
          <w:rFonts w:eastAsia="Calibri" w:cs="B Mitra"/>
          <w:i/>
          <w:sz w:val="26"/>
          <w:szCs w:val="26"/>
          <w:lang w:bidi="fa-IR"/>
        </w:rPr>
        <w:t xml:space="preserve"> </w:t>
      </w:r>
      <w:r w:rsidRPr="000F5D75">
        <w:rPr>
          <w:rFonts w:eastAsia="Calibri" w:cs="B Mitra" w:hint="cs"/>
          <w:i/>
          <w:sz w:val="26"/>
          <w:szCs w:val="26"/>
          <w:rtl/>
          <w:lang w:bidi="fa-IR"/>
        </w:rPr>
        <w:t>سازه</w:t>
      </w:r>
      <w:r w:rsidRPr="000F5D75">
        <w:rPr>
          <w:rFonts w:eastAsia="Calibri" w:cs="B Mitra"/>
          <w:i/>
          <w:sz w:val="26"/>
          <w:szCs w:val="26"/>
          <w:lang w:bidi="fa-IR"/>
        </w:rPr>
        <w:t xml:space="preserve"> </w:t>
      </w:r>
      <w:r w:rsidRPr="000F5D75">
        <w:rPr>
          <w:rFonts w:eastAsia="Calibri" w:cs="B Mitra" w:hint="cs"/>
          <w:i/>
          <w:sz w:val="26"/>
          <w:szCs w:val="26"/>
          <w:rtl/>
          <w:lang w:bidi="fa-IR"/>
        </w:rPr>
        <w:t xml:space="preserve">است. </w:t>
      </w:r>
      <w:r w:rsidRPr="000F5D75">
        <w:rPr>
          <w:rFonts w:eastAsia="Calibri" w:cs="B Mitra"/>
          <w:i/>
          <w:sz w:val="26"/>
          <w:szCs w:val="26"/>
          <w:rtl/>
          <w:lang w:bidi="fa-IR"/>
        </w:rPr>
        <w:t>به</w:t>
      </w:r>
      <w:r w:rsidRPr="000F5D75">
        <w:rPr>
          <w:rFonts w:eastAsia="Calibri" w:cs="B Mitra" w:hint="cs"/>
          <w:i/>
          <w:sz w:val="26"/>
          <w:szCs w:val="26"/>
          <w:rtl/>
          <w:lang w:bidi="fa-IR"/>
        </w:rPr>
        <w:t xml:space="preserve"> </w:t>
      </w:r>
      <w:r w:rsidRPr="000F5D75">
        <w:rPr>
          <w:rFonts w:eastAsia="Calibri" w:cs="B Mitra"/>
          <w:i/>
          <w:sz w:val="26"/>
          <w:szCs w:val="26"/>
          <w:rtl/>
          <w:lang w:bidi="fa-IR"/>
        </w:rPr>
        <w:t>‌نحو</w:t>
      </w:r>
      <w:r w:rsidRPr="000F5D75">
        <w:rPr>
          <w:rFonts w:eastAsia="Calibri" w:cs="B Mitra" w:hint="cs"/>
          <w:i/>
          <w:sz w:val="26"/>
          <w:szCs w:val="26"/>
          <w:rtl/>
          <w:lang w:bidi="fa-IR"/>
        </w:rPr>
        <w:t>ی ‌</w:t>
      </w:r>
      <w:r w:rsidRPr="000F5D75">
        <w:rPr>
          <w:rFonts w:eastAsia="Calibri" w:cs="B Mitra" w:hint="eastAsia"/>
          <w:i/>
          <w:sz w:val="26"/>
          <w:szCs w:val="26"/>
          <w:rtl/>
          <w:lang w:bidi="fa-IR"/>
        </w:rPr>
        <w:t>که</w:t>
      </w:r>
      <w:r w:rsidRPr="000F5D75">
        <w:rPr>
          <w:rFonts w:eastAsia="Calibri" w:cs="B Mitra" w:hint="cs"/>
          <w:i/>
          <w:sz w:val="26"/>
          <w:szCs w:val="26"/>
          <w:rtl/>
          <w:lang w:bidi="fa-IR"/>
        </w:rPr>
        <w:t xml:space="preserve"> جذر مقدار میانگین واریانس </w:t>
      </w:r>
      <w:r w:rsidRPr="000F5D75">
        <w:rPr>
          <w:rFonts w:eastAsia="Calibri" w:cs="B Mitra"/>
          <w:i/>
          <w:sz w:val="26"/>
          <w:szCs w:val="26"/>
          <w:rtl/>
          <w:lang w:bidi="fa-IR"/>
        </w:rPr>
        <w:t>استخراج</w:t>
      </w:r>
      <w:r w:rsidRPr="000F5D75">
        <w:rPr>
          <w:rFonts w:eastAsia="Calibri" w:cs="B Mitra" w:hint="cs"/>
          <w:i/>
          <w:sz w:val="26"/>
          <w:szCs w:val="26"/>
          <w:rtl/>
          <w:lang w:bidi="fa-IR"/>
        </w:rPr>
        <w:t xml:space="preserve"> </w:t>
      </w:r>
      <w:r w:rsidRPr="000F5D75">
        <w:rPr>
          <w:rFonts w:eastAsia="Calibri" w:cs="B Mitra"/>
          <w:i/>
          <w:sz w:val="26"/>
          <w:szCs w:val="26"/>
          <w:rtl/>
          <w:lang w:bidi="fa-IR"/>
        </w:rPr>
        <w:t>‌شده</w:t>
      </w:r>
      <w:r w:rsidRPr="000F5D75">
        <w:rPr>
          <w:rFonts w:eastAsia="Calibri" w:cs="B Mitra" w:hint="cs"/>
          <w:i/>
          <w:sz w:val="26"/>
          <w:szCs w:val="26"/>
          <w:rtl/>
          <w:lang w:bidi="fa-IR"/>
        </w:rPr>
        <w:t xml:space="preserve"> برای هر سازه باید </w:t>
      </w:r>
      <w:r w:rsidRPr="000F5D75">
        <w:rPr>
          <w:rFonts w:eastAsia="Calibri" w:cs="B Mitra"/>
          <w:i/>
          <w:sz w:val="26"/>
          <w:szCs w:val="26"/>
          <w:rtl/>
          <w:lang w:bidi="fa-IR"/>
        </w:rPr>
        <w:t>بزرگ‌تر</w:t>
      </w:r>
      <w:r w:rsidRPr="000F5D75">
        <w:rPr>
          <w:rFonts w:eastAsia="Calibri" w:cs="B Mitra" w:hint="cs"/>
          <w:i/>
          <w:sz w:val="26"/>
          <w:szCs w:val="26"/>
          <w:rtl/>
          <w:lang w:bidi="fa-IR"/>
        </w:rPr>
        <w:t xml:space="preserve"> از همبستگی برآورد شده میان آن سازه با سایر سازه‌ها در مدل تحقیق باشد</w:t>
      </w:r>
      <w:r w:rsidR="00BD2CC0">
        <w:rPr>
          <w:rFonts w:eastAsia="Calibri" w:cs="B Mitra" w:hint="cs"/>
          <w:i/>
          <w:sz w:val="26"/>
          <w:szCs w:val="26"/>
          <w:rtl/>
          <w:lang w:bidi="fa-IR"/>
        </w:rPr>
        <w:t xml:space="preserve"> (فورنل و لارکر</w:t>
      </w:r>
      <w:r w:rsidR="00BD2CC0">
        <w:rPr>
          <w:rStyle w:val="FootnoteReference"/>
          <w:rFonts w:eastAsia="Calibri" w:cs="B Mitra"/>
          <w:i/>
          <w:sz w:val="26"/>
          <w:szCs w:val="26"/>
          <w:rtl/>
          <w:lang w:bidi="fa-IR"/>
        </w:rPr>
        <w:footnoteReference w:id="35"/>
      </w:r>
      <w:r w:rsidR="00BD2CC0">
        <w:rPr>
          <w:rFonts w:eastAsia="Calibri" w:cs="B Mitra" w:hint="cs"/>
          <w:i/>
          <w:sz w:val="26"/>
          <w:szCs w:val="26"/>
          <w:rtl/>
          <w:lang w:bidi="fa-IR"/>
        </w:rPr>
        <w:t>، 1981).</w:t>
      </w:r>
      <w:r w:rsidRPr="000F5D75">
        <w:rPr>
          <w:rFonts w:eastAsia="Calibri" w:cs="B Mitra" w:hint="cs"/>
          <w:i/>
          <w:sz w:val="26"/>
          <w:szCs w:val="26"/>
          <w:rtl/>
          <w:lang w:bidi="fa-IR"/>
        </w:rPr>
        <w:t xml:space="preserve"> بر اساس </w:t>
      </w:r>
      <w:r w:rsidR="00BD2CC0">
        <w:rPr>
          <w:rFonts w:eastAsia="Calibri" w:cs="B Mitra" w:hint="cs"/>
          <w:i/>
          <w:sz w:val="26"/>
          <w:szCs w:val="26"/>
          <w:rtl/>
          <w:lang w:bidi="fa-IR"/>
        </w:rPr>
        <w:t xml:space="preserve">داده‌های </w:t>
      </w:r>
      <w:r w:rsidRPr="000F5D75">
        <w:rPr>
          <w:rFonts w:eastAsia="Calibri" w:cs="B Mitra" w:hint="cs"/>
          <w:i/>
          <w:sz w:val="26"/>
          <w:szCs w:val="26"/>
          <w:rtl/>
          <w:lang w:bidi="fa-IR"/>
        </w:rPr>
        <w:t>جدول (</w:t>
      </w:r>
      <w:r w:rsidR="00A7619C">
        <w:rPr>
          <w:rFonts w:eastAsia="Calibri" w:cs="B Mitra" w:hint="cs"/>
          <w:i/>
          <w:sz w:val="26"/>
          <w:szCs w:val="26"/>
          <w:rtl/>
          <w:lang w:bidi="fa-IR"/>
        </w:rPr>
        <w:t>8</w:t>
      </w:r>
      <w:r w:rsidRPr="000F5D75">
        <w:rPr>
          <w:rFonts w:eastAsia="Calibri" w:cs="B Mitra" w:hint="cs"/>
          <w:i/>
          <w:sz w:val="26"/>
          <w:szCs w:val="26"/>
          <w:rtl/>
          <w:lang w:bidi="fa-IR"/>
        </w:rPr>
        <w:t>) می‌توان بیان داشت که سازه‌های موجود در مدل اندازه‌گیری تحقیق از روایی واگرا خوبی برخوردارند.</w:t>
      </w:r>
    </w:p>
    <w:p w14:paraId="12A84088" w14:textId="3F119868" w:rsidR="008512EA" w:rsidRDefault="008512EA" w:rsidP="008512EA">
      <w:pPr>
        <w:autoSpaceDE w:val="0"/>
        <w:autoSpaceDN w:val="0"/>
        <w:bidi/>
        <w:adjustRightInd w:val="0"/>
        <w:ind w:firstLine="284"/>
        <w:jc w:val="both"/>
        <w:rPr>
          <w:rFonts w:eastAsia="Calibri" w:cs="B Mitra"/>
          <w:i/>
          <w:sz w:val="26"/>
          <w:szCs w:val="26"/>
          <w:rtl/>
          <w:lang w:bidi="fa-IR"/>
        </w:rPr>
      </w:pPr>
    </w:p>
    <w:p w14:paraId="2110B436" w14:textId="77777777" w:rsidR="008F2E54" w:rsidRPr="000F5D75" w:rsidRDefault="008F2E54" w:rsidP="008F2E54">
      <w:pPr>
        <w:autoSpaceDE w:val="0"/>
        <w:autoSpaceDN w:val="0"/>
        <w:bidi/>
        <w:adjustRightInd w:val="0"/>
        <w:ind w:firstLine="284"/>
        <w:jc w:val="both"/>
        <w:rPr>
          <w:rFonts w:eastAsia="Calibri" w:cs="B Mitra"/>
          <w:i/>
          <w:sz w:val="26"/>
          <w:szCs w:val="26"/>
          <w:rtl/>
          <w:lang w:bidi="fa-IR"/>
        </w:rPr>
      </w:pPr>
    </w:p>
    <w:p w14:paraId="58C0A360" w14:textId="351D962A" w:rsidR="000F5D75" w:rsidRPr="000F5D75" w:rsidRDefault="002144A8" w:rsidP="00FD18D9">
      <w:pPr>
        <w:autoSpaceDE w:val="0"/>
        <w:autoSpaceDN w:val="0"/>
        <w:bidi/>
        <w:adjustRightInd w:val="0"/>
        <w:spacing w:line="204" w:lineRule="auto"/>
        <w:jc w:val="center"/>
        <w:rPr>
          <w:rFonts w:eastAsia="Calibri" w:cs="B Mitra"/>
          <w:b/>
          <w:bCs/>
          <w:i/>
          <w:sz w:val="20"/>
          <w:szCs w:val="20"/>
          <w:rtl/>
        </w:rPr>
      </w:pPr>
      <w:r>
        <w:rPr>
          <w:rFonts w:eastAsia="Calibri" w:cs="B Mitra" w:hint="cs"/>
          <w:b/>
          <w:bCs/>
          <w:i/>
          <w:sz w:val="20"/>
          <w:szCs w:val="20"/>
          <w:rtl/>
        </w:rPr>
        <w:lastRenderedPageBreak/>
        <w:t xml:space="preserve">جدول </w:t>
      </w:r>
      <w:r w:rsidR="00A7619C">
        <w:rPr>
          <w:rFonts w:eastAsia="Calibri" w:cs="B Mitra" w:hint="cs"/>
          <w:b/>
          <w:bCs/>
          <w:i/>
          <w:sz w:val="20"/>
          <w:szCs w:val="20"/>
          <w:rtl/>
        </w:rPr>
        <w:t>8</w:t>
      </w:r>
      <w:r>
        <w:rPr>
          <w:rFonts w:eastAsia="Calibri" w:cs="B Mitra" w:hint="cs"/>
          <w:b/>
          <w:bCs/>
          <w:i/>
          <w:sz w:val="20"/>
          <w:szCs w:val="20"/>
          <w:rtl/>
        </w:rPr>
        <w:t>.</w:t>
      </w:r>
      <w:r w:rsidR="006A56B3">
        <w:rPr>
          <w:rFonts w:eastAsia="Calibri" w:cs="B Mitra" w:hint="cs"/>
          <w:b/>
          <w:bCs/>
          <w:i/>
          <w:sz w:val="20"/>
          <w:szCs w:val="20"/>
          <w:rtl/>
        </w:rPr>
        <w:t xml:space="preserve"> ماتریس</w:t>
      </w:r>
      <w:r>
        <w:rPr>
          <w:rFonts w:eastAsia="Calibri" w:cs="B Mitra" w:hint="cs"/>
          <w:b/>
          <w:bCs/>
          <w:i/>
          <w:sz w:val="20"/>
          <w:szCs w:val="20"/>
          <w:rtl/>
        </w:rPr>
        <w:t xml:space="preserve"> فورنل و لارکر</w:t>
      </w:r>
    </w:p>
    <w:tbl>
      <w:tblPr>
        <w:tblpPr w:leftFromText="180" w:rightFromText="180" w:vertAnchor="text" w:horzAnchor="page" w:tblpX="1171" w:tblpY="258"/>
        <w:tblW w:w="9351" w:type="dxa"/>
        <w:tblLook w:val="04A0" w:firstRow="1" w:lastRow="0" w:firstColumn="1" w:lastColumn="0" w:noHBand="0" w:noVBand="1"/>
      </w:tblPr>
      <w:tblGrid>
        <w:gridCol w:w="1306"/>
        <w:gridCol w:w="994"/>
        <w:gridCol w:w="587"/>
        <w:gridCol w:w="932"/>
        <w:gridCol w:w="627"/>
        <w:gridCol w:w="940"/>
        <w:gridCol w:w="1072"/>
        <w:gridCol w:w="1306"/>
        <w:gridCol w:w="1251"/>
        <w:gridCol w:w="587"/>
      </w:tblGrid>
      <w:tr w:rsidR="00E84C18" w:rsidRPr="002144A8" w14:paraId="2A461F01" w14:textId="77777777" w:rsidTr="00E84C18">
        <w:trPr>
          <w:trHeight w:val="300"/>
        </w:trPr>
        <w:tc>
          <w:tcPr>
            <w:tcW w:w="13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87476" w14:textId="596DA126" w:rsidR="000F5D75" w:rsidRPr="000F5D75" w:rsidRDefault="000F5D75" w:rsidP="00FD18D9">
            <w:pPr>
              <w:autoSpaceDE w:val="0"/>
              <w:autoSpaceDN w:val="0"/>
              <w:bidi/>
              <w:adjustRightInd w:val="0"/>
              <w:spacing w:line="204" w:lineRule="auto"/>
              <w:jc w:val="center"/>
              <w:rPr>
                <w:rFonts w:eastAsia="Calibri" w:cs="B Mitra"/>
                <w:b/>
                <w:bCs/>
                <w:i/>
                <w:sz w:val="16"/>
                <w:szCs w:val="16"/>
              </w:rPr>
            </w:pPr>
          </w:p>
        </w:tc>
        <w:tc>
          <w:tcPr>
            <w:tcW w:w="994" w:type="dxa"/>
            <w:tcBorders>
              <w:top w:val="single" w:sz="4" w:space="0" w:color="auto"/>
              <w:left w:val="nil"/>
              <w:bottom w:val="single" w:sz="4" w:space="0" w:color="auto"/>
              <w:right w:val="single" w:sz="4" w:space="0" w:color="auto"/>
            </w:tcBorders>
            <w:shd w:val="clear" w:color="000000" w:fill="C0C0C0"/>
            <w:noWrap/>
            <w:vAlign w:val="center"/>
            <w:hideMark/>
          </w:tcPr>
          <w:p w14:paraId="03A8C3DD" w14:textId="77777777" w:rsidR="000F5D75" w:rsidRPr="000F5D75" w:rsidRDefault="000F5D75" w:rsidP="00FD18D9">
            <w:pPr>
              <w:autoSpaceDE w:val="0"/>
              <w:autoSpaceDN w:val="0"/>
              <w:bidi/>
              <w:adjustRightInd w:val="0"/>
              <w:spacing w:line="204" w:lineRule="auto"/>
              <w:jc w:val="center"/>
              <w:rPr>
                <w:rFonts w:eastAsia="Calibri" w:cs="B Mitra"/>
                <w:b/>
                <w:bCs/>
                <w:i/>
                <w:sz w:val="14"/>
                <w:szCs w:val="14"/>
              </w:rPr>
            </w:pPr>
            <w:proofErr w:type="spellStart"/>
            <w:r w:rsidRPr="000F5D75">
              <w:rPr>
                <w:rFonts w:eastAsia="Calibri" w:cs="B Mitra"/>
                <w:b/>
                <w:bCs/>
                <w:i/>
                <w:sz w:val="14"/>
                <w:szCs w:val="14"/>
              </w:rPr>
              <w:t>AgroTourism</w:t>
            </w:r>
            <w:proofErr w:type="spellEnd"/>
          </w:p>
        </w:tc>
        <w:tc>
          <w:tcPr>
            <w:tcW w:w="517" w:type="dxa"/>
            <w:tcBorders>
              <w:top w:val="single" w:sz="4" w:space="0" w:color="auto"/>
              <w:left w:val="nil"/>
              <w:bottom w:val="single" w:sz="4" w:space="0" w:color="auto"/>
              <w:right w:val="single" w:sz="4" w:space="0" w:color="auto"/>
            </w:tcBorders>
            <w:shd w:val="clear" w:color="000000" w:fill="C0C0C0"/>
            <w:noWrap/>
            <w:vAlign w:val="center"/>
            <w:hideMark/>
          </w:tcPr>
          <w:p w14:paraId="7C6EA576" w14:textId="77777777" w:rsidR="000F5D75" w:rsidRPr="000F5D75" w:rsidRDefault="000F5D75" w:rsidP="00FD18D9">
            <w:pPr>
              <w:autoSpaceDE w:val="0"/>
              <w:autoSpaceDN w:val="0"/>
              <w:bidi/>
              <w:adjustRightInd w:val="0"/>
              <w:spacing w:line="204" w:lineRule="auto"/>
              <w:jc w:val="center"/>
              <w:rPr>
                <w:rFonts w:eastAsia="Calibri" w:cs="B Mitra"/>
                <w:b/>
                <w:bCs/>
                <w:i/>
                <w:sz w:val="14"/>
                <w:szCs w:val="14"/>
              </w:rPr>
            </w:pPr>
            <w:r w:rsidRPr="000F5D75">
              <w:rPr>
                <w:rFonts w:eastAsia="Calibri" w:cs="B Mitra"/>
                <w:b/>
                <w:bCs/>
                <w:i/>
                <w:sz w:val="14"/>
                <w:szCs w:val="14"/>
              </w:rPr>
              <w:t>Eco-Risk</w:t>
            </w:r>
          </w:p>
        </w:tc>
        <w:tc>
          <w:tcPr>
            <w:tcW w:w="932" w:type="dxa"/>
            <w:tcBorders>
              <w:top w:val="single" w:sz="4" w:space="0" w:color="auto"/>
              <w:left w:val="nil"/>
              <w:bottom w:val="single" w:sz="4" w:space="0" w:color="auto"/>
              <w:right w:val="single" w:sz="4" w:space="0" w:color="auto"/>
            </w:tcBorders>
            <w:shd w:val="clear" w:color="000000" w:fill="C0C0C0"/>
            <w:noWrap/>
            <w:vAlign w:val="center"/>
            <w:hideMark/>
          </w:tcPr>
          <w:p w14:paraId="3BCE9834" w14:textId="77777777" w:rsidR="000F5D75" w:rsidRPr="000F5D75" w:rsidRDefault="000F5D75" w:rsidP="00FD18D9">
            <w:pPr>
              <w:autoSpaceDE w:val="0"/>
              <w:autoSpaceDN w:val="0"/>
              <w:bidi/>
              <w:adjustRightInd w:val="0"/>
              <w:spacing w:line="204" w:lineRule="auto"/>
              <w:jc w:val="center"/>
              <w:rPr>
                <w:rFonts w:eastAsia="Calibri" w:cs="B Mitra"/>
                <w:b/>
                <w:bCs/>
                <w:i/>
                <w:sz w:val="14"/>
                <w:szCs w:val="14"/>
              </w:rPr>
            </w:pPr>
            <w:proofErr w:type="spellStart"/>
            <w:r w:rsidRPr="000F5D75">
              <w:rPr>
                <w:rFonts w:eastAsia="Calibri" w:cs="B Mitra"/>
                <w:b/>
                <w:bCs/>
                <w:i/>
                <w:sz w:val="14"/>
                <w:szCs w:val="14"/>
              </w:rPr>
              <w:t>EcoTourism</w:t>
            </w:r>
            <w:proofErr w:type="spellEnd"/>
          </w:p>
        </w:tc>
        <w:tc>
          <w:tcPr>
            <w:tcW w:w="627" w:type="dxa"/>
            <w:tcBorders>
              <w:top w:val="single" w:sz="4" w:space="0" w:color="auto"/>
              <w:left w:val="nil"/>
              <w:bottom w:val="single" w:sz="4" w:space="0" w:color="auto"/>
              <w:right w:val="single" w:sz="4" w:space="0" w:color="auto"/>
            </w:tcBorders>
            <w:shd w:val="clear" w:color="000000" w:fill="C0C0C0"/>
            <w:noWrap/>
            <w:vAlign w:val="center"/>
            <w:hideMark/>
          </w:tcPr>
          <w:p w14:paraId="7FB1D1F0" w14:textId="77777777" w:rsidR="000F5D75" w:rsidRPr="000F5D75" w:rsidRDefault="000F5D75" w:rsidP="00FD18D9">
            <w:pPr>
              <w:autoSpaceDE w:val="0"/>
              <w:autoSpaceDN w:val="0"/>
              <w:bidi/>
              <w:adjustRightInd w:val="0"/>
              <w:spacing w:line="204" w:lineRule="auto"/>
              <w:jc w:val="center"/>
              <w:rPr>
                <w:rFonts w:eastAsia="Calibri" w:cs="B Mitra"/>
                <w:b/>
                <w:bCs/>
                <w:i/>
                <w:sz w:val="14"/>
                <w:szCs w:val="14"/>
              </w:rPr>
            </w:pPr>
            <w:r w:rsidRPr="000F5D75">
              <w:rPr>
                <w:rFonts w:eastAsia="Calibri" w:cs="B Mitra"/>
                <w:b/>
                <w:bCs/>
                <w:i/>
                <w:sz w:val="14"/>
                <w:szCs w:val="14"/>
              </w:rPr>
              <w:t>Envi-Risk</w:t>
            </w:r>
          </w:p>
        </w:tc>
        <w:tc>
          <w:tcPr>
            <w:tcW w:w="940" w:type="dxa"/>
            <w:tcBorders>
              <w:top w:val="single" w:sz="4" w:space="0" w:color="auto"/>
              <w:left w:val="nil"/>
              <w:bottom w:val="single" w:sz="4" w:space="0" w:color="auto"/>
              <w:right w:val="single" w:sz="4" w:space="0" w:color="auto"/>
            </w:tcBorders>
            <w:shd w:val="clear" w:color="000000" w:fill="C0C0C0"/>
            <w:noWrap/>
            <w:vAlign w:val="center"/>
            <w:hideMark/>
          </w:tcPr>
          <w:p w14:paraId="63CFD63A" w14:textId="77777777" w:rsidR="000F5D75" w:rsidRPr="000F5D75" w:rsidRDefault="000F5D75" w:rsidP="00FD18D9">
            <w:pPr>
              <w:autoSpaceDE w:val="0"/>
              <w:autoSpaceDN w:val="0"/>
              <w:bidi/>
              <w:adjustRightInd w:val="0"/>
              <w:spacing w:line="204" w:lineRule="auto"/>
              <w:jc w:val="center"/>
              <w:rPr>
                <w:rFonts w:eastAsia="Calibri" w:cs="B Mitra"/>
                <w:b/>
                <w:bCs/>
                <w:i/>
                <w:sz w:val="14"/>
                <w:szCs w:val="14"/>
              </w:rPr>
            </w:pPr>
            <w:proofErr w:type="spellStart"/>
            <w:r w:rsidRPr="000F5D75">
              <w:rPr>
                <w:rFonts w:eastAsia="Calibri" w:cs="B Mitra"/>
                <w:b/>
                <w:bCs/>
                <w:i/>
                <w:sz w:val="14"/>
                <w:szCs w:val="14"/>
              </w:rPr>
              <w:t>GeoTourism</w:t>
            </w:r>
            <w:proofErr w:type="spellEnd"/>
          </w:p>
        </w:tc>
        <w:tc>
          <w:tcPr>
            <w:tcW w:w="1072" w:type="dxa"/>
            <w:tcBorders>
              <w:top w:val="single" w:sz="4" w:space="0" w:color="auto"/>
              <w:left w:val="nil"/>
              <w:bottom w:val="single" w:sz="4" w:space="0" w:color="auto"/>
              <w:right w:val="single" w:sz="4" w:space="0" w:color="auto"/>
            </w:tcBorders>
            <w:shd w:val="clear" w:color="000000" w:fill="C0C0C0"/>
            <w:noWrap/>
            <w:vAlign w:val="center"/>
            <w:hideMark/>
          </w:tcPr>
          <w:p w14:paraId="375A5A98" w14:textId="77777777" w:rsidR="000F5D75" w:rsidRPr="000F5D75" w:rsidRDefault="000F5D75" w:rsidP="00FD18D9">
            <w:pPr>
              <w:autoSpaceDE w:val="0"/>
              <w:autoSpaceDN w:val="0"/>
              <w:bidi/>
              <w:adjustRightInd w:val="0"/>
              <w:spacing w:line="204" w:lineRule="auto"/>
              <w:jc w:val="center"/>
              <w:rPr>
                <w:rFonts w:eastAsia="Calibri" w:cs="B Mitra"/>
                <w:b/>
                <w:bCs/>
                <w:i/>
                <w:sz w:val="14"/>
                <w:szCs w:val="14"/>
              </w:rPr>
            </w:pPr>
            <w:proofErr w:type="spellStart"/>
            <w:r w:rsidRPr="000F5D75">
              <w:rPr>
                <w:rFonts w:eastAsia="Calibri" w:cs="B Mitra"/>
                <w:b/>
                <w:bCs/>
                <w:i/>
                <w:sz w:val="14"/>
                <w:szCs w:val="14"/>
              </w:rPr>
              <w:t>HydroTourism</w:t>
            </w:r>
            <w:proofErr w:type="spellEnd"/>
          </w:p>
        </w:tc>
        <w:tc>
          <w:tcPr>
            <w:tcW w:w="1306" w:type="dxa"/>
            <w:tcBorders>
              <w:top w:val="single" w:sz="4" w:space="0" w:color="auto"/>
              <w:left w:val="nil"/>
              <w:bottom w:val="single" w:sz="4" w:space="0" w:color="auto"/>
              <w:right w:val="single" w:sz="4" w:space="0" w:color="auto"/>
            </w:tcBorders>
            <w:shd w:val="clear" w:color="000000" w:fill="C0C0C0"/>
            <w:noWrap/>
            <w:vAlign w:val="center"/>
            <w:hideMark/>
          </w:tcPr>
          <w:p w14:paraId="205245CC" w14:textId="77777777" w:rsidR="000F5D75" w:rsidRPr="000F5D75" w:rsidRDefault="000F5D75" w:rsidP="00FD18D9">
            <w:pPr>
              <w:autoSpaceDE w:val="0"/>
              <w:autoSpaceDN w:val="0"/>
              <w:bidi/>
              <w:adjustRightInd w:val="0"/>
              <w:spacing w:line="204" w:lineRule="auto"/>
              <w:jc w:val="center"/>
              <w:rPr>
                <w:rFonts w:eastAsia="Calibri" w:cs="B Mitra"/>
                <w:b/>
                <w:bCs/>
                <w:i/>
                <w:sz w:val="14"/>
                <w:szCs w:val="14"/>
              </w:rPr>
            </w:pPr>
            <w:proofErr w:type="spellStart"/>
            <w:r w:rsidRPr="000F5D75">
              <w:rPr>
                <w:rFonts w:eastAsia="Calibri" w:cs="B Mitra"/>
                <w:b/>
                <w:bCs/>
                <w:i/>
                <w:sz w:val="14"/>
                <w:szCs w:val="14"/>
              </w:rPr>
              <w:t>ManMadeTourism</w:t>
            </w:r>
            <w:proofErr w:type="spellEnd"/>
          </w:p>
        </w:tc>
        <w:tc>
          <w:tcPr>
            <w:tcW w:w="1251" w:type="dxa"/>
            <w:tcBorders>
              <w:top w:val="single" w:sz="4" w:space="0" w:color="auto"/>
              <w:left w:val="nil"/>
              <w:bottom w:val="single" w:sz="4" w:space="0" w:color="auto"/>
              <w:right w:val="single" w:sz="4" w:space="0" w:color="auto"/>
            </w:tcBorders>
            <w:shd w:val="clear" w:color="000000" w:fill="C0C0C0"/>
            <w:noWrap/>
            <w:vAlign w:val="center"/>
            <w:hideMark/>
          </w:tcPr>
          <w:p w14:paraId="0F4C6F04" w14:textId="77777777" w:rsidR="000F5D75" w:rsidRPr="000F5D75" w:rsidRDefault="000F5D75" w:rsidP="00FD18D9">
            <w:pPr>
              <w:autoSpaceDE w:val="0"/>
              <w:autoSpaceDN w:val="0"/>
              <w:bidi/>
              <w:adjustRightInd w:val="0"/>
              <w:spacing w:line="204" w:lineRule="auto"/>
              <w:jc w:val="center"/>
              <w:rPr>
                <w:rFonts w:eastAsia="Calibri" w:cs="B Mitra"/>
                <w:b/>
                <w:bCs/>
                <w:i/>
                <w:sz w:val="14"/>
                <w:szCs w:val="14"/>
              </w:rPr>
            </w:pPr>
            <w:proofErr w:type="spellStart"/>
            <w:r w:rsidRPr="000F5D75">
              <w:rPr>
                <w:rFonts w:eastAsia="Calibri" w:cs="B Mitra"/>
                <w:b/>
                <w:bCs/>
                <w:i/>
                <w:sz w:val="14"/>
                <w:szCs w:val="14"/>
              </w:rPr>
              <w:t>ReligiousTourism</w:t>
            </w:r>
            <w:proofErr w:type="spellEnd"/>
          </w:p>
        </w:tc>
        <w:tc>
          <w:tcPr>
            <w:tcW w:w="406" w:type="dxa"/>
            <w:tcBorders>
              <w:top w:val="single" w:sz="4" w:space="0" w:color="auto"/>
              <w:left w:val="nil"/>
              <w:bottom w:val="single" w:sz="4" w:space="0" w:color="auto"/>
              <w:right w:val="single" w:sz="4" w:space="0" w:color="auto"/>
            </w:tcBorders>
            <w:shd w:val="clear" w:color="000000" w:fill="C0C0C0"/>
            <w:noWrap/>
            <w:vAlign w:val="center"/>
            <w:hideMark/>
          </w:tcPr>
          <w:p w14:paraId="024BA002" w14:textId="77777777" w:rsidR="000F5D75" w:rsidRPr="000F5D75" w:rsidRDefault="000F5D75" w:rsidP="00FD18D9">
            <w:pPr>
              <w:autoSpaceDE w:val="0"/>
              <w:autoSpaceDN w:val="0"/>
              <w:bidi/>
              <w:adjustRightInd w:val="0"/>
              <w:spacing w:line="204" w:lineRule="auto"/>
              <w:jc w:val="center"/>
              <w:rPr>
                <w:rFonts w:eastAsia="Calibri" w:cs="B Mitra"/>
                <w:b/>
                <w:bCs/>
                <w:i/>
                <w:sz w:val="14"/>
                <w:szCs w:val="14"/>
              </w:rPr>
            </w:pPr>
            <w:proofErr w:type="spellStart"/>
            <w:r w:rsidRPr="000F5D75">
              <w:rPr>
                <w:rFonts w:eastAsia="Calibri" w:cs="B Mitra"/>
                <w:b/>
                <w:bCs/>
                <w:i/>
                <w:sz w:val="14"/>
                <w:szCs w:val="14"/>
              </w:rPr>
              <w:t>Soci</w:t>
            </w:r>
            <w:proofErr w:type="spellEnd"/>
            <w:r w:rsidRPr="000F5D75">
              <w:rPr>
                <w:rFonts w:eastAsia="Calibri" w:cs="B Mitra"/>
                <w:b/>
                <w:bCs/>
                <w:i/>
                <w:sz w:val="14"/>
                <w:szCs w:val="14"/>
              </w:rPr>
              <w:t>-Risk</w:t>
            </w:r>
          </w:p>
        </w:tc>
      </w:tr>
      <w:tr w:rsidR="00E84C18" w:rsidRPr="000F5D75" w14:paraId="07F2E4AB" w14:textId="77777777" w:rsidTr="00E84C18">
        <w:trPr>
          <w:trHeight w:val="300"/>
        </w:trPr>
        <w:tc>
          <w:tcPr>
            <w:tcW w:w="1306" w:type="dxa"/>
            <w:tcBorders>
              <w:top w:val="nil"/>
              <w:left w:val="single" w:sz="4" w:space="0" w:color="auto"/>
              <w:bottom w:val="single" w:sz="4" w:space="0" w:color="auto"/>
              <w:right w:val="single" w:sz="4" w:space="0" w:color="auto"/>
            </w:tcBorders>
            <w:shd w:val="clear" w:color="000000" w:fill="C0C0C0"/>
            <w:noWrap/>
            <w:vAlign w:val="center"/>
            <w:hideMark/>
          </w:tcPr>
          <w:p w14:paraId="5F203EA2" w14:textId="77777777" w:rsidR="000F5D75" w:rsidRPr="000F5D75" w:rsidRDefault="000F5D75" w:rsidP="00FD18D9">
            <w:pPr>
              <w:autoSpaceDE w:val="0"/>
              <w:autoSpaceDN w:val="0"/>
              <w:bidi/>
              <w:adjustRightInd w:val="0"/>
              <w:spacing w:line="204" w:lineRule="auto"/>
              <w:jc w:val="center"/>
              <w:rPr>
                <w:rFonts w:eastAsia="Calibri" w:cs="B Mitra"/>
                <w:b/>
                <w:bCs/>
                <w:i/>
                <w:sz w:val="14"/>
                <w:szCs w:val="14"/>
              </w:rPr>
            </w:pPr>
            <w:proofErr w:type="spellStart"/>
            <w:r w:rsidRPr="000F5D75">
              <w:rPr>
                <w:rFonts w:eastAsia="Calibri" w:cs="B Mitra"/>
                <w:b/>
                <w:bCs/>
                <w:i/>
                <w:sz w:val="14"/>
                <w:szCs w:val="14"/>
              </w:rPr>
              <w:t>AgroTourism</w:t>
            </w:r>
            <w:proofErr w:type="spellEnd"/>
          </w:p>
        </w:tc>
        <w:tc>
          <w:tcPr>
            <w:tcW w:w="994" w:type="dxa"/>
            <w:tcBorders>
              <w:top w:val="nil"/>
              <w:left w:val="nil"/>
              <w:bottom w:val="single" w:sz="4" w:space="0" w:color="auto"/>
              <w:right w:val="single" w:sz="4" w:space="0" w:color="auto"/>
            </w:tcBorders>
            <w:shd w:val="clear" w:color="auto" w:fill="auto"/>
            <w:noWrap/>
            <w:vAlign w:val="center"/>
            <w:hideMark/>
          </w:tcPr>
          <w:p w14:paraId="730FB274" w14:textId="3277CEC8" w:rsidR="000F5D75" w:rsidRPr="00FD18D9" w:rsidRDefault="00E84C18" w:rsidP="00FD18D9">
            <w:pPr>
              <w:autoSpaceDE w:val="0"/>
              <w:autoSpaceDN w:val="0"/>
              <w:bidi/>
              <w:adjustRightInd w:val="0"/>
              <w:spacing w:line="204" w:lineRule="auto"/>
              <w:jc w:val="center"/>
              <w:rPr>
                <w:rFonts w:asciiTheme="majorBidi" w:eastAsia="Calibri" w:hAnsiTheme="majorBidi" w:cs="B Mitra"/>
                <w:b/>
                <w:i/>
                <w:sz w:val="20"/>
                <w:szCs w:val="20"/>
              </w:rPr>
            </w:pPr>
            <w:r w:rsidRPr="00FD18D9">
              <w:rPr>
                <w:rFonts w:asciiTheme="majorBidi" w:eastAsia="Calibri" w:hAnsiTheme="majorBidi" w:cs="B Mitra"/>
                <w:b/>
                <w:i/>
                <w:sz w:val="20"/>
                <w:szCs w:val="20"/>
                <w:rtl/>
              </w:rPr>
              <w:t>740/0</w:t>
            </w:r>
          </w:p>
        </w:tc>
        <w:tc>
          <w:tcPr>
            <w:tcW w:w="517" w:type="dxa"/>
            <w:tcBorders>
              <w:top w:val="nil"/>
              <w:left w:val="nil"/>
              <w:bottom w:val="single" w:sz="4" w:space="0" w:color="auto"/>
              <w:right w:val="single" w:sz="4" w:space="0" w:color="auto"/>
            </w:tcBorders>
            <w:shd w:val="clear" w:color="auto" w:fill="auto"/>
            <w:noWrap/>
            <w:vAlign w:val="center"/>
            <w:hideMark/>
          </w:tcPr>
          <w:p w14:paraId="3C3DF1AB" w14:textId="5DCC0DE3" w:rsidR="000F5D75" w:rsidRPr="00FD18D9" w:rsidRDefault="000F5D75" w:rsidP="00FD18D9">
            <w:pPr>
              <w:autoSpaceDE w:val="0"/>
              <w:autoSpaceDN w:val="0"/>
              <w:bidi/>
              <w:adjustRightInd w:val="0"/>
              <w:spacing w:line="204" w:lineRule="auto"/>
              <w:jc w:val="center"/>
              <w:rPr>
                <w:rFonts w:asciiTheme="majorBidi" w:eastAsia="Calibri" w:hAnsiTheme="majorBidi" w:cs="B Mitra"/>
                <w:b/>
                <w:i/>
                <w:sz w:val="20"/>
                <w:szCs w:val="20"/>
              </w:rPr>
            </w:pPr>
          </w:p>
        </w:tc>
        <w:tc>
          <w:tcPr>
            <w:tcW w:w="932" w:type="dxa"/>
            <w:tcBorders>
              <w:top w:val="nil"/>
              <w:left w:val="nil"/>
              <w:bottom w:val="single" w:sz="4" w:space="0" w:color="auto"/>
              <w:right w:val="single" w:sz="4" w:space="0" w:color="auto"/>
            </w:tcBorders>
            <w:shd w:val="clear" w:color="auto" w:fill="auto"/>
            <w:noWrap/>
            <w:vAlign w:val="center"/>
            <w:hideMark/>
          </w:tcPr>
          <w:p w14:paraId="2F6D0BC2" w14:textId="783DAA8F" w:rsidR="000F5D75" w:rsidRPr="00FD18D9" w:rsidRDefault="000F5D75" w:rsidP="00FD18D9">
            <w:pPr>
              <w:autoSpaceDE w:val="0"/>
              <w:autoSpaceDN w:val="0"/>
              <w:bidi/>
              <w:adjustRightInd w:val="0"/>
              <w:spacing w:line="204" w:lineRule="auto"/>
              <w:jc w:val="center"/>
              <w:rPr>
                <w:rFonts w:asciiTheme="majorBidi" w:eastAsia="Calibri" w:hAnsiTheme="majorBidi" w:cs="B Mitra"/>
                <w:b/>
                <w:i/>
                <w:sz w:val="20"/>
                <w:szCs w:val="20"/>
              </w:rPr>
            </w:pPr>
          </w:p>
        </w:tc>
        <w:tc>
          <w:tcPr>
            <w:tcW w:w="627" w:type="dxa"/>
            <w:tcBorders>
              <w:top w:val="nil"/>
              <w:left w:val="nil"/>
              <w:bottom w:val="single" w:sz="4" w:space="0" w:color="auto"/>
              <w:right w:val="single" w:sz="4" w:space="0" w:color="auto"/>
            </w:tcBorders>
            <w:shd w:val="clear" w:color="auto" w:fill="auto"/>
            <w:noWrap/>
            <w:vAlign w:val="center"/>
            <w:hideMark/>
          </w:tcPr>
          <w:p w14:paraId="0568D4C4" w14:textId="70C51BC5" w:rsidR="000F5D75" w:rsidRPr="00FD18D9" w:rsidRDefault="000F5D75" w:rsidP="00FD18D9">
            <w:pPr>
              <w:autoSpaceDE w:val="0"/>
              <w:autoSpaceDN w:val="0"/>
              <w:bidi/>
              <w:adjustRightInd w:val="0"/>
              <w:spacing w:line="204" w:lineRule="auto"/>
              <w:jc w:val="center"/>
              <w:rPr>
                <w:rFonts w:asciiTheme="majorBidi" w:eastAsia="Calibri" w:hAnsiTheme="majorBidi" w:cs="B Mitra"/>
                <w:b/>
                <w:i/>
                <w:sz w:val="20"/>
                <w:szCs w:val="20"/>
              </w:rPr>
            </w:pPr>
          </w:p>
        </w:tc>
        <w:tc>
          <w:tcPr>
            <w:tcW w:w="940" w:type="dxa"/>
            <w:tcBorders>
              <w:top w:val="nil"/>
              <w:left w:val="nil"/>
              <w:bottom w:val="single" w:sz="4" w:space="0" w:color="auto"/>
              <w:right w:val="single" w:sz="4" w:space="0" w:color="auto"/>
            </w:tcBorders>
            <w:shd w:val="clear" w:color="auto" w:fill="auto"/>
            <w:noWrap/>
            <w:vAlign w:val="center"/>
            <w:hideMark/>
          </w:tcPr>
          <w:p w14:paraId="21B71B07" w14:textId="54C73D17" w:rsidR="000F5D75" w:rsidRPr="00FD18D9" w:rsidRDefault="000F5D75" w:rsidP="00FD18D9">
            <w:pPr>
              <w:autoSpaceDE w:val="0"/>
              <w:autoSpaceDN w:val="0"/>
              <w:bidi/>
              <w:adjustRightInd w:val="0"/>
              <w:spacing w:line="204" w:lineRule="auto"/>
              <w:jc w:val="center"/>
              <w:rPr>
                <w:rFonts w:asciiTheme="majorBidi" w:eastAsia="Calibri" w:hAnsiTheme="majorBidi" w:cs="B Mitra"/>
                <w:b/>
                <w:i/>
                <w:sz w:val="20"/>
                <w:szCs w:val="20"/>
              </w:rPr>
            </w:pPr>
          </w:p>
        </w:tc>
        <w:tc>
          <w:tcPr>
            <w:tcW w:w="1072" w:type="dxa"/>
            <w:tcBorders>
              <w:top w:val="nil"/>
              <w:left w:val="nil"/>
              <w:bottom w:val="single" w:sz="4" w:space="0" w:color="auto"/>
              <w:right w:val="single" w:sz="4" w:space="0" w:color="auto"/>
            </w:tcBorders>
            <w:shd w:val="clear" w:color="auto" w:fill="auto"/>
            <w:noWrap/>
            <w:vAlign w:val="center"/>
            <w:hideMark/>
          </w:tcPr>
          <w:p w14:paraId="08949B63" w14:textId="7A7F842D" w:rsidR="000F5D75" w:rsidRPr="00FD18D9" w:rsidRDefault="000F5D75" w:rsidP="00FD18D9">
            <w:pPr>
              <w:autoSpaceDE w:val="0"/>
              <w:autoSpaceDN w:val="0"/>
              <w:bidi/>
              <w:adjustRightInd w:val="0"/>
              <w:spacing w:line="204" w:lineRule="auto"/>
              <w:jc w:val="center"/>
              <w:rPr>
                <w:rFonts w:asciiTheme="majorBidi" w:eastAsia="Calibri" w:hAnsiTheme="majorBidi" w:cs="B Mitra"/>
                <w:b/>
                <w:i/>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4819CF26" w14:textId="08FEB6F9" w:rsidR="000F5D75" w:rsidRPr="00FD18D9" w:rsidRDefault="000F5D75" w:rsidP="00FD18D9">
            <w:pPr>
              <w:autoSpaceDE w:val="0"/>
              <w:autoSpaceDN w:val="0"/>
              <w:bidi/>
              <w:adjustRightInd w:val="0"/>
              <w:spacing w:line="204" w:lineRule="auto"/>
              <w:jc w:val="center"/>
              <w:rPr>
                <w:rFonts w:asciiTheme="majorBidi" w:eastAsia="Calibri" w:hAnsiTheme="majorBidi" w:cs="B Mitra"/>
                <w:b/>
                <w:i/>
                <w:sz w:val="20"/>
                <w:szCs w:val="20"/>
              </w:rPr>
            </w:pPr>
          </w:p>
        </w:tc>
        <w:tc>
          <w:tcPr>
            <w:tcW w:w="1251" w:type="dxa"/>
            <w:tcBorders>
              <w:top w:val="nil"/>
              <w:left w:val="nil"/>
              <w:bottom w:val="single" w:sz="4" w:space="0" w:color="auto"/>
              <w:right w:val="single" w:sz="4" w:space="0" w:color="auto"/>
            </w:tcBorders>
            <w:shd w:val="clear" w:color="auto" w:fill="auto"/>
            <w:noWrap/>
            <w:vAlign w:val="center"/>
            <w:hideMark/>
          </w:tcPr>
          <w:p w14:paraId="212CC8C3" w14:textId="2EBE356A" w:rsidR="000F5D75" w:rsidRPr="00FD18D9" w:rsidRDefault="000F5D75" w:rsidP="00FD18D9">
            <w:pPr>
              <w:autoSpaceDE w:val="0"/>
              <w:autoSpaceDN w:val="0"/>
              <w:bidi/>
              <w:adjustRightInd w:val="0"/>
              <w:spacing w:line="204" w:lineRule="auto"/>
              <w:jc w:val="center"/>
              <w:rPr>
                <w:rFonts w:asciiTheme="majorBidi" w:eastAsia="Calibri" w:hAnsiTheme="majorBidi" w:cs="B Mitra"/>
                <w:b/>
                <w:i/>
                <w:sz w:val="20"/>
                <w:szCs w:val="20"/>
              </w:rPr>
            </w:pPr>
          </w:p>
        </w:tc>
        <w:tc>
          <w:tcPr>
            <w:tcW w:w="406" w:type="dxa"/>
            <w:tcBorders>
              <w:top w:val="nil"/>
              <w:left w:val="nil"/>
              <w:bottom w:val="single" w:sz="4" w:space="0" w:color="auto"/>
              <w:right w:val="single" w:sz="4" w:space="0" w:color="auto"/>
            </w:tcBorders>
            <w:shd w:val="clear" w:color="auto" w:fill="auto"/>
            <w:noWrap/>
            <w:vAlign w:val="center"/>
            <w:hideMark/>
          </w:tcPr>
          <w:p w14:paraId="4E1EA027" w14:textId="5213FDDF" w:rsidR="000F5D75" w:rsidRPr="00FD18D9" w:rsidRDefault="000F5D75" w:rsidP="00FD18D9">
            <w:pPr>
              <w:autoSpaceDE w:val="0"/>
              <w:autoSpaceDN w:val="0"/>
              <w:bidi/>
              <w:adjustRightInd w:val="0"/>
              <w:spacing w:line="204" w:lineRule="auto"/>
              <w:jc w:val="center"/>
              <w:rPr>
                <w:rFonts w:asciiTheme="majorBidi" w:eastAsia="Calibri" w:hAnsiTheme="majorBidi" w:cs="B Mitra"/>
                <w:b/>
                <w:i/>
                <w:sz w:val="20"/>
                <w:szCs w:val="20"/>
              </w:rPr>
            </w:pPr>
          </w:p>
        </w:tc>
      </w:tr>
      <w:tr w:rsidR="00E84C18" w:rsidRPr="002144A8" w14:paraId="22EF8BA4" w14:textId="77777777" w:rsidTr="00E84C18">
        <w:trPr>
          <w:trHeight w:val="300"/>
        </w:trPr>
        <w:tc>
          <w:tcPr>
            <w:tcW w:w="1306" w:type="dxa"/>
            <w:tcBorders>
              <w:top w:val="nil"/>
              <w:left w:val="single" w:sz="4" w:space="0" w:color="auto"/>
              <w:bottom w:val="single" w:sz="4" w:space="0" w:color="auto"/>
              <w:right w:val="single" w:sz="4" w:space="0" w:color="auto"/>
            </w:tcBorders>
            <w:shd w:val="clear" w:color="000000" w:fill="C0C0C0"/>
            <w:noWrap/>
            <w:vAlign w:val="center"/>
            <w:hideMark/>
          </w:tcPr>
          <w:p w14:paraId="0C3B2833" w14:textId="77777777" w:rsidR="000F5D75" w:rsidRPr="000F5D75" w:rsidRDefault="000F5D75" w:rsidP="00FD18D9">
            <w:pPr>
              <w:autoSpaceDE w:val="0"/>
              <w:autoSpaceDN w:val="0"/>
              <w:bidi/>
              <w:adjustRightInd w:val="0"/>
              <w:spacing w:line="204" w:lineRule="auto"/>
              <w:jc w:val="center"/>
              <w:rPr>
                <w:rFonts w:eastAsia="Calibri" w:cs="B Mitra"/>
                <w:b/>
                <w:bCs/>
                <w:i/>
                <w:sz w:val="14"/>
                <w:szCs w:val="14"/>
              </w:rPr>
            </w:pPr>
            <w:r w:rsidRPr="000F5D75">
              <w:rPr>
                <w:rFonts w:eastAsia="Calibri" w:cs="B Mitra"/>
                <w:b/>
                <w:bCs/>
                <w:i/>
                <w:sz w:val="14"/>
                <w:szCs w:val="14"/>
              </w:rPr>
              <w:t>Eco-Risk</w:t>
            </w:r>
          </w:p>
        </w:tc>
        <w:tc>
          <w:tcPr>
            <w:tcW w:w="994" w:type="dxa"/>
            <w:tcBorders>
              <w:top w:val="nil"/>
              <w:left w:val="nil"/>
              <w:bottom w:val="single" w:sz="4" w:space="0" w:color="auto"/>
              <w:right w:val="single" w:sz="4" w:space="0" w:color="auto"/>
            </w:tcBorders>
            <w:shd w:val="clear" w:color="000000" w:fill="CCFFCC"/>
            <w:noWrap/>
            <w:vAlign w:val="center"/>
            <w:hideMark/>
          </w:tcPr>
          <w:p w14:paraId="5481E938" w14:textId="4A5F9197" w:rsidR="000F5D75" w:rsidRPr="00FD18D9" w:rsidRDefault="00E84C18" w:rsidP="00FD18D9">
            <w:pPr>
              <w:autoSpaceDE w:val="0"/>
              <w:autoSpaceDN w:val="0"/>
              <w:bidi/>
              <w:adjustRightInd w:val="0"/>
              <w:spacing w:line="204" w:lineRule="auto"/>
              <w:jc w:val="center"/>
              <w:rPr>
                <w:rFonts w:asciiTheme="majorBidi" w:eastAsia="Calibri" w:hAnsiTheme="majorBidi" w:cs="B Mitra"/>
                <w:b/>
                <w:i/>
                <w:sz w:val="20"/>
                <w:szCs w:val="20"/>
              </w:rPr>
            </w:pPr>
            <w:r w:rsidRPr="00FD18D9">
              <w:rPr>
                <w:rFonts w:asciiTheme="majorBidi" w:eastAsia="Calibri" w:hAnsiTheme="majorBidi" w:cs="B Mitra"/>
                <w:b/>
                <w:i/>
                <w:sz w:val="20"/>
                <w:szCs w:val="20"/>
                <w:rtl/>
              </w:rPr>
              <w:t>457/0</w:t>
            </w:r>
          </w:p>
        </w:tc>
        <w:tc>
          <w:tcPr>
            <w:tcW w:w="517" w:type="dxa"/>
            <w:tcBorders>
              <w:top w:val="nil"/>
              <w:left w:val="nil"/>
              <w:bottom w:val="single" w:sz="4" w:space="0" w:color="auto"/>
              <w:right w:val="single" w:sz="4" w:space="0" w:color="auto"/>
            </w:tcBorders>
            <w:shd w:val="clear" w:color="000000" w:fill="CCFFCC"/>
            <w:noWrap/>
            <w:vAlign w:val="center"/>
            <w:hideMark/>
          </w:tcPr>
          <w:p w14:paraId="16DCE822" w14:textId="0BD9CF13" w:rsidR="000F5D75" w:rsidRPr="00FD18D9" w:rsidRDefault="00E84C18" w:rsidP="00FD18D9">
            <w:pPr>
              <w:autoSpaceDE w:val="0"/>
              <w:autoSpaceDN w:val="0"/>
              <w:bidi/>
              <w:adjustRightInd w:val="0"/>
              <w:spacing w:line="204" w:lineRule="auto"/>
              <w:jc w:val="center"/>
              <w:rPr>
                <w:rFonts w:asciiTheme="majorBidi" w:eastAsia="Calibri" w:hAnsiTheme="majorBidi" w:cs="B Mitra"/>
                <w:b/>
                <w:i/>
                <w:sz w:val="20"/>
                <w:szCs w:val="20"/>
              </w:rPr>
            </w:pPr>
            <w:r w:rsidRPr="00FD18D9">
              <w:rPr>
                <w:rFonts w:asciiTheme="majorBidi" w:eastAsia="Calibri" w:hAnsiTheme="majorBidi" w:cs="B Mitra"/>
                <w:b/>
                <w:i/>
                <w:sz w:val="20"/>
                <w:szCs w:val="20"/>
                <w:rtl/>
              </w:rPr>
              <w:t>750/0</w:t>
            </w:r>
          </w:p>
        </w:tc>
        <w:tc>
          <w:tcPr>
            <w:tcW w:w="932" w:type="dxa"/>
            <w:tcBorders>
              <w:top w:val="nil"/>
              <w:left w:val="nil"/>
              <w:bottom w:val="single" w:sz="4" w:space="0" w:color="auto"/>
              <w:right w:val="single" w:sz="4" w:space="0" w:color="auto"/>
            </w:tcBorders>
            <w:shd w:val="clear" w:color="000000" w:fill="CCFFCC"/>
            <w:noWrap/>
            <w:vAlign w:val="center"/>
            <w:hideMark/>
          </w:tcPr>
          <w:p w14:paraId="33C20B36" w14:textId="63FF3019" w:rsidR="000F5D75" w:rsidRPr="00FD18D9" w:rsidRDefault="000F5D75" w:rsidP="00FD18D9">
            <w:pPr>
              <w:autoSpaceDE w:val="0"/>
              <w:autoSpaceDN w:val="0"/>
              <w:bidi/>
              <w:adjustRightInd w:val="0"/>
              <w:spacing w:line="204" w:lineRule="auto"/>
              <w:jc w:val="center"/>
              <w:rPr>
                <w:rFonts w:asciiTheme="majorBidi" w:eastAsia="Calibri" w:hAnsiTheme="majorBidi" w:cs="B Mitra"/>
                <w:b/>
                <w:i/>
                <w:sz w:val="20"/>
                <w:szCs w:val="20"/>
              </w:rPr>
            </w:pPr>
          </w:p>
        </w:tc>
        <w:tc>
          <w:tcPr>
            <w:tcW w:w="627" w:type="dxa"/>
            <w:tcBorders>
              <w:top w:val="nil"/>
              <w:left w:val="nil"/>
              <w:bottom w:val="single" w:sz="4" w:space="0" w:color="auto"/>
              <w:right w:val="single" w:sz="4" w:space="0" w:color="auto"/>
            </w:tcBorders>
            <w:shd w:val="clear" w:color="000000" w:fill="CCFFCC"/>
            <w:noWrap/>
            <w:vAlign w:val="center"/>
            <w:hideMark/>
          </w:tcPr>
          <w:p w14:paraId="3634EC90" w14:textId="4FE511FD" w:rsidR="000F5D75" w:rsidRPr="00FD18D9" w:rsidRDefault="000F5D75" w:rsidP="00FD18D9">
            <w:pPr>
              <w:autoSpaceDE w:val="0"/>
              <w:autoSpaceDN w:val="0"/>
              <w:bidi/>
              <w:adjustRightInd w:val="0"/>
              <w:spacing w:line="204" w:lineRule="auto"/>
              <w:jc w:val="center"/>
              <w:rPr>
                <w:rFonts w:asciiTheme="majorBidi" w:eastAsia="Calibri" w:hAnsiTheme="majorBidi" w:cs="B Mitra"/>
                <w:b/>
                <w:i/>
                <w:sz w:val="20"/>
                <w:szCs w:val="20"/>
              </w:rPr>
            </w:pPr>
          </w:p>
        </w:tc>
        <w:tc>
          <w:tcPr>
            <w:tcW w:w="940" w:type="dxa"/>
            <w:tcBorders>
              <w:top w:val="nil"/>
              <w:left w:val="nil"/>
              <w:bottom w:val="single" w:sz="4" w:space="0" w:color="auto"/>
              <w:right w:val="single" w:sz="4" w:space="0" w:color="auto"/>
            </w:tcBorders>
            <w:shd w:val="clear" w:color="000000" w:fill="CCFFCC"/>
            <w:noWrap/>
            <w:vAlign w:val="center"/>
            <w:hideMark/>
          </w:tcPr>
          <w:p w14:paraId="276410E7" w14:textId="21EFE7C3" w:rsidR="000F5D75" w:rsidRPr="00FD18D9" w:rsidRDefault="000F5D75" w:rsidP="00FD18D9">
            <w:pPr>
              <w:autoSpaceDE w:val="0"/>
              <w:autoSpaceDN w:val="0"/>
              <w:bidi/>
              <w:adjustRightInd w:val="0"/>
              <w:spacing w:line="204" w:lineRule="auto"/>
              <w:jc w:val="center"/>
              <w:rPr>
                <w:rFonts w:asciiTheme="majorBidi" w:eastAsia="Calibri" w:hAnsiTheme="majorBidi" w:cs="B Mitra"/>
                <w:b/>
                <w:i/>
                <w:sz w:val="20"/>
                <w:szCs w:val="20"/>
              </w:rPr>
            </w:pPr>
          </w:p>
        </w:tc>
        <w:tc>
          <w:tcPr>
            <w:tcW w:w="1072" w:type="dxa"/>
            <w:tcBorders>
              <w:top w:val="nil"/>
              <w:left w:val="nil"/>
              <w:bottom w:val="single" w:sz="4" w:space="0" w:color="auto"/>
              <w:right w:val="single" w:sz="4" w:space="0" w:color="auto"/>
            </w:tcBorders>
            <w:shd w:val="clear" w:color="000000" w:fill="CCFFCC"/>
            <w:noWrap/>
            <w:vAlign w:val="center"/>
            <w:hideMark/>
          </w:tcPr>
          <w:p w14:paraId="44E9376C" w14:textId="0B9AD6F2" w:rsidR="000F5D75" w:rsidRPr="00FD18D9" w:rsidRDefault="000F5D75" w:rsidP="00FD18D9">
            <w:pPr>
              <w:autoSpaceDE w:val="0"/>
              <w:autoSpaceDN w:val="0"/>
              <w:bidi/>
              <w:adjustRightInd w:val="0"/>
              <w:spacing w:line="204" w:lineRule="auto"/>
              <w:jc w:val="center"/>
              <w:rPr>
                <w:rFonts w:asciiTheme="majorBidi" w:eastAsia="Calibri" w:hAnsiTheme="majorBidi" w:cs="B Mitra"/>
                <w:b/>
                <w:i/>
                <w:sz w:val="20"/>
                <w:szCs w:val="20"/>
              </w:rPr>
            </w:pPr>
          </w:p>
        </w:tc>
        <w:tc>
          <w:tcPr>
            <w:tcW w:w="1306" w:type="dxa"/>
            <w:tcBorders>
              <w:top w:val="nil"/>
              <w:left w:val="nil"/>
              <w:bottom w:val="single" w:sz="4" w:space="0" w:color="auto"/>
              <w:right w:val="single" w:sz="4" w:space="0" w:color="auto"/>
            </w:tcBorders>
            <w:shd w:val="clear" w:color="000000" w:fill="CCFFCC"/>
            <w:noWrap/>
            <w:vAlign w:val="center"/>
            <w:hideMark/>
          </w:tcPr>
          <w:p w14:paraId="42000B57" w14:textId="4E34B0BE" w:rsidR="000F5D75" w:rsidRPr="00FD18D9" w:rsidRDefault="000F5D75" w:rsidP="00FD18D9">
            <w:pPr>
              <w:autoSpaceDE w:val="0"/>
              <w:autoSpaceDN w:val="0"/>
              <w:bidi/>
              <w:adjustRightInd w:val="0"/>
              <w:spacing w:line="204" w:lineRule="auto"/>
              <w:jc w:val="center"/>
              <w:rPr>
                <w:rFonts w:asciiTheme="majorBidi" w:eastAsia="Calibri" w:hAnsiTheme="majorBidi" w:cs="B Mitra"/>
                <w:b/>
                <w:i/>
                <w:sz w:val="20"/>
                <w:szCs w:val="20"/>
              </w:rPr>
            </w:pPr>
          </w:p>
        </w:tc>
        <w:tc>
          <w:tcPr>
            <w:tcW w:w="1251" w:type="dxa"/>
            <w:tcBorders>
              <w:top w:val="nil"/>
              <w:left w:val="nil"/>
              <w:bottom w:val="single" w:sz="4" w:space="0" w:color="auto"/>
              <w:right w:val="single" w:sz="4" w:space="0" w:color="auto"/>
            </w:tcBorders>
            <w:shd w:val="clear" w:color="000000" w:fill="CCFFCC"/>
            <w:noWrap/>
            <w:vAlign w:val="center"/>
            <w:hideMark/>
          </w:tcPr>
          <w:p w14:paraId="16BFF208" w14:textId="566D5704" w:rsidR="000F5D75" w:rsidRPr="00FD18D9" w:rsidRDefault="000F5D75" w:rsidP="00FD18D9">
            <w:pPr>
              <w:autoSpaceDE w:val="0"/>
              <w:autoSpaceDN w:val="0"/>
              <w:bidi/>
              <w:adjustRightInd w:val="0"/>
              <w:spacing w:line="204" w:lineRule="auto"/>
              <w:jc w:val="center"/>
              <w:rPr>
                <w:rFonts w:asciiTheme="majorBidi" w:eastAsia="Calibri" w:hAnsiTheme="majorBidi" w:cs="B Mitra"/>
                <w:b/>
                <w:i/>
                <w:sz w:val="20"/>
                <w:szCs w:val="20"/>
              </w:rPr>
            </w:pPr>
          </w:p>
        </w:tc>
        <w:tc>
          <w:tcPr>
            <w:tcW w:w="406" w:type="dxa"/>
            <w:tcBorders>
              <w:top w:val="nil"/>
              <w:left w:val="nil"/>
              <w:bottom w:val="single" w:sz="4" w:space="0" w:color="auto"/>
              <w:right w:val="single" w:sz="4" w:space="0" w:color="auto"/>
            </w:tcBorders>
            <w:shd w:val="clear" w:color="000000" w:fill="CCFFCC"/>
            <w:noWrap/>
            <w:vAlign w:val="center"/>
            <w:hideMark/>
          </w:tcPr>
          <w:p w14:paraId="5CB4E62F" w14:textId="3BB0272B" w:rsidR="000F5D75" w:rsidRPr="00FD18D9" w:rsidRDefault="000F5D75" w:rsidP="00FD18D9">
            <w:pPr>
              <w:autoSpaceDE w:val="0"/>
              <w:autoSpaceDN w:val="0"/>
              <w:bidi/>
              <w:adjustRightInd w:val="0"/>
              <w:spacing w:line="204" w:lineRule="auto"/>
              <w:jc w:val="center"/>
              <w:rPr>
                <w:rFonts w:asciiTheme="majorBidi" w:eastAsia="Calibri" w:hAnsiTheme="majorBidi" w:cs="B Mitra"/>
                <w:b/>
                <w:i/>
                <w:sz w:val="20"/>
                <w:szCs w:val="20"/>
              </w:rPr>
            </w:pPr>
          </w:p>
        </w:tc>
      </w:tr>
      <w:tr w:rsidR="00E84C18" w:rsidRPr="000F5D75" w14:paraId="7EA06079" w14:textId="77777777" w:rsidTr="00E84C18">
        <w:trPr>
          <w:trHeight w:val="300"/>
        </w:trPr>
        <w:tc>
          <w:tcPr>
            <w:tcW w:w="1306" w:type="dxa"/>
            <w:tcBorders>
              <w:top w:val="nil"/>
              <w:left w:val="single" w:sz="4" w:space="0" w:color="auto"/>
              <w:bottom w:val="single" w:sz="4" w:space="0" w:color="auto"/>
              <w:right w:val="single" w:sz="4" w:space="0" w:color="auto"/>
            </w:tcBorders>
            <w:shd w:val="clear" w:color="000000" w:fill="C0C0C0"/>
            <w:noWrap/>
            <w:vAlign w:val="center"/>
            <w:hideMark/>
          </w:tcPr>
          <w:p w14:paraId="5ACCE200" w14:textId="77777777" w:rsidR="000F5D75" w:rsidRPr="000F5D75" w:rsidRDefault="000F5D75" w:rsidP="00FD18D9">
            <w:pPr>
              <w:autoSpaceDE w:val="0"/>
              <w:autoSpaceDN w:val="0"/>
              <w:bidi/>
              <w:adjustRightInd w:val="0"/>
              <w:spacing w:line="204" w:lineRule="auto"/>
              <w:jc w:val="center"/>
              <w:rPr>
                <w:rFonts w:eastAsia="Calibri" w:cs="B Mitra"/>
                <w:b/>
                <w:bCs/>
                <w:i/>
                <w:sz w:val="14"/>
                <w:szCs w:val="14"/>
              </w:rPr>
            </w:pPr>
            <w:proofErr w:type="spellStart"/>
            <w:r w:rsidRPr="000F5D75">
              <w:rPr>
                <w:rFonts w:eastAsia="Calibri" w:cs="B Mitra"/>
                <w:b/>
                <w:bCs/>
                <w:i/>
                <w:sz w:val="14"/>
                <w:szCs w:val="14"/>
              </w:rPr>
              <w:t>EcoTourism</w:t>
            </w:r>
            <w:proofErr w:type="spellEnd"/>
          </w:p>
        </w:tc>
        <w:tc>
          <w:tcPr>
            <w:tcW w:w="994" w:type="dxa"/>
            <w:tcBorders>
              <w:top w:val="nil"/>
              <w:left w:val="nil"/>
              <w:bottom w:val="single" w:sz="4" w:space="0" w:color="auto"/>
              <w:right w:val="single" w:sz="4" w:space="0" w:color="auto"/>
            </w:tcBorders>
            <w:shd w:val="clear" w:color="auto" w:fill="auto"/>
            <w:noWrap/>
            <w:vAlign w:val="center"/>
            <w:hideMark/>
          </w:tcPr>
          <w:p w14:paraId="01070886" w14:textId="34E32A1F" w:rsidR="000F5D75" w:rsidRPr="00FD18D9" w:rsidRDefault="00E84C18" w:rsidP="00FD18D9">
            <w:pPr>
              <w:autoSpaceDE w:val="0"/>
              <w:autoSpaceDN w:val="0"/>
              <w:bidi/>
              <w:adjustRightInd w:val="0"/>
              <w:spacing w:line="204" w:lineRule="auto"/>
              <w:jc w:val="center"/>
              <w:rPr>
                <w:rFonts w:asciiTheme="majorBidi" w:eastAsia="Calibri" w:hAnsiTheme="majorBidi" w:cs="B Mitra"/>
                <w:b/>
                <w:i/>
                <w:sz w:val="20"/>
                <w:szCs w:val="20"/>
              </w:rPr>
            </w:pPr>
            <w:r w:rsidRPr="00FD18D9">
              <w:rPr>
                <w:rFonts w:asciiTheme="majorBidi" w:eastAsia="Calibri" w:hAnsiTheme="majorBidi" w:cs="B Mitra"/>
                <w:b/>
                <w:i/>
                <w:sz w:val="20"/>
                <w:szCs w:val="20"/>
                <w:rtl/>
              </w:rPr>
              <w:t>168/0</w:t>
            </w:r>
          </w:p>
        </w:tc>
        <w:tc>
          <w:tcPr>
            <w:tcW w:w="517" w:type="dxa"/>
            <w:tcBorders>
              <w:top w:val="nil"/>
              <w:left w:val="nil"/>
              <w:bottom w:val="single" w:sz="4" w:space="0" w:color="auto"/>
              <w:right w:val="single" w:sz="4" w:space="0" w:color="auto"/>
            </w:tcBorders>
            <w:shd w:val="clear" w:color="auto" w:fill="auto"/>
            <w:noWrap/>
            <w:vAlign w:val="center"/>
            <w:hideMark/>
          </w:tcPr>
          <w:p w14:paraId="05DEAD16" w14:textId="5F484099" w:rsidR="000F5D75" w:rsidRPr="00FD18D9" w:rsidRDefault="00E84C18" w:rsidP="00FD18D9">
            <w:pPr>
              <w:autoSpaceDE w:val="0"/>
              <w:autoSpaceDN w:val="0"/>
              <w:bidi/>
              <w:adjustRightInd w:val="0"/>
              <w:spacing w:line="204" w:lineRule="auto"/>
              <w:jc w:val="center"/>
              <w:rPr>
                <w:rFonts w:asciiTheme="majorBidi" w:eastAsia="Calibri" w:hAnsiTheme="majorBidi" w:cs="B Mitra"/>
                <w:b/>
                <w:i/>
                <w:sz w:val="20"/>
                <w:szCs w:val="20"/>
              </w:rPr>
            </w:pPr>
            <w:r w:rsidRPr="00FD18D9">
              <w:rPr>
                <w:rFonts w:asciiTheme="majorBidi" w:eastAsia="Calibri" w:hAnsiTheme="majorBidi" w:cs="B Mitra"/>
                <w:b/>
                <w:i/>
                <w:sz w:val="20"/>
                <w:szCs w:val="20"/>
                <w:rtl/>
              </w:rPr>
              <w:t>188/0</w:t>
            </w:r>
          </w:p>
        </w:tc>
        <w:tc>
          <w:tcPr>
            <w:tcW w:w="932" w:type="dxa"/>
            <w:tcBorders>
              <w:top w:val="nil"/>
              <w:left w:val="nil"/>
              <w:bottom w:val="single" w:sz="4" w:space="0" w:color="auto"/>
              <w:right w:val="single" w:sz="4" w:space="0" w:color="auto"/>
            </w:tcBorders>
            <w:shd w:val="clear" w:color="auto" w:fill="auto"/>
            <w:noWrap/>
            <w:vAlign w:val="center"/>
            <w:hideMark/>
          </w:tcPr>
          <w:p w14:paraId="4AA2E582" w14:textId="021DA8C5" w:rsidR="000F5D75" w:rsidRPr="00FD18D9" w:rsidRDefault="00E84C18" w:rsidP="00FD18D9">
            <w:pPr>
              <w:autoSpaceDE w:val="0"/>
              <w:autoSpaceDN w:val="0"/>
              <w:bidi/>
              <w:adjustRightInd w:val="0"/>
              <w:spacing w:line="204" w:lineRule="auto"/>
              <w:jc w:val="center"/>
              <w:rPr>
                <w:rFonts w:asciiTheme="majorBidi" w:eastAsia="Calibri" w:hAnsiTheme="majorBidi" w:cs="B Mitra"/>
                <w:b/>
                <w:i/>
                <w:sz w:val="20"/>
                <w:szCs w:val="20"/>
              </w:rPr>
            </w:pPr>
            <w:r w:rsidRPr="00FD18D9">
              <w:rPr>
                <w:rFonts w:asciiTheme="majorBidi" w:eastAsia="Calibri" w:hAnsiTheme="majorBidi" w:cs="B Mitra"/>
                <w:b/>
                <w:i/>
                <w:sz w:val="20"/>
                <w:szCs w:val="20"/>
                <w:rtl/>
              </w:rPr>
              <w:t>716/0</w:t>
            </w:r>
          </w:p>
        </w:tc>
        <w:tc>
          <w:tcPr>
            <w:tcW w:w="627" w:type="dxa"/>
            <w:tcBorders>
              <w:top w:val="nil"/>
              <w:left w:val="nil"/>
              <w:bottom w:val="single" w:sz="4" w:space="0" w:color="auto"/>
              <w:right w:val="single" w:sz="4" w:space="0" w:color="auto"/>
            </w:tcBorders>
            <w:shd w:val="clear" w:color="auto" w:fill="auto"/>
            <w:noWrap/>
            <w:vAlign w:val="center"/>
            <w:hideMark/>
          </w:tcPr>
          <w:p w14:paraId="664B7A42" w14:textId="6FDB79FB" w:rsidR="000F5D75" w:rsidRPr="00FD18D9" w:rsidRDefault="000F5D75" w:rsidP="00FD18D9">
            <w:pPr>
              <w:autoSpaceDE w:val="0"/>
              <w:autoSpaceDN w:val="0"/>
              <w:bidi/>
              <w:adjustRightInd w:val="0"/>
              <w:spacing w:line="204" w:lineRule="auto"/>
              <w:jc w:val="center"/>
              <w:rPr>
                <w:rFonts w:asciiTheme="majorBidi" w:eastAsia="Calibri" w:hAnsiTheme="majorBidi" w:cs="B Mitra"/>
                <w:b/>
                <w:i/>
                <w:sz w:val="20"/>
                <w:szCs w:val="20"/>
              </w:rPr>
            </w:pPr>
          </w:p>
        </w:tc>
        <w:tc>
          <w:tcPr>
            <w:tcW w:w="940" w:type="dxa"/>
            <w:tcBorders>
              <w:top w:val="nil"/>
              <w:left w:val="nil"/>
              <w:bottom w:val="single" w:sz="4" w:space="0" w:color="auto"/>
              <w:right w:val="single" w:sz="4" w:space="0" w:color="auto"/>
            </w:tcBorders>
            <w:shd w:val="clear" w:color="auto" w:fill="auto"/>
            <w:noWrap/>
            <w:vAlign w:val="center"/>
            <w:hideMark/>
          </w:tcPr>
          <w:p w14:paraId="789E223F" w14:textId="51E37876" w:rsidR="000F5D75" w:rsidRPr="00FD18D9" w:rsidRDefault="000F5D75" w:rsidP="00FD18D9">
            <w:pPr>
              <w:autoSpaceDE w:val="0"/>
              <w:autoSpaceDN w:val="0"/>
              <w:bidi/>
              <w:adjustRightInd w:val="0"/>
              <w:spacing w:line="204" w:lineRule="auto"/>
              <w:jc w:val="center"/>
              <w:rPr>
                <w:rFonts w:asciiTheme="majorBidi" w:eastAsia="Calibri" w:hAnsiTheme="majorBidi" w:cs="B Mitra"/>
                <w:b/>
                <w:i/>
                <w:sz w:val="20"/>
                <w:szCs w:val="20"/>
              </w:rPr>
            </w:pPr>
          </w:p>
        </w:tc>
        <w:tc>
          <w:tcPr>
            <w:tcW w:w="1072" w:type="dxa"/>
            <w:tcBorders>
              <w:top w:val="nil"/>
              <w:left w:val="nil"/>
              <w:bottom w:val="single" w:sz="4" w:space="0" w:color="auto"/>
              <w:right w:val="single" w:sz="4" w:space="0" w:color="auto"/>
            </w:tcBorders>
            <w:shd w:val="clear" w:color="auto" w:fill="auto"/>
            <w:noWrap/>
            <w:vAlign w:val="center"/>
            <w:hideMark/>
          </w:tcPr>
          <w:p w14:paraId="6594B6C8" w14:textId="1E911E76" w:rsidR="000F5D75" w:rsidRPr="00FD18D9" w:rsidRDefault="000F5D75" w:rsidP="00FD18D9">
            <w:pPr>
              <w:autoSpaceDE w:val="0"/>
              <w:autoSpaceDN w:val="0"/>
              <w:bidi/>
              <w:adjustRightInd w:val="0"/>
              <w:spacing w:line="204" w:lineRule="auto"/>
              <w:jc w:val="center"/>
              <w:rPr>
                <w:rFonts w:asciiTheme="majorBidi" w:eastAsia="Calibri" w:hAnsiTheme="majorBidi" w:cs="B Mitra"/>
                <w:b/>
                <w:i/>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15350614" w14:textId="404A554E" w:rsidR="000F5D75" w:rsidRPr="00FD18D9" w:rsidRDefault="000F5D75" w:rsidP="00FD18D9">
            <w:pPr>
              <w:autoSpaceDE w:val="0"/>
              <w:autoSpaceDN w:val="0"/>
              <w:bidi/>
              <w:adjustRightInd w:val="0"/>
              <w:spacing w:line="204" w:lineRule="auto"/>
              <w:jc w:val="center"/>
              <w:rPr>
                <w:rFonts w:asciiTheme="majorBidi" w:eastAsia="Calibri" w:hAnsiTheme="majorBidi" w:cs="B Mitra"/>
                <w:b/>
                <w:i/>
                <w:sz w:val="20"/>
                <w:szCs w:val="20"/>
              </w:rPr>
            </w:pPr>
          </w:p>
        </w:tc>
        <w:tc>
          <w:tcPr>
            <w:tcW w:w="1251" w:type="dxa"/>
            <w:tcBorders>
              <w:top w:val="nil"/>
              <w:left w:val="nil"/>
              <w:bottom w:val="single" w:sz="4" w:space="0" w:color="auto"/>
              <w:right w:val="single" w:sz="4" w:space="0" w:color="auto"/>
            </w:tcBorders>
            <w:shd w:val="clear" w:color="auto" w:fill="auto"/>
            <w:noWrap/>
            <w:vAlign w:val="center"/>
            <w:hideMark/>
          </w:tcPr>
          <w:p w14:paraId="2E36E490" w14:textId="7EB77344" w:rsidR="000F5D75" w:rsidRPr="00FD18D9" w:rsidRDefault="000F5D75" w:rsidP="00FD18D9">
            <w:pPr>
              <w:autoSpaceDE w:val="0"/>
              <w:autoSpaceDN w:val="0"/>
              <w:bidi/>
              <w:adjustRightInd w:val="0"/>
              <w:spacing w:line="204" w:lineRule="auto"/>
              <w:jc w:val="center"/>
              <w:rPr>
                <w:rFonts w:asciiTheme="majorBidi" w:eastAsia="Calibri" w:hAnsiTheme="majorBidi" w:cs="B Mitra"/>
                <w:b/>
                <w:i/>
                <w:sz w:val="20"/>
                <w:szCs w:val="20"/>
              </w:rPr>
            </w:pPr>
          </w:p>
        </w:tc>
        <w:tc>
          <w:tcPr>
            <w:tcW w:w="406" w:type="dxa"/>
            <w:tcBorders>
              <w:top w:val="nil"/>
              <w:left w:val="nil"/>
              <w:bottom w:val="single" w:sz="4" w:space="0" w:color="auto"/>
              <w:right w:val="single" w:sz="4" w:space="0" w:color="auto"/>
            </w:tcBorders>
            <w:shd w:val="clear" w:color="auto" w:fill="auto"/>
            <w:noWrap/>
            <w:vAlign w:val="center"/>
            <w:hideMark/>
          </w:tcPr>
          <w:p w14:paraId="0AEB441A" w14:textId="5ECDE10D" w:rsidR="000F5D75" w:rsidRPr="00FD18D9" w:rsidRDefault="000F5D75" w:rsidP="00FD18D9">
            <w:pPr>
              <w:autoSpaceDE w:val="0"/>
              <w:autoSpaceDN w:val="0"/>
              <w:bidi/>
              <w:adjustRightInd w:val="0"/>
              <w:spacing w:line="204" w:lineRule="auto"/>
              <w:jc w:val="center"/>
              <w:rPr>
                <w:rFonts w:asciiTheme="majorBidi" w:eastAsia="Calibri" w:hAnsiTheme="majorBidi" w:cs="B Mitra"/>
                <w:b/>
                <w:i/>
                <w:sz w:val="20"/>
                <w:szCs w:val="20"/>
              </w:rPr>
            </w:pPr>
          </w:p>
        </w:tc>
      </w:tr>
      <w:tr w:rsidR="00E84C18" w:rsidRPr="002144A8" w14:paraId="0365A9BF" w14:textId="77777777" w:rsidTr="00E84C18">
        <w:trPr>
          <w:trHeight w:val="300"/>
        </w:trPr>
        <w:tc>
          <w:tcPr>
            <w:tcW w:w="1306" w:type="dxa"/>
            <w:tcBorders>
              <w:top w:val="nil"/>
              <w:left w:val="single" w:sz="4" w:space="0" w:color="auto"/>
              <w:bottom w:val="single" w:sz="4" w:space="0" w:color="auto"/>
              <w:right w:val="single" w:sz="4" w:space="0" w:color="auto"/>
            </w:tcBorders>
            <w:shd w:val="clear" w:color="000000" w:fill="C0C0C0"/>
            <w:noWrap/>
            <w:vAlign w:val="center"/>
            <w:hideMark/>
          </w:tcPr>
          <w:p w14:paraId="69A209A6" w14:textId="77777777" w:rsidR="000F5D75" w:rsidRPr="000F5D75" w:rsidRDefault="000F5D75" w:rsidP="00FD18D9">
            <w:pPr>
              <w:autoSpaceDE w:val="0"/>
              <w:autoSpaceDN w:val="0"/>
              <w:bidi/>
              <w:adjustRightInd w:val="0"/>
              <w:spacing w:line="204" w:lineRule="auto"/>
              <w:jc w:val="center"/>
              <w:rPr>
                <w:rFonts w:eastAsia="Calibri" w:cs="B Mitra"/>
                <w:b/>
                <w:bCs/>
                <w:i/>
                <w:sz w:val="14"/>
                <w:szCs w:val="14"/>
              </w:rPr>
            </w:pPr>
            <w:r w:rsidRPr="000F5D75">
              <w:rPr>
                <w:rFonts w:eastAsia="Calibri" w:cs="B Mitra"/>
                <w:b/>
                <w:bCs/>
                <w:i/>
                <w:sz w:val="14"/>
                <w:szCs w:val="14"/>
              </w:rPr>
              <w:t>Envi-Risk</w:t>
            </w:r>
          </w:p>
        </w:tc>
        <w:tc>
          <w:tcPr>
            <w:tcW w:w="994" w:type="dxa"/>
            <w:tcBorders>
              <w:top w:val="nil"/>
              <w:left w:val="nil"/>
              <w:bottom w:val="single" w:sz="4" w:space="0" w:color="auto"/>
              <w:right w:val="single" w:sz="4" w:space="0" w:color="auto"/>
            </w:tcBorders>
            <w:shd w:val="clear" w:color="000000" w:fill="CCFFCC"/>
            <w:noWrap/>
            <w:vAlign w:val="center"/>
            <w:hideMark/>
          </w:tcPr>
          <w:p w14:paraId="085923B6" w14:textId="58B920D7" w:rsidR="000F5D75" w:rsidRPr="00FD18D9" w:rsidRDefault="00E84C18" w:rsidP="00FD18D9">
            <w:pPr>
              <w:autoSpaceDE w:val="0"/>
              <w:autoSpaceDN w:val="0"/>
              <w:bidi/>
              <w:adjustRightInd w:val="0"/>
              <w:spacing w:line="204" w:lineRule="auto"/>
              <w:jc w:val="center"/>
              <w:rPr>
                <w:rFonts w:asciiTheme="majorBidi" w:eastAsia="Calibri" w:hAnsiTheme="majorBidi" w:cs="B Mitra"/>
                <w:b/>
                <w:i/>
                <w:sz w:val="20"/>
                <w:szCs w:val="20"/>
              </w:rPr>
            </w:pPr>
            <w:r w:rsidRPr="00FD18D9">
              <w:rPr>
                <w:rFonts w:asciiTheme="majorBidi" w:eastAsia="Calibri" w:hAnsiTheme="majorBidi" w:cs="B Mitra"/>
                <w:b/>
                <w:i/>
                <w:sz w:val="20"/>
                <w:szCs w:val="20"/>
                <w:rtl/>
              </w:rPr>
              <w:t>543/0</w:t>
            </w:r>
          </w:p>
        </w:tc>
        <w:tc>
          <w:tcPr>
            <w:tcW w:w="517" w:type="dxa"/>
            <w:tcBorders>
              <w:top w:val="nil"/>
              <w:left w:val="nil"/>
              <w:bottom w:val="single" w:sz="4" w:space="0" w:color="auto"/>
              <w:right w:val="single" w:sz="4" w:space="0" w:color="auto"/>
            </w:tcBorders>
            <w:shd w:val="clear" w:color="000000" w:fill="CCFFCC"/>
            <w:noWrap/>
            <w:vAlign w:val="center"/>
            <w:hideMark/>
          </w:tcPr>
          <w:p w14:paraId="5EBBC100" w14:textId="5A473190" w:rsidR="000F5D75" w:rsidRPr="00FD18D9" w:rsidRDefault="00E84C18" w:rsidP="00FD18D9">
            <w:pPr>
              <w:autoSpaceDE w:val="0"/>
              <w:autoSpaceDN w:val="0"/>
              <w:bidi/>
              <w:adjustRightInd w:val="0"/>
              <w:spacing w:line="204" w:lineRule="auto"/>
              <w:jc w:val="center"/>
              <w:rPr>
                <w:rFonts w:asciiTheme="majorBidi" w:eastAsia="Calibri" w:hAnsiTheme="majorBidi" w:cs="B Mitra"/>
                <w:b/>
                <w:i/>
                <w:sz w:val="20"/>
                <w:szCs w:val="20"/>
              </w:rPr>
            </w:pPr>
            <w:r w:rsidRPr="00FD18D9">
              <w:rPr>
                <w:rFonts w:asciiTheme="majorBidi" w:eastAsia="Calibri" w:hAnsiTheme="majorBidi" w:cs="B Mitra"/>
                <w:b/>
                <w:i/>
                <w:sz w:val="20"/>
                <w:szCs w:val="20"/>
                <w:rtl/>
              </w:rPr>
              <w:t>625/0</w:t>
            </w:r>
          </w:p>
        </w:tc>
        <w:tc>
          <w:tcPr>
            <w:tcW w:w="932" w:type="dxa"/>
            <w:tcBorders>
              <w:top w:val="nil"/>
              <w:left w:val="nil"/>
              <w:bottom w:val="single" w:sz="4" w:space="0" w:color="auto"/>
              <w:right w:val="single" w:sz="4" w:space="0" w:color="auto"/>
            </w:tcBorders>
            <w:shd w:val="clear" w:color="000000" w:fill="CCFFCC"/>
            <w:noWrap/>
            <w:vAlign w:val="center"/>
            <w:hideMark/>
          </w:tcPr>
          <w:p w14:paraId="63E80C91" w14:textId="76565BDC" w:rsidR="000F5D75" w:rsidRPr="00FD18D9" w:rsidRDefault="00E84C18" w:rsidP="00FD18D9">
            <w:pPr>
              <w:autoSpaceDE w:val="0"/>
              <w:autoSpaceDN w:val="0"/>
              <w:bidi/>
              <w:adjustRightInd w:val="0"/>
              <w:spacing w:line="204" w:lineRule="auto"/>
              <w:jc w:val="center"/>
              <w:rPr>
                <w:rFonts w:asciiTheme="majorBidi" w:eastAsia="Calibri" w:hAnsiTheme="majorBidi" w:cs="B Mitra"/>
                <w:b/>
                <w:i/>
                <w:sz w:val="20"/>
                <w:szCs w:val="20"/>
              </w:rPr>
            </w:pPr>
            <w:r w:rsidRPr="00FD18D9">
              <w:rPr>
                <w:rFonts w:asciiTheme="majorBidi" w:eastAsia="Calibri" w:hAnsiTheme="majorBidi" w:cs="B Mitra"/>
                <w:b/>
                <w:i/>
                <w:sz w:val="20"/>
                <w:szCs w:val="20"/>
                <w:rtl/>
              </w:rPr>
              <w:t>082/0</w:t>
            </w:r>
          </w:p>
        </w:tc>
        <w:tc>
          <w:tcPr>
            <w:tcW w:w="627" w:type="dxa"/>
            <w:tcBorders>
              <w:top w:val="nil"/>
              <w:left w:val="nil"/>
              <w:bottom w:val="single" w:sz="4" w:space="0" w:color="auto"/>
              <w:right w:val="single" w:sz="4" w:space="0" w:color="auto"/>
            </w:tcBorders>
            <w:shd w:val="clear" w:color="000000" w:fill="CCFFCC"/>
            <w:noWrap/>
            <w:vAlign w:val="center"/>
            <w:hideMark/>
          </w:tcPr>
          <w:p w14:paraId="58370246" w14:textId="0737E10D" w:rsidR="000F5D75" w:rsidRPr="00FD18D9" w:rsidRDefault="00E84C18" w:rsidP="00FD18D9">
            <w:pPr>
              <w:autoSpaceDE w:val="0"/>
              <w:autoSpaceDN w:val="0"/>
              <w:bidi/>
              <w:adjustRightInd w:val="0"/>
              <w:spacing w:line="204" w:lineRule="auto"/>
              <w:jc w:val="center"/>
              <w:rPr>
                <w:rFonts w:asciiTheme="majorBidi" w:eastAsia="Calibri" w:hAnsiTheme="majorBidi" w:cs="B Mitra"/>
                <w:b/>
                <w:i/>
                <w:sz w:val="20"/>
                <w:szCs w:val="20"/>
              </w:rPr>
            </w:pPr>
            <w:r w:rsidRPr="00FD18D9">
              <w:rPr>
                <w:rFonts w:asciiTheme="majorBidi" w:eastAsia="Calibri" w:hAnsiTheme="majorBidi" w:cs="B Mitra"/>
                <w:b/>
                <w:i/>
                <w:sz w:val="20"/>
                <w:szCs w:val="20"/>
                <w:rtl/>
              </w:rPr>
              <w:t>811/0</w:t>
            </w:r>
          </w:p>
        </w:tc>
        <w:tc>
          <w:tcPr>
            <w:tcW w:w="940" w:type="dxa"/>
            <w:tcBorders>
              <w:top w:val="nil"/>
              <w:left w:val="nil"/>
              <w:bottom w:val="single" w:sz="4" w:space="0" w:color="auto"/>
              <w:right w:val="single" w:sz="4" w:space="0" w:color="auto"/>
            </w:tcBorders>
            <w:shd w:val="clear" w:color="000000" w:fill="CCFFCC"/>
            <w:noWrap/>
            <w:vAlign w:val="center"/>
            <w:hideMark/>
          </w:tcPr>
          <w:p w14:paraId="515F0AF9" w14:textId="1B3F988D" w:rsidR="000F5D75" w:rsidRPr="00FD18D9" w:rsidRDefault="000F5D75" w:rsidP="00FD18D9">
            <w:pPr>
              <w:autoSpaceDE w:val="0"/>
              <w:autoSpaceDN w:val="0"/>
              <w:bidi/>
              <w:adjustRightInd w:val="0"/>
              <w:spacing w:line="204" w:lineRule="auto"/>
              <w:jc w:val="center"/>
              <w:rPr>
                <w:rFonts w:asciiTheme="majorBidi" w:eastAsia="Calibri" w:hAnsiTheme="majorBidi" w:cs="B Mitra"/>
                <w:b/>
                <w:i/>
                <w:sz w:val="20"/>
                <w:szCs w:val="20"/>
              </w:rPr>
            </w:pPr>
          </w:p>
        </w:tc>
        <w:tc>
          <w:tcPr>
            <w:tcW w:w="1072" w:type="dxa"/>
            <w:tcBorders>
              <w:top w:val="nil"/>
              <w:left w:val="nil"/>
              <w:bottom w:val="single" w:sz="4" w:space="0" w:color="auto"/>
              <w:right w:val="single" w:sz="4" w:space="0" w:color="auto"/>
            </w:tcBorders>
            <w:shd w:val="clear" w:color="000000" w:fill="CCFFCC"/>
            <w:noWrap/>
            <w:vAlign w:val="center"/>
            <w:hideMark/>
          </w:tcPr>
          <w:p w14:paraId="4634E09A" w14:textId="71CC111E" w:rsidR="000F5D75" w:rsidRPr="00FD18D9" w:rsidRDefault="000F5D75" w:rsidP="00FD18D9">
            <w:pPr>
              <w:autoSpaceDE w:val="0"/>
              <w:autoSpaceDN w:val="0"/>
              <w:bidi/>
              <w:adjustRightInd w:val="0"/>
              <w:spacing w:line="204" w:lineRule="auto"/>
              <w:jc w:val="center"/>
              <w:rPr>
                <w:rFonts w:asciiTheme="majorBidi" w:eastAsia="Calibri" w:hAnsiTheme="majorBidi" w:cs="B Mitra"/>
                <w:b/>
                <w:i/>
                <w:sz w:val="20"/>
                <w:szCs w:val="20"/>
              </w:rPr>
            </w:pPr>
          </w:p>
        </w:tc>
        <w:tc>
          <w:tcPr>
            <w:tcW w:w="1306" w:type="dxa"/>
            <w:tcBorders>
              <w:top w:val="nil"/>
              <w:left w:val="nil"/>
              <w:bottom w:val="single" w:sz="4" w:space="0" w:color="auto"/>
              <w:right w:val="single" w:sz="4" w:space="0" w:color="auto"/>
            </w:tcBorders>
            <w:shd w:val="clear" w:color="000000" w:fill="CCFFCC"/>
            <w:noWrap/>
            <w:vAlign w:val="center"/>
            <w:hideMark/>
          </w:tcPr>
          <w:p w14:paraId="75994E3B" w14:textId="3CB99912" w:rsidR="000F5D75" w:rsidRPr="00FD18D9" w:rsidRDefault="000F5D75" w:rsidP="00FD18D9">
            <w:pPr>
              <w:autoSpaceDE w:val="0"/>
              <w:autoSpaceDN w:val="0"/>
              <w:bidi/>
              <w:adjustRightInd w:val="0"/>
              <w:spacing w:line="204" w:lineRule="auto"/>
              <w:jc w:val="center"/>
              <w:rPr>
                <w:rFonts w:asciiTheme="majorBidi" w:eastAsia="Calibri" w:hAnsiTheme="majorBidi" w:cs="B Mitra"/>
                <w:b/>
                <w:i/>
                <w:sz w:val="20"/>
                <w:szCs w:val="20"/>
              </w:rPr>
            </w:pPr>
          </w:p>
        </w:tc>
        <w:tc>
          <w:tcPr>
            <w:tcW w:w="1251" w:type="dxa"/>
            <w:tcBorders>
              <w:top w:val="nil"/>
              <w:left w:val="nil"/>
              <w:bottom w:val="single" w:sz="4" w:space="0" w:color="auto"/>
              <w:right w:val="single" w:sz="4" w:space="0" w:color="auto"/>
            </w:tcBorders>
            <w:shd w:val="clear" w:color="000000" w:fill="CCFFCC"/>
            <w:noWrap/>
            <w:vAlign w:val="center"/>
            <w:hideMark/>
          </w:tcPr>
          <w:p w14:paraId="155B28EB" w14:textId="3732140B" w:rsidR="000F5D75" w:rsidRPr="00FD18D9" w:rsidRDefault="000F5D75" w:rsidP="00FD18D9">
            <w:pPr>
              <w:autoSpaceDE w:val="0"/>
              <w:autoSpaceDN w:val="0"/>
              <w:bidi/>
              <w:adjustRightInd w:val="0"/>
              <w:spacing w:line="204" w:lineRule="auto"/>
              <w:jc w:val="center"/>
              <w:rPr>
                <w:rFonts w:asciiTheme="majorBidi" w:eastAsia="Calibri" w:hAnsiTheme="majorBidi" w:cs="B Mitra"/>
                <w:b/>
                <w:i/>
                <w:sz w:val="20"/>
                <w:szCs w:val="20"/>
              </w:rPr>
            </w:pPr>
          </w:p>
        </w:tc>
        <w:tc>
          <w:tcPr>
            <w:tcW w:w="406" w:type="dxa"/>
            <w:tcBorders>
              <w:top w:val="nil"/>
              <w:left w:val="nil"/>
              <w:bottom w:val="single" w:sz="4" w:space="0" w:color="auto"/>
              <w:right w:val="single" w:sz="4" w:space="0" w:color="auto"/>
            </w:tcBorders>
            <w:shd w:val="clear" w:color="000000" w:fill="CCFFCC"/>
            <w:noWrap/>
            <w:vAlign w:val="center"/>
            <w:hideMark/>
          </w:tcPr>
          <w:p w14:paraId="653D8008" w14:textId="1737AEEF" w:rsidR="000F5D75" w:rsidRPr="00FD18D9" w:rsidRDefault="000F5D75" w:rsidP="00FD18D9">
            <w:pPr>
              <w:autoSpaceDE w:val="0"/>
              <w:autoSpaceDN w:val="0"/>
              <w:bidi/>
              <w:adjustRightInd w:val="0"/>
              <w:spacing w:line="204" w:lineRule="auto"/>
              <w:jc w:val="center"/>
              <w:rPr>
                <w:rFonts w:asciiTheme="majorBidi" w:eastAsia="Calibri" w:hAnsiTheme="majorBidi" w:cs="B Mitra"/>
                <w:b/>
                <w:i/>
                <w:sz w:val="20"/>
                <w:szCs w:val="20"/>
              </w:rPr>
            </w:pPr>
          </w:p>
        </w:tc>
      </w:tr>
      <w:tr w:rsidR="00E84C18" w:rsidRPr="000F5D75" w14:paraId="529EC2A9" w14:textId="77777777" w:rsidTr="00E84C18">
        <w:trPr>
          <w:trHeight w:val="300"/>
        </w:trPr>
        <w:tc>
          <w:tcPr>
            <w:tcW w:w="1306" w:type="dxa"/>
            <w:tcBorders>
              <w:top w:val="nil"/>
              <w:left w:val="single" w:sz="4" w:space="0" w:color="auto"/>
              <w:bottom w:val="single" w:sz="4" w:space="0" w:color="auto"/>
              <w:right w:val="single" w:sz="4" w:space="0" w:color="auto"/>
            </w:tcBorders>
            <w:shd w:val="clear" w:color="000000" w:fill="C0C0C0"/>
            <w:noWrap/>
            <w:vAlign w:val="center"/>
            <w:hideMark/>
          </w:tcPr>
          <w:p w14:paraId="6E2DBB02" w14:textId="77777777" w:rsidR="000F5D75" w:rsidRPr="000F5D75" w:rsidRDefault="000F5D75" w:rsidP="00FD18D9">
            <w:pPr>
              <w:autoSpaceDE w:val="0"/>
              <w:autoSpaceDN w:val="0"/>
              <w:bidi/>
              <w:adjustRightInd w:val="0"/>
              <w:spacing w:line="204" w:lineRule="auto"/>
              <w:jc w:val="center"/>
              <w:rPr>
                <w:rFonts w:eastAsia="Calibri" w:cs="B Mitra"/>
                <w:b/>
                <w:bCs/>
                <w:i/>
                <w:sz w:val="14"/>
                <w:szCs w:val="14"/>
              </w:rPr>
            </w:pPr>
            <w:proofErr w:type="spellStart"/>
            <w:r w:rsidRPr="000F5D75">
              <w:rPr>
                <w:rFonts w:eastAsia="Calibri" w:cs="B Mitra"/>
                <w:b/>
                <w:bCs/>
                <w:i/>
                <w:sz w:val="14"/>
                <w:szCs w:val="14"/>
              </w:rPr>
              <w:t>GeoTourism</w:t>
            </w:r>
            <w:proofErr w:type="spellEnd"/>
          </w:p>
        </w:tc>
        <w:tc>
          <w:tcPr>
            <w:tcW w:w="994" w:type="dxa"/>
            <w:tcBorders>
              <w:top w:val="nil"/>
              <w:left w:val="nil"/>
              <w:bottom w:val="single" w:sz="4" w:space="0" w:color="auto"/>
              <w:right w:val="single" w:sz="4" w:space="0" w:color="auto"/>
            </w:tcBorders>
            <w:shd w:val="clear" w:color="auto" w:fill="auto"/>
            <w:noWrap/>
            <w:vAlign w:val="center"/>
            <w:hideMark/>
          </w:tcPr>
          <w:p w14:paraId="6B6C2586" w14:textId="6A96ECEC" w:rsidR="000F5D75" w:rsidRPr="00FD18D9" w:rsidRDefault="00E84C18" w:rsidP="00FD18D9">
            <w:pPr>
              <w:autoSpaceDE w:val="0"/>
              <w:autoSpaceDN w:val="0"/>
              <w:bidi/>
              <w:adjustRightInd w:val="0"/>
              <w:spacing w:line="204" w:lineRule="auto"/>
              <w:jc w:val="center"/>
              <w:rPr>
                <w:rFonts w:asciiTheme="majorBidi" w:eastAsia="Calibri" w:hAnsiTheme="majorBidi" w:cs="B Mitra"/>
                <w:b/>
                <w:i/>
                <w:sz w:val="20"/>
                <w:szCs w:val="20"/>
              </w:rPr>
            </w:pPr>
            <w:r w:rsidRPr="00FD18D9">
              <w:rPr>
                <w:rFonts w:asciiTheme="majorBidi" w:eastAsia="Calibri" w:hAnsiTheme="majorBidi" w:cs="B Mitra"/>
                <w:b/>
                <w:i/>
                <w:sz w:val="20"/>
                <w:szCs w:val="20"/>
                <w:rtl/>
              </w:rPr>
              <w:t>175/0</w:t>
            </w:r>
          </w:p>
        </w:tc>
        <w:tc>
          <w:tcPr>
            <w:tcW w:w="517" w:type="dxa"/>
            <w:tcBorders>
              <w:top w:val="nil"/>
              <w:left w:val="nil"/>
              <w:bottom w:val="single" w:sz="4" w:space="0" w:color="auto"/>
              <w:right w:val="single" w:sz="4" w:space="0" w:color="auto"/>
            </w:tcBorders>
            <w:shd w:val="clear" w:color="auto" w:fill="auto"/>
            <w:noWrap/>
            <w:vAlign w:val="center"/>
            <w:hideMark/>
          </w:tcPr>
          <w:p w14:paraId="2EE871CD" w14:textId="2B788D59" w:rsidR="000F5D75" w:rsidRPr="00FD18D9" w:rsidRDefault="00E84C18" w:rsidP="00FD18D9">
            <w:pPr>
              <w:autoSpaceDE w:val="0"/>
              <w:autoSpaceDN w:val="0"/>
              <w:bidi/>
              <w:adjustRightInd w:val="0"/>
              <w:spacing w:line="204" w:lineRule="auto"/>
              <w:jc w:val="center"/>
              <w:rPr>
                <w:rFonts w:asciiTheme="majorBidi" w:eastAsia="Calibri" w:hAnsiTheme="majorBidi" w:cs="B Mitra"/>
                <w:b/>
                <w:i/>
                <w:sz w:val="20"/>
                <w:szCs w:val="20"/>
              </w:rPr>
            </w:pPr>
            <w:r w:rsidRPr="00FD18D9">
              <w:rPr>
                <w:rFonts w:asciiTheme="majorBidi" w:eastAsia="Calibri" w:hAnsiTheme="majorBidi" w:cs="B Mitra"/>
                <w:b/>
                <w:i/>
                <w:sz w:val="20"/>
                <w:szCs w:val="20"/>
                <w:rtl/>
              </w:rPr>
              <w:t>006/0</w:t>
            </w:r>
          </w:p>
        </w:tc>
        <w:tc>
          <w:tcPr>
            <w:tcW w:w="932" w:type="dxa"/>
            <w:tcBorders>
              <w:top w:val="nil"/>
              <w:left w:val="nil"/>
              <w:bottom w:val="single" w:sz="4" w:space="0" w:color="auto"/>
              <w:right w:val="single" w:sz="4" w:space="0" w:color="auto"/>
            </w:tcBorders>
            <w:shd w:val="clear" w:color="auto" w:fill="auto"/>
            <w:noWrap/>
            <w:vAlign w:val="center"/>
            <w:hideMark/>
          </w:tcPr>
          <w:p w14:paraId="2662A382" w14:textId="517B3638" w:rsidR="000F5D75" w:rsidRPr="00FD18D9" w:rsidRDefault="00E84C18" w:rsidP="00FD18D9">
            <w:pPr>
              <w:autoSpaceDE w:val="0"/>
              <w:autoSpaceDN w:val="0"/>
              <w:bidi/>
              <w:adjustRightInd w:val="0"/>
              <w:spacing w:line="204" w:lineRule="auto"/>
              <w:jc w:val="center"/>
              <w:rPr>
                <w:rFonts w:asciiTheme="majorBidi" w:eastAsia="Calibri" w:hAnsiTheme="majorBidi" w:cs="B Mitra"/>
                <w:b/>
                <w:i/>
                <w:sz w:val="20"/>
                <w:szCs w:val="20"/>
              </w:rPr>
            </w:pPr>
            <w:r w:rsidRPr="00FD18D9">
              <w:rPr>
                <w:rFonts w:asciiTheme="majorBidi" w:eastAsia="Calibri" w:hAnsiTheme="majorBidi" w:cs="B Mitra"/>
                <w:b/>
                <w:i/>
                <w:sz w:val="20"/>
                <w:szCs w:val="20"/>
                <w:rtl/>
              </w:rPr>
              <w:t>130/0</w:t>
            </w:r>
          </w:p>
        </w:tc>
        <w:tc>
          <w:tcPr>
            <w:tcW w:w="627" w:type="dxa"/>
            <w:tcBorders>
              <w:top w:val="nil"/>
              <w:left w:val="nil"/>
              <w:bottom w:val="single" w:sz="4" w:space="0" w:color="auto"/>
              <w:right w:val="single" w:sz="4" w:space="0" w:color="auto"/>
            </w:tcBorders>
            <w:shd w:val="clear" w:color="auto" w:fill="auto"/>
            <w:noWrap/>
            <w:vAlign w:val="center"/>
            <w:hideMark/>
          </w:tcPr>
          <w:p w14:paraId="31278A7E" w14:textId="2D67F191" w:rsidR="000F5D75" w:rsidRPr="00FD18D9" w:rsidRDefault="00E84C18" w:rsidP="00FD18D9">
            <w:pPr>
              <w:autoSpaceDE w:val="0"/>
              <w:autoSpaceDN w:val="0"/>
              <w:bidi/>
              <w:adjustRightInd w:val="0"/>
              <w:spacing w:line="204" w:lineRule="auto"/>
              <w:jc w:val="center"/>
              <w:rPr>
                <w:rFonts w:asciiTheme="majorBidi" w:eastAsia="Calibri" w:hAnsiTheme="majorBidi" w:cs="B Mitra"/>
                <w:b/>
                <w:i/>
                <w:sz w:val="20"/>
                <w:szCs w:val="20"/>
              </w:rPr>
            </w:pPr>
            <w:r w:rsidRPr="00FD18D9">
              <w:rPr>
                <w:rFonts w:asciiTheme="majorBidi" w:eastAsia="Calibri" w:hAnsiTheme="majorBidi" w:cs="B Mitra"/>
                <w:b/>
                <w:i/>
                <w:sz w:val="20"/>
                <w:szCs w:val="20"/>
                <w:rtl/>
              </w:rPr>
              <w:t>058/0</w:t>
            </w:r>
          </w:p>
        </w:tc>
        <w:tc>
          <w:tcPr>
            <w:tcW w:w="940" w:type="dxa"/>
            <w:tcBorders>
              <w:top w:val="nil"/>
              <w:left w:val="nil"/>
              <w:bottom w:val="single" w:sz="4" w:space="0" w:color="auto"/>
              <w:right w:val="single" w:sz="4" w:space="0" w:color="auto"/>
            </w:tcBorders>
            <w:shd w:val="clear" w:color="auto" w:fill="auto"/>
            <w:noWrap/>
            <w:vAlign w:val="center"/>
            <w:hideMark/>
          </w:tcPr>
          <w:p w14:paraId="54F8DC90" w14:textId="36990A52" w:rsidR="000F5D75" w:rsidRPr="00FD18D9" w:rsidRDefault="00E84C18" w:rsidP="00FD18D9">
            <w:pPr>
              <w:autoSpaceDE w:val="0"/>
              <w:autoSpaceDN w:val="0"/>
              <w:bidi/>
              <w:adjustRightInd w:val="0"/>
              <w:spacing w:line="204" w:lineRule="auto"/>
              <w:jc w:val="center"/>
              <w:rPr>
                <w:rFonts w:asciiTheme="majorBidi" w:eastAsia="Calibri" w:hAnsiTheme="majorBidi" w:cs="B Mitra"/>
                <w:b/>
                <w:i/>
                <w:sz w:val="20"/>
                <w:szCs w:val="20"/>
              </w:rPr>
            </w:pPr>
            <w:r w:rsidRPr="00FD18D9">
              <w:rPr>
                <w:rFonts w:asciiTheme="majorBidi" w:eastAsia="Calibri" w:hAnsiTheme="majorBidi" w:cs="B Mitra"/>
                <w:b/>
                <w:i/>
                <w:sz w:val="20"/>
                <w:szCs w:val="20"/>
                <w:rtl/>
              </w:rPr>
              <w:t>826/0</w:t>
            </w:r>
          </w:p>
        </w:tc>
        <w:tc>
          <w:tcPr>
            <w:tcW w:w="1072" w:type="dxa"/>
            <w:tcBorders>
              <w:top w:val="nil"/>
              <w:left w:val="nil"/>
              <w:bottom w:val="single" w:sz="4" w:space="0" w:color="auto"/>
              <w:right w:val="single" w:sz="4" w:space="0" w:color="auto"/>
            </w:tcBorders>
            <w:shd w:val="clear" w:color="auto" w:fill="auto"/>
            <w:noWrap/>
            <w:vAlign w:val="center"/>
            <w:hideMark/>
          </w:tcPr>
          <w:p w14:paraId="6A326384" w14:textId="4E3EBE7F" w:rsidR="000F5D75" w:rsidRPr="00FD18D9" w:rsidRDefault="000F5D75" w:rsidP="00FD18D9">
            <w:pPr>
              <w:autoSpaceDE w:val="0"/>
              <w:autoSpaceDN w:val="0"/>
              <w:bidi/>
              <w:adjustRightInd w:val="0"/>
              <w:spacing w:line="204" w:lineRule="auto"/>
              <w:jc w:val="center"/>
              <w:rPr>
                <w:rFonts w:asciiTheme="majorBidi" w:eastAsia="Calibri" w:hAnsiTheme="majorBidi" w:cs="B Mitra"/>
                <w:b/>
                <w:i/>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2A20ABAD" w14:textId="581EE667" w:rsidR="000F5D75" w:rsidRPr="00FD18D9" w:rsidRDefault="000F5D75" w:rsidP="00FD18D9">
            <w:pPr>
              <w:autoSpaceDE w:val="0"/>
              <w:autoSpaceDN w:val="0"/>
              <w:bidi/>
              <w:adjustRightInd w:val="0"/>
              <w:spacing w:line="204" w:lineRule="auto"/>
              <w:jc w:val="center"/>
              <w:rPr>
                <w:rFonts w:asciiTheme="majorBidi" w:eastAsia="Calibri" w:hAnsiTheme="majorBidi" w:cs="B Mitra"/>
                <w:b/>
                <w:i/>
                <w:sz w:val="20"/>
                <w:szCs w:val="20"/>
              </w:rPr>
            </w:pPr>
          </w:p>
        </w:tc>
        <w:tc>
          <w:tcPr>
            <w:tcW w:w="1251" w:type="dxa"/>
            <w:tcBorders>
              <w:top w:val="nil"/>
              <w:left w:val="nil"/>
              <w:bottom w:val="single" w:sz="4" w:space="0" w:color="auto"/>
              <w:right w:val="single" w:sz="4" w:space="0" w:color="auto"/>
            </w:tcBorders>
            <w:shd w:val="clear" w:color="auto" w:fill="auto"/>
            <w:noWrap/>
            <w:vAlign w:val="center"/>
            <w:hideMark/>
          </w:tcPr>
          <w:p w14:paraId="4266D4D4" w14:textId="3479D636" w:rsidR="000F5D75" w:rsidRPr="00FD18D9" w:rsidRDefault="000F5D75" w:rsidP="00FD18D9">
            <w:pPr>
              <w:autoSpaceDE w:val="0"/>
              <w:autoSpaceDN w:val="0"/>
              <w:bidi/>
              <w:adjustRightInd w:val="0"/>
              <w:spacing w:line="204" w:lineRule="auto"/>
              <w:jc w:val="center"/>
              <w:rPr>
                <w:rFonts w:asciiTheme="majorBidi" w:eastAsia="Calibri" w:hAnsiTheme="majorBidi" w:cs="B Mitra"/>
                <w:b/>
                <w:i/>
                <w:sz w:val="20"/>
                <w:szCs w:val="20"/>
              </w:rPr>
            </w:pPr>
          </w:p>
        </w:tc>
        <w:tc>
          <w:tcPr>
            <w:tcW w:w="406" w:type="dxa"/>
            <w:tcBorders>
              <w:top w:val="nil"/>
              <w:left w:val="nil"/>
              <w:bottom w:val="single" w:sz="4" w:space="0" w:color="auto"/>
              <w:right w:val="single" w:sz="4" w:space="0" w:color="auto"/>
            </w:tcBorders>
            <w:shd w:val="clear" w:color="auto" w:fill="auto"/>
            <w:noWrap/>
            <w:vAlign w:val="center"/>
            <w:hideMark/>
          </w:tcPr>
          <w:p w14:paraId="7DFF9FB4" w14:textId="411B9276" w:rsidR="000F5D75" w:rsidRPr="00FD18D9" w:rsidRDefault="000F5D75" w:rsidP="00FD18D9">
            <w:pPr>
              <w:autoSpaceDE w:val="0"/>
              <w:autoSpaceDN w:val="0"/>
              <w:bidi/>
              <w:adjustRightInd w:val="0"/>
              <w:spacing w:line="204" w:lineRule="auto"/>
              <w:jc w:val="center"/>
              <w:rPr>
                <w:rFonts w:asciiTheme="majorBidi" w:eastAsia="Calibri" w:hAnsiTheme="majorBidi" w:cs="B Mitra"/>
                <w:b/>
                <w:i/>
                <w:sz w:val="20"/>
                <w:szCs w:val="20"/>
              </w:rPr>
            </w:pPr>
          </w:p>
        </w:tc>
      </w:tr>
      <w:tr w:rsidR="00E84C18" w:rsidRPr="002144A8" w14:paraId="2B7C84F1" w14:textId="77777777" w:rsidTr="00E84C18">
        <w:trPr>
          <w:trHeight w:val="300"/>
        </w:trPr>
        <w:tc>
          <w:tcPr>
            <w:tcW w:w="1306" w:type="dxa"/>
            <w:tcBorders>
              <w:top w:val="nil"/>
              <w:left w:val="single" w:sz="4" w:space="0" w:color="auto"/>
              <w:bottom w:val="single" w:sz="4" w:space="0" w:color="auto"/>
              <w:right w:val="single" w:sz="4" w:space="0" w:color="auto"/>
            </w:tcBorders>
            <w:shd w:val="clear" w:color="000000" w:fill="C0C0C0"/>
            <w:noWrap/>
            <w:vAlign w:val="center"/>
            <w:hideMark/>
          </w:tcPr>
          <w:p w14:paraId="2F9EBA6B" w14:textId="77777777" w:rsidR="000F5D75" w:rsidRPr="000F5D75" w:rsidRDefault="000F5D75" w:rsidP="00FD18D9">
            <w:pPr>
              <w:autoSpaceDE w:val="0"/>
              <w:autoSpaceDN w:val="0"/>
              <w:bidi/>
              <w:adjustRightInd w:val="0"/>
              <w:spacing w:line="204" w:lineRule="auto"/>
              <w:jc w:val="center"/>
              <w:rPr>
                <w:rFonts w:eastAsia="Calibri" w:cs="B Mitra"/>
                <w:b/>
                <w:bCs/>
                <w:i/>
                <w:sz w:val="14"/>
                <w:szCs w:val="14"/>
              </w:rPr>
            </w:pPr>
            <w:proofErr w:type="spellStart"/>
            <w:r w:rsidRPr="000F5D75">
              <w:rPr>
                <w:rFonts w:eastAsia="Calibri" w:cs="B Mitra"/>
                <w:b/>
                <w:bCs/>
                <w:i/>
                <w:sz w:val="14"/>
                <w:szCs w:val="14"/>
              </w:rPr>
              <w:t>HydroTourism</w:t>
            </w:r>
            <w:proofErr w:type="spellEnd"/>
          </w:p>
        </w:tc>
        <w:tc>
          <w:tcPr>
            <w:tcW w:w="994" w:type="dxa"/>
            <w:tcBorders>
              <w:top w:val="nil"/>
              <w:left w:val="nil"/>
              <w:bottom w:val="single" w:sz="4" w:space="0" w:color="auto"/>
              <w:right w:val="single" w:sz="4" w:space="0" w:color="auto"/>
            </w:tcBorders>
            <w:shd w:val="clear" w:color="000000" w:fill="CCFFCC"/>
            <w:noWrap/>
            <w:vAlign w:val="center"/>
            <w:hideMark/>
          </w:tcPr>
          <w:p w14:paraId="7762595C" w14:textId="76FC2CCC" w:rsidR="000F5D75" w:rsidRPr="00FD18D9" w:rsidRDefault="00E84C18" w:rsidP="00FD18D9">
            <w:pPr>
              <w:autoSpaceDE w:val="0"/>
              <w:autoSpaceDN w:val="0"/>
              <w:bidi/>
              <w:adjustRightInd w:val="0"/>
              <w:spacing w:line="204" w:lineRule="auto"/>
              <w:jc w:val="center"/>
              <w:rPr>
                <w:rFonts w:asciiTheme="majorBidi" w:eastAsia="Calibri" w:hAnsiTheme="majorBidi" w:cs="B Mitra"/>
                <w:b/>
                <w:i/>
                <w:sz w:val="20"/>
                <w:szCs w:val="20"/>
              </w:rPr>
            </w:pPr>
            <w:r w:rsidRPr="00FD18D9">
              <w:rPr>
                <w:rFonts w:asciiTheme="majorBidi" w:eastAsia="Calibri" w:hAnsiTheme="majorBidi" w:cs="B Mitra"/>
                <w:b/>
                <w:i/>
                <w:sz w:val="20"/>
                <w:szCs w:val="20"/>
                <w:rtl/>
              </w:rPr>
              <w:t>622/0</w:t>
            </w:r>
          </w:p>
        </w:tc>
        <w:tc>
          <w:tcPr>
            <w:tcW w:w="517" w:type="dxa"/>
            <w:tcBorders>
              <w:top w:val="nil"/>
              <w:left w:val="nil"/>
              <w:bottom w:val="single" w:sz="4" w:space="0" w:color="auto"/>
              <w:right w:val="single" w:sz="4" w:space="0" w:color="auto"/>
            </w:tcBorders>
            <w:shd w:val="clear" w:color="000000" w:fill="CCFFCC"/>
            <w:noWrap/>
            <w:vAlign w:val="center"/>
            <w:hideMark/>
          </w:tcPr>
          <w:p w14:paraId="130B0AFF" w14:textId="724AF9FC" w:rsidR="000F5D75" w:rsidRPr="00FD18D9" w:rsidRDefault="00E84C18" w:rsidP="00FD18D9">
            <w:pPr>
              <w:autoSpaceDE w:val="0"/>
              <w:autoSpaceDN w:val="0"/>
              <w:bidi/>
              <w:adjustRightInd w:val="0"/>
              <w:spacing w:line="204" w:lineRule="auto"/>
              <w:jc w:val="center"/>
              <w:rPr>
                <w:rFonts w:asciiTheme="majorBidi" w:eastAsia="Calibri" w:hAnsiTheme="majorBidi" w:cs="B Mitra"/>
                <w:b/>
                <w:i/>
                <w:sz w:val="20"/>
                <w:szCs w:val="20"/>
              </w:rPr>
            </w:pPr>
            <w:r w:rsidRPr="00FD18D9">
              <w:rPr>
                <w:rFonts w:asciiTheme="majorBidi" w:eastAsia="Calibri" w:hAnsiTheme="majorBidi" w:cs="B Mitra"/>
                <w:b/>
                <w:i/>
                <w:sz w:val="20"/>
                <w:szCs w:val="20"/>
                <w:rtl/>
              </w:rPr>
              <w:t>287/0</w:t>
            </w:r>
          </w:p>
        </w:tc>
        <w:tc>
          <w:tcPr>
            <w:tcW w:w="932" w:type="dxa"/>
            <w:tcBorders>
              <w:top w:val="nil"/>
              <w:left w:val="nil"/>
              <w:bottom w:val="single" w:sz="4" w:space="0" w:color="auto"/>
              <w:right w:val="single" w:sz="4" w:space="0" w:color="auto"/>
            </w:tcBorders>
            <w:shd w:val="clear" w:color="000000" w:fill="CCFFCC"/>
            <w:noWrap/>
            <w:vAlign w:val="center"/>
            <w:hideMark/>
          </w:tcPr>
          <w:p w14:paraId="29B193C2" w14:textId="09F4CD1E" w:rsidR="000F5D75" w:rsidRPr="00FD18D9" w:rsidRDefault="00E84C18" w:rsidP="00FD18D9">
            <w:pPr>
              <w:autoSpaceDE w:val="0"/>
              <w:autoSpaceDN w:val="0"/>
              <w:bidi/>
              <w:adjustRightInd w:val="0"/>
              <w:spacing w:line="204" w:lineRule="auto"/>
              <w:jc w:val="center"/>
              <w:rPr>
                <w:rFonts w:asciiTheme="majorBidi" w:eastAsia="Calibri" w:hAnsiTheme="majorBidi" w:cs="B Mitra"/>
                <w:b/>
                <w:i/>
                <w:sz w:val="20"/>
                <w:szCs w:val="20"/>
              </w:rPr>
            </w:pPr>
            <w:r w:rsidRPr="00FD18D9">
              <w:rPr>
                <w:rFonts w:asciiTheme="majorBidi" w:eastAsia="Calibri" w:hAnsiTheme="majorBidi" w:cs="B Mitra"/>
                <w:b/>
                <w:i/>
                <w:sz w:val="20"/>
                <w:szCs w:val="20"/>
                <w:rtl/>
              </w:rPr>
              <w:t>204/0</w:t>
            </w:r>
          </w:p>
        </w:tc>
        <w:tc>
          <w:tcPr>
            <w:tcW w:w="627" w:type="dxa"/>
            <w:tcBorders>
              <w:top w:val="nil"/>
              <w:left w:val="nil"/>
              <w:bottom w:val="single" w:sz="4" w:space="0" w:color="auto"/>
              <w:right w:val="single" w:sz="4" w:space="0" w:color="auto"/>
            </w:tcBorders>
            <w:shd w:val="clear" w:color="000000" w:fill="CCFFCC"/>
            <w:noWrap/>
            <w:vAlign w:val="center"/>
            <w:hideMark/>
          </w:tcPr>
          <w:p w14:paraId="1C7E3905" w14:textId="0A82CEFA" w:rsidR="000F5D75" w:rsidRPr="00FD18D9" w:rsidRDefault="00E84C18" w:rsidP="00FD18D9">
            <w:pPr>
              <w:autoSpaceDE w:val="0"/>
              <w:autoSpaceDN w:val="0"/>
              <w:bidi/>
              <w:adjustRightInd w:val="0"/>
              <w:spacing w:line="204" w:lineRule="auto"/>
              <w:jc w:val="center"/>
              <w:rPr>
                <w:rFonts w:asciiTheme="majorBidi" w:eastAsia="Calibri" w:hAnsiTheme="majorBidi" w:cs="B Mitra"/>
                <w:b/>
                <w:i/>
                <w:sz w:val="20"/>
                <w:szCs w:val="20"/>
              </w:rPr>
            </w:pPr>
            <w:r w:rsidRPr="00FD18D9">
              <w:rPr>
                <w:rFonts w:asciiTheme="majorBidi" w:eastAsia="Calibri" w:hAnsiTheme="majorBidi" w:cs="B Mitra"/>
                <w:b/>
                <w:i/>
                <w:sz w:val="20"/>
                <w:szCs w:val="20"/>
                <w:rtl/>
              </w:rPr>
              <w:t>377/0</w:t>
            </w:r>
          </w:p>
        </w:tc>
        <w:tc>
          <w:tcPr>
            <w:tcW w:w="940" w:type="dxa"/>
            <w:tcBorders>
              <w:top w:val="nil"/>
              <w:left w:val="nil"/>
              <w:bottom w:val="single" w:sz="4" w:space="0" w:color="auto"/>
              <w:right w:val="single" w:sz="4" w:space="0" w:color="auto"/>
            </w:tcBorders>
            <w:shd w:val="clear" w:color="000000" w:fill="CCFFCC"/>
            <w:noWrap/>
            <w:vAlign w:val="center"/>
            <w:hideMark/>
          </w:tcPr>
          <w:p w14:paraId="315E297E" w14:textId="1928D6B4" w:rsidR="000F5D75" w:rsidRPr="00FD18D9" w:rsidRDefault="00E84C18" w:rsidP="00FD18D9">
            <w:pPr>
              <w:autoSpaceDE w:val="0"/>
              <w:autoSpaceDN w:val="0"/>
              <w:bidi/>
              <w:adjustRightInd w:val="0"/>
              <w:spacing w:line="204" w:lineRule="auto"/>
              <w:jc w:val="center"/>
              <w:rPr>
                <w:rFonts w:asciiTheme="majorBidi" w:eastAsia="Calibri" w:hAnsiTheme="majorBidi" w:cs="B Mitra"/>
                <w:b/>
                <w:i/>
                <w:sz w:val="20"/>
                <w:szCs w:val="20"/>
              </w:rPr>
            </w:pPr>
            <w:r w:rsidRPr="00FD18D9">
              <w:rPr>
                <w:rFonts w:asciiTheme="majorBidi" w:eastAsia="Calibri" w:hAnsiTheme="majorBidi" w:cs="B Mitra"/>
                <w:b/>
                <w:i/>
                <w:sz w:val="20"/>
                <w:szCs w:val="20"/>
                <w:rtl/>
              </w:rPr>
              <w:t>208/0</w:t>
            </w:r>
          </w:p>
        </w:tc>
        <w:tc>
          <w:tcPr>
            <w:tcW w:w="1072" w:type="dxa"/>
            <w:tcBorders>
              <w:top w:val="nil"/>
              <w:left w:val="nil"/>
              <w:bottom w:val="single" w:sz="4" w:space="0" w:color="auto"/>
              <w:right w:val="single" w:sz="4" w:space="0" w:color="auto"/>
            </w:tcBorders>
            <w:shd w:val="clear" w:color="000000" w:fill="CCFFCC"/>
            <w:noWrap/>
            <w:vAlign w:val="center"/>
            <w:hideMark/>
          </w:tcPr>
          <w:p w14:paraId="046A94DA" w14:textId="1B43799B" w:rsidR="000F5D75" w:rsidRPr="00FD18D9" w:rsidRDefault="00E84C18" w:rsidP="00FD18D9">
            <w:pPr>
              <w:autoSpaceDE w:val="0"/>
              <w:autoSpaceDN w:val="0"/>
              <w:bidi/>
              <w:adjustRightInd w:val="0"/>
              <w:spacing w:line="204" w:lineRule="auto"/>
              <w:jc w:val="center"/>
              <w:rPr>
                <w:rFonts w:asciiTheme="majorBidi" w:eastAsia="Calibri" w:hAnsiTheme="majorBidi" w:cs="B Mitra"/>
                <w:b/>
                <w:i/>
                <w:sz w:val="20"/>
                <w:szCs w:val="20"/>
              </w:rPr>
            </w:pPr>
            <w:r w:rsidRPr="00FD18D9">
              <w:rPr>
                <w:rFonts w:asciiTheme="majorBidi" w:eastAsia="Calibri" w:hAnsiTheme="majorBidi" w:cs="B Mitra"/>
                <w:b/>
                <w:i/>
                <w:sz w:val="20"/>
                <w:szCs w:val="20"/>
                <w:rtl/>
              </w:rPr>
              <w:t>769/0</w:t>
            </w:r>
          </w:p>
        </w:tc>
        <w:tc>
          <w:tcPr>
            <w:tcW w:w="1306" w:type="dxa"/>
            <w:tcBorders>
              <w:top w:val="nil"/>
              <w:left w:val="nil"/>
              <w:bottom w:val="single" w:sz="4" w:space="0" w:color="auto"/>
              <w:right w:val="single" w:sz="4" w:space="0" w:color="auto"/>
            </w:tcBorders>
            <w:shd w:val="clear" w:color="000000" w:fill="CCFFCC"/>
            <w:noWrap/>
            <w:vAlign w:val="center"/>
            <w:hideMark/>
          </w:tcPr>
          <w:p w14:paraId="07DD2D04" w14:textId="59CE7F39" w:rsidR="000F5D75" w:rsidRPr="00FD18D9" w:rsidRDefault="000F5D75" w:rsidP="00FD18D9">
            <w:pPr>
              <w:autoSpaceDE w:val="0"/>
              <w:autoSpaceDN w:val="0"/>
              <w:bidi/>
              <w:adjustRightInd w:val="0"/>
              <w:spacing w:line="204" w:lineRule="auto"/>
              <w:jc w:val="center"/>
              <w:rPr>
                <w:rFonts w:asciiTheme="majorBidi" w:eastAsia="Calibri" w:hAnsiTheme="majorBidi" w:cs="B Mitra"/>
                <w:b/>
                <w:i/>
                <w:sz w:val="20"/>
                <w:szCs w:val="20"/>
              </w:rPr>
            </w:pPr>
          </w:p>
        </w:tc>
        <w:tc>
          <w:tcPr>
            <w:tcW w:w="1251" w:type="dxa"/>
            <w:tcBorders>
              <w:top w:val="nil"/>
              <w:left w:val="nil"/>
              <w:bottom w:val="single" w:sz="4" w:space="0" w:color="auto"/>
              <w:right w:val="single" w:sz="4" w:space="0" w:color="auto"/>
            </w:tcBorders>
            <w:shd w:val="clear" w:color="000000" w:fill="CCFFCC"/>
            <w:noWrap/>
            <w:vAlign w:val="center"/>
            <w:hideMark/>
          </w:tcPr>
          <w:p w14:paraId="4B14A04F" w14:textId="61F39D0C" w:rsidR="000F5D75" w:rsidRPr="00FD18D9" w:rsidRDefault="000F5D75" w:rsidP="00FD18D9">
            <w:pPr>
              <w:autoSpaceDE w:val="0"/>
              <w:autoSpaceDN w:val="0"/>
              <w:bidi/>
              <w:adjustRightInd w:val="0"/>
              <w:spacing w:line="204" w:lineRule="auto"/>
              <w:jc w:val="center"/>
              <w:rPr>
                <w:rFonts w:asciiTheme="majorBidi" w:eastAsia="Calibri" w:hAnsiTheme="majorBidi" w:cs="B Mitra"/>
                <w:b/>
                <w:i/>
                <w:sz w:val="20"/>
                <w:szCs w:val="20"/>
              </w:rPr>
            </w:pPr>
          </w:p>
        </w:tc>
        <w:tc>
          <w:tcPr>
            <w:tcW w:w="406" w:type="dxa"/>
            <w:tcBorders>
              <w:top w:val="nil"/>
              <w:left w:val="nil"/>
              <w:bottom w:val="single" w:sz="4" w:space="0" w:color="auto"/>
              <w:right w:val="single" w:sz="4" w:space="0" w:color="auto"/>
            </w:tcBorders>
            <w:shd w:val="clear" w:color="000000" w:fill="CCFFCC"/>
            <w:noWrap/>
            <w:vAlign w:val="center"/>
            <w:hideMark/>
          </w:tcPr>
          <w:p w14:paraId="7156D6D4" w14:textId="59DCD26A" w:rsidR="000F5D75" w:rsidRPr="00FD18D9" w:rsidRDefault="000F5D75" w:rsidP="00FD18D9">
            <w:pPr>
              <w:autoSpaceDE w:val="0"/>
              <w:autoSpaceDN w:val="0"/>
              <w:bidi/>
              <w:adjustRightInd w:val="0"/>
              <w:spacing w:line="204" w:lineRule="auto"/>
              <w:jc w:val="center"/>
              <w:rPr>
                <w:rFonts w:asciiTheme="majorBidi" w:eastAsia="Calibri" w:hAnsiTheme="majorBidi" w:cs="B Mitra"/>
                <w:b/>
                <w:i/>
                <w:sz w:val="20"/>
                <w:szCs w:val="20"/>
              </w:rPr>
            </w:pPr>
          </w:p>
        </w:tc>
      </w:tr>
      <w:tr w:rsidR="00E84C18" w:rsidRPr="000F5D75" w14:paraId="107AC7F0" w14:textId="77777777" w:rsidTr="00E84C18">
        <w:trPr>
          <w:trHeight w:val="300"/>
        </w:trPr>
        <w:tc>
          <w:tcPr>
            <w:tcW w:w="1306" w:type="dxa"/>
            <w:tcBorders>
              <w:top w:val="nil"/>
              <w:left w:val="single" w:sz="4" w:space="0" w:color="auto"/>
              <w:bottom w:val="single" w:sz="4" w:space="0" w:color="auto"/>
              <w:right w:val="single" w:sz="4" w:space="0" w:color="auto"/>
            </w:tcBorders>
            <w:shd w:val="clear" w:color="000000" w:fill="C0C0C0"/>
            <w:noWrap/>
            <w:vAlign w:val="center"/>
            <w:hideMark/>
          </w:tcPr>
          <w:p w14:paraId="6304EA30" w14:textId="77777777" w:rsidR="000F5D75" w:rsidRPr="000F5D75" w:rsidRDefault="000F5D75" w:rsidP="00FD18D9">
            <w:pPr>
              <w:autoSpaceDE w:val="0"/>
              <w:autoSpaceDN w:val="0"/>
              <w:bidi/>
              <w:adjustRightInd w:val="0"/>
              <w:spacing w:line="204" w:lineRule="auto"/>
              <w:jc w:val="center"/>
              <w:rPr>
                <w:rFonts w:eastAsia="Calibri" w:cs="B Mitra"/>
                <w:b/>
                <w:bCs/>
                <w:i/>
                <w:sz w:val="14"/>
                <w:szCs w:val="14"/>
              </w:rPr>
            </w:pPr>
            <w:proofErr w:type="spellStart"/>
            <w:r w:rsidRPr="000F5D75">
              <w:rPr>
                <w:rFonts w:eastAsia="Calibri" w:cs="B Mitra"/>
                <w:b/>
                <w:bCs/>
                <w:i/>
                <w:sz w:val="14"/>
                <w:szCs w:val="14"/>
              </w:rPr>
              <w:t>ManMadeTourism</w:t>
            </w:r>
            <w:proofErr w:type="spellEnd"/>
          </w:p>
        </w:tc>
        <w:tc>
          <w:tcPr>
            <w:tcW w:w="994" w:type="dxa"/>
            <w:tcBorders>
              <w:top w:val="nil"/>
              <w:left w:val="nil"/>
              <w:bottom w:val="single" w:sz="4" w:space="0" w:color="auto"/>
              <w:right w:val="single" w:sz="4" w:space="0" w:color="auto"/>
            </w:tcBorders>
            <w:shd w:val="clear" w:color="auto" w:fill="auto"/>
            <w:noWrap/>
            <w:vAlign w:val="center"/>
            <w:hideMark/>
          </w:tcPr>
          <w:p w14:paraId="4E992F12" w14:textId="7C690137" w:rsidR="000F5D75" w:rsidRPr="00FD18D9" w:rsidRDefault="00E84C18" w:rsidP="00FD18D9">
            <w:pPr>
              <w:autoSpaceDE w:val="0"/>
              <w:autoSpaceDN w:val="0"/>
              <w:bidi/>
              <w:adjustRightInd w:val="0"/>
              <w:spacing w:line="204" w:lineRule="auto"/>
              <w:jc w:val="center"/>
              <w:rPr>
                <w:rFonts w:asciiTheme="majorBidi" w:eastAsia="Calibri" w:hAnsiTheme="majorBidi" w:cs="B Mitra"/>
                <w:b/>
                <w:i/>
                <w:sz w:val="20"/>
                <w:szCs w:val="20"/>
              </w:rPr>
            </w:pPr>
            <w:r w:rsidRPr="00FD18D9">
              <w:rPr>
                <w:rFonts w:asciiTheme="majorBidi" w:eastAsia="Calibri" w:hAnsiTheme="majorBidi" w:cs="B Mitra"/>
                <w:b/>
                <w:i/>
                <w:sz w:val="20"/>
                <w:szCs w:val="20"/>
                <w:rtl/>
              </w:rPr>
              <w:t>368/0</w:t>
            </w:r>
          </w:p>
        </w:tc>
        <w:tc>
          <w:tcPr>
            <w:tcW w:w="517" w:type="dxa"/>
            <w:tcBorders>
              <w:top w:val="nil"/>
              <w:left w:val="nil"/>
              <w:bottom w:val="single" w:sz="4" w:space="0" w:color="auto"/>
              <w:right w:val="single" w:sz="4" w:space="0" w:color="auto"/>
            </w:tcBorders>
            <w:shd w:val="clear" w:color="auto" w:fill="auto"/>
            <w:noWrap/>
            <w:vAlign w:val="center"/>
            <w:hideMark/>
          </w:tcPr>
          <w:p w14:paraId="65AF9423" w14:textId="232893E2" w:rsidR="000F5D75" w:rsidRPr="00FD18D9" w:rsidRDefault="00E84C18" w:rsidP="00FD18D9">
            <w:pPr>
              <w:autoSpaceDE w:val="0"/>
              <w:autoSpaceDN w:val="0"/>
              <w:bidi/>
              <w:adjustRightInd w:val="0"/>
              <w:spacing w:line="204" w:lineRule="auto"/>
              <w:jc w:val="center"/>
              <w:rPr>
                <w:rFonts w:asciiTheme="majorBidi" w:eastAsia="Calibri" w:hAnsiTheme="majorBidi" w:cs="B Mitra"/>
                <w:b/>
                <w:i/>
                <w:sz w:val="20"/>
                <w:szCs w:val="20"/>
              </w:rPr>
            </w:pPr>
            <w:r w:rsidRPr="00FD18D9">
              <w:rPr>
                <w:rFonts w:asciiTheme="majorBidi" w:eastAsia="Calibri" w:hAnsiTheme="majorBidi" w:cs="B Mitra"/>
                <w:b/>
                <w:i/>
                <w:sz w:val="20"/>
                <w:szCs w:val="20"/>
                <w:rtl/>
              </w:rPr>
              <w:t>323/0</w:t>
            </w:r>
          </w:p>
        </w:tc>
        <w:tc>
          <w:tcPr>
            <w:tcW w:w="932" w:type="dxa"/>
            <w:tcBorders>
              <w:top w:val="nil"/>
              <w:left w:val="nil"/>
              <w:bottom w:val="single" w:sz="4" w:space="0" w:color="auto"/>
              <w:right w:val="single" w:sz="4" w:space="0" w:color="auto"/>
            </w:tcBorders>
            <w:shd w:val="clear" w:color="auto" w:fill="auto"/>
            <w:noWrap/>
            <w:vAlign w:val="center"/>
            <w:hideMark/>
          </w:tcPr>
          <w:p w14:paraId="1BD2F150" w14:textId="47C735DB" w:rsidR="000F5D75" w:rsidRPr="00FD18D9" w:rsidRDefault="00E84C18" w:rsidP="00FD18D9">
            <w:pPr>
              <w:autoSpaceDE w:val="0"/>
              <w:autoSpaceDN w:val="0"/>
              <w:bidi/>
              <w:adjustRightInd w:val="0"/>
              <w:spacing w:line="204" w:lineRule="auto"/>
              <w:jc w:val="center"/>
              <w:rPr>
                <w:rFonts w:asciiTheme="majorBidi" w:eastAsia="Calibri" w:hAnsiTheme="majorBidi" w:cs="B Mitra"/>
                <w:b/>
                <w:i/>
                <w:sz w:val="20"/>
                <w:szCs w:val="20"/>
              </w:rPr>
            </w:pPr>
            <w:r w:rsidRPr="00FD18D9">
              <w:rPr>
                <w:rFonts w:asciiTheme="majorBidi" w:eastAsia="Calibri" w:hAnsiTheme="majorBidi" w:cs="B Mitra"/>
                <w:b/>
                <w:i/>
                <w:sz w:val="20"/>
                <w:szCs w:val="20"/>
                <w:rtl/>
              </w:rPr>
              <w:t>434/0</w:t>
            </w:r>
          </w:p>
        </w:tc>
        <w:tc>
          <w:tcPr>
            <w:tcW w:w="627" w:type="dxa"/>
            <w:tcBorders>
              <w:top w:val="nil"/>
              <w:left w:val="nil"/>
              <w:bottom w:val="single" w:sz="4" w:space="0" w:color="auto"/>
              <w:right w:val="single" w:sz="4" w:space="0" w:color="auto"/>
            </w:tcBorders>
            <w:shd w:val="clear" w:color="auto" w:fill="auto"/>
            <w:noWrap/>
            <w:vAlign w:val="center"/>
            <w:hideMark/>
          </w:tcPr>
          <w:p w14:paraId="06804170" w14:textId="1DE321ED" w:rsidR="000F5D75" w:rsidRPr="00FD18D9" w:rsidRDefault="00E84C18" w:rsidP="00FD18D9">
            <w:pPr>
              <w:autoSpaceDE w:val="0"/>
              <w:autoSpaceDN w:val="0"/>
              <w:bidi/>
              <w:adjustRightInd w:val="0"/>
              <w:spacing w:line="204" w:lineRule="auto"/>
              <w:jc w:val="center"/>
              <w:rPr>
                <w:rFonts w:asciiTheme="majorBidi" w:eastAsia="Calibri" w:hAnsiTheme="majorBidi" w:cs="B Mitra"/>
                <w:b/>
                <w:i/>
                <w:sz w:val="20"/>
                <w:szCs w:val="20"/>
              </w:rPr>
            </w:pPr>
            <w:r w:rsidRPr="00FD18D9">
              <w:rPr>
                <w:rFonts w:asciiTheme="majorBidi" w:eastAsia="Calibri" w:hAnsiTheme="majorBidi" w:cs="B Mitra"/>
                <w:b/>
                <w:i/>
                <w:sz w:val="20"/>
                <w:szCs w:val="20"/>
                <w:rtl/>
              </w:rPr>
              <w:t>304/0</w:t>
            </w:r>
          </w:p>
        </w:tc>
        <w:tc>
          <w:tcPr>
            <w:tcW w:w="940" w:type="dxa"/>
            <w:tcBorders>
              <w:top w:val="nil"/>
              <w:left w:val="nil"/>
              <w:bottom w:val="single" w:sz="4" w:space="0" w:color="auto"/>
              <w:right w:val="single" w:sz="4" w:space="0" w:color="auto"/>
            </w:tcBorders>
            <w:shd w:val="clear" w:color="auto" w:fill="auto"/>
            <w:noWrap/>
            <w:vAlign w:val="center"/>
            <w:hideMark/>
          </w:tcPr>
          <w:p w14:paraId="015B2215" w14:textId="347DCC09" w:rsidR="000F5D75" w:rsidRPr="00FD18D9" w:rsidRDefault="00E84C18" w:rsidP="00FD18D9">
            <w:pPr>
              <w:autoSpaceDE w:val="0"/>
              <w:autoSpaceDN w:val="0"/>
              <w:bidi/>
              <w:adjustRightInd w:val="0"/>
              <w:spacing w:line="204" w:lineRule="auto"/>
              <w:jc w:val="center"/>
              <w:rPr>
                <w:rFonts w:asciiTheme="majorBidi" w:eastAsia="Calibri" w:hAnsiTheme="majorBidi" w:cs="B Mitra"/>
                <w:b/>
                <w:i/>
                <w:sz w:val="20"/>
                <w:szCs w:val="20"/>
              </w:rPr>
            </w:pPr>
            <w:r w:rsidRPr="00FD18D9">
              <w:rPr>
                <w:rFonts w:asciiTheme="majorBidi" w:eastAsia="Calibri" w:hAnsiTheme="majorBidi" w:cs="B Mitra"/>
                <w:b/>
                <w:i/>
                <w:sz w:val="20"/>
                <w:szCs w:val="20"/>
                <w:rtl/>
              </w:rPr>
              <w:t>200/0</w:t>
            </w:r>
          </w:p>
        </w:tc>
        <w:tc>
          <w:tcPr>
            <w:tcW w:w="1072" w:type="dxa"/>
            <w:tcBorders>
              <w:top w:val="nil"/>
              <w:left w:val="nil"/>
              <w:bottom w:val="single" w:sz="4" w:space="0" w:color="auto"/>
              <w:right w:val="single" w:sz="4" w:space="0" w:color="auto"/>
            </w:tcBorders>
            <w:shd w:val="clear" w:color="auto" w:fill="auto"/>
            <w:noWrap/>
            <w:vAlign w:val="center"/>
            <w:hideMark/>
          </w:tcPr>
          <w:p w14:paraId="2037428B" w14:textId="03C8C758" w:rsidR="000F5D75" w:rsidRPr="00FD18D9" w:rsidRDefault="00E84C18" w:rsidP="00FD18D9">
            <w:pPr>
              <w:autoSpaceDE w:val="0"/>
              <w:autoSpaceDN w:val="0"/>
              <w:bidi/>
              <w:adjustRightInd w:val="0"/>
              <w:spacing w:line="204" w:lineRule="auto"/>
              <w:jc w:val="center"/>
              <w:rPr>
                <w:rFonts w:asciiTheme="majorBidi" w:eastAsia="Calibri" w:hAnsiTheme="majorBidi" w:cs="B Mitra"/>
                <w:b/>
                <w:i/>
                <w:sz w:val="20"/>
                <w:szCs w:val="20"/>
              </w:rPr>
            </w:pPr>
            <w:r w:rsidRPr="00FD18D9">
              <w:rPr>
                <w:rFonts w:asciiTheme="majorBidi" w:eastAsia="Calibri" w:hAnsiTheme="majorBidi" w:cs="B Mitra"/>
                <w:b/>
                <w:i/>
                <w:sz w:val="20"/>
                <w:szCs w:val="20"/>
                <w:rtl/>
              </w:rPr>
              <w:t>372/0</w:t>
            </w:r>
          </w:p>
        </w:tc>
        <w:tc>
          <w:tcPr>
            <w:tcW w:w="1306" w:type="dxa"/>
            <w:tcBorders>
              <w:top w:val="nil"/>
              <w:left w:val="nil"/>
              <w:bottom w:val="single" w:sz="4" w:space="0" w:color="auto"/>
              <w:right w:val="single" w:sz="4" w:space="0" w:color="auto"/>
            </w:tcBorders>
            <w:shd w:val="clear" w:color="auto" w:fill="auto"/>
            <w:noWrap/>
            <w:vAlign w:val="center"/>
            <w:hideMark/>
          </w:tcPr>
          <w:p w14:paraId="030089D8" w14:textId="7C403B88" w:rsidR="000F5D75" w:rsidRPr="00FD18D9" w:rsidRDefault="00E84C18" w:rsidP="00FD18D9">
            <w:pPr>
              <w:autoSpaceDE w:val="0"/>
              <w:autoSpaceDN w:val="0"/>
              <w:bidi/>
              <w:adjustRightInd w:val="0"/>
              <w:spacing w:line="204" w:lineRule="auto"/>
              <w:jc w:val="center"/>
              <w:rPr>
                <w:rFonts w:asciiTheme="majorBidi" w:eastAsia="Calibri" w:hAnsiTheme="majorBidi" w:cs="B Mitra"/>
                <w:b/>
                <w:i/>
                <w:sz w:val="20"/>
                <w:szCs w:val="20"/>
              </w:rPr>
            </w:pPr>
            <w:r w:rsidRPr="00FD18D9">
              <w:rPr>
                <w:rFonts w:asciiTheme="majorBidi" w:eastAsia="Calibri" w:hAnsiTheme="majorBidi" w:cs="B Mitra"/>
                <w:b/>
                <w:i/>
                <w:sz w:val="20"/>
                <w:szCs w:val="20"/>
                <w:rtl/>
              </w:rPr>
              <w:t>727/0</w:t>
            </w:r>
          </w:p>
        </w:tc>
        <w:tc>
          <w:tcPr>
            <w:tcW w:w="1251" w:type="dxa"/>
            <w:tcBorders>
              <w:top w:val="nil"/>
              <w:left w:val="nil"/>
              <w:bottom w:val="single" w:sz="4" w:space="0" w:color="auto"/>
              <w:right w:val="single" w:sz="4" w:space="0" w:color="auto"/>
            </w:tcBorders>
            <w:shd w:val="clear" w:color="auto" w:fill="auto"/>
            <w:noWrap/>
            <w:vAlign w:val="center"/>
            <w:hideMark/>
          </w:tcPr>
          <w:p w14:paraId="46B4DD0D" w14:textId="07810C6B" w:rsidR="000F5D75" w:rsidRPr="00FD18D9" w:rsidRDefault="000F5D75" w:rsidP="00FD18D9">
            <w:pPr>
              <w:autoSpaceDE w:val="0"/>
              <w:autoSpaceDN w:val="0"/>
              <w:bidi/>
              <w:adjustRightInd w:val="0"/>
              <w:spacing w:line="204" w:lineRule="auto"/>
              <w:jc w:val="center"/>
              <w:rPr>
                <w:rFonts w:asciiTheme="majorBidi" w:eastAsia="Calibri" w:hAnsiTheme="majorBidi" w:cs="B Mitra"/>
                <w:b/>
                <w:i/>
                <w:sz w:val="20"/>
                <w:szCs w:val="20"/>
              </w:rPr>
            </w:pPr>
          </w:p>
        </w:tc>
        <w:tc>
          <w:tcPr>
            <w:tcW w:w="406" w:type="dxa"/>
            <w:tcBorders>
              <w:top w:val="nil"/>
              <w:left w:val="nil"/>
              <w:bottom w:val="single" w:sz="4" w:space="0" w:color="auto"/>
              <w:right w:val="single" w:sz="4" w:space="0" w:color="auto"/>
            </w:tcBorders>
            <w:shd w:val="clear" w:color="auto" w:fill="auto"/>
            <w:noWrap/>
            <w:vAlign w:val="center"/>
            <w:hideMark/>
          </w:tcPr>
          <w:p w14:paraId="2391190D" w14:textId="7CC62B86" w:rsidR="000F5D75" w:rsidRPr="00FD18D9" w:rsidRDefault="000F5D75" w:rsidP="00FD18D9">
            <w:pPr>
              <w:autoSpaceDE w:val="0"/>
              <w:autoSpaceDN w:val="0"/>
              <w:bidi/>
              <w:adjustRightInd w:val="0"/>
              <w:spacing w:line="204" w:lineRule="auto"/>
              <w:jc w:val="center"/>
              <w:rPr>
                <w:rFonts w:asciiTheme="majorBidi" w:eastAsia="Calibri" w:hAnsiTheme="majorBidi" w:cs="B Mitra"/>
                <w:b/>
                <w:i/>
                <w:sz w:val="20"/>
                <w:szCs w:val="20"/>
              </w:rPr>
            </w:pPr>
          </w:p>
        </w:tc>
      </w:tr>
      <w:tr w:rsidR="00E84C18" w:rsidRPr="002144A8" w14:paraId="7801FAA8" w14:textId="77777777" w:rsidTr="00E84C18">
        <w:trPr>
          <w:trHeight w:val="300"/>
        </w:trPr>
        <w:tc>
          <w:tcPr>
            <w:tcW w:w="1306" w:type="dxa"/>
            <w:tcBorders>
              <w:top w:val="nil"/>
              <w:left w:val="single" w:sz="4" w:space="0" w:color="auto"/>
              <w:bottom w:val="single" w:sz="4" w:space="0" w:color="auto"/>
              <w:right w:val="single" w:sz="4" w:space="0" w:color="auto"/>
            </w:tcBorders>
            <w:shd w:val="clear" w:color="000000" w:fill="C0C0C0"/>
            <w:noWrap/>
            <w:vAlign w:val="center"/>
            <w:hideMark/>
          </w:tcPr>
          <w:p w14:paraId="51550F37" w14:textId="77777777" w:rsidR="000F5D75" w:rsidRPr="000F5D75" w:rsidRDefault="000F5D75" w:rsidP="00FD18D9">
            <w:pPr>
              <w:autoSpaceDE w:val="0"/>
              <w:autoSpaceDN w:val="0"/>
              <w:bidi/>
              <w:adjustRightInd w:val="0"/>
              <w:spacing w:line="204" w:lineRule="auto"/>
              <w:jc w:val="center"/>
              <w:rPr>
                <w:rFonts w:eastAsia="Calibri" w:cs="B Mitra"/>
                <w:b/>
                <w:bCs/>
                <w:i/>
                <w:sz w:val="14"/>
                <w:szCs w:val="14"/>
              </w:rPr>
            </w:pPr>
            <w:proofErr w:type="spellStart"/>
            <w:r w:rsidRPr="000F5D75">
              <w:rPr>
                <w:rFonts w:eastAsia="Calibri" w:cs="B Mitra"/>
                <w:b/>
                <w:bCs/>
                <w:i/>
                <w:sz w:val="14"/>
                <w:szCs w:val="14"/>
              </w:rPr>
              <w:t>ReligiousTourism</w:t>
            </w:r>
            <w:proofErr w:type="spellEnd"/>
          </w:p>
        </w:tc>
        <w:tc>
          <w:tcPr>
            <w:tcW w:w="994" w:type="dxa"/>
            <w:tcBorders>
              <w:top w:val="nil"/>
              <w:left w:val="nil"/>
              <w:bottom w:val="single" w:sz="4" w:space="0" w:color="auto"/>
              <w:right w:val="single" w:sz="4" w:space="0" w:color="auto"/>
            </w:tcBorders>
            <w:shd w:val="clear" w:color="000000" w:fill="CCFFCC"/>
            <w:noWrap/>
            <w:vAlign w:val="center"/>
            <w:hideMark/>
          </w:tcPr>
          <w:p w14:paraId="47358054" w14:textId="21C01812" w:rsidR="000F5D75" w:rsidRPr="00FD18D9" w:rsidRDefault="00E84C18" w:rsidP="00FD18D9">
            <w:pPr>
              <w:autoSpaceDE w:val="0"/>
              <w:autoSpaceDN w:val="0"/>
              <w:bidi/>
              <w:adjustRightInd w:val="0"/>
              <w:spacing w:line="204" w:lineRule="auto"/>
              <w:jc w:val="center"/>
              <w:rPr>
                <w:rFonts w:asciiTheme="majorBidi" w:eastAsia="Calibri" w:hAnsiTheme="majorBidi" w:cs="B Mitra"/>
                <w:b/>
                <w:i/>
                <w:sz w:val="20"/>
                <w:szCs w:val="20"/>
              </w:rPr>
            </w:pPr>
            <w:r w:rsidRPr="00FD18D9">
              <w:rPr>
                <w:rFonts w:asciiTheme="majorBidi" w:eastAsia="Calibri" w:hAnsiTheme="majorBidi" w:cs="B Mitra"/>
                <w:b/>
                <w:i/>
                <w:sz w:val="20"/>
                <w:szCs w:val="20"/>
                <w:rtl/>
              </w:rPr>
              <w:t>301/0</w:t>
            </w:r>
          </w:p>
        </w:tc>
        <w:tc>
          <w:tcPr>
            <w:tcW w:w="517" w:type="dxa"/>
            <w:tcBorders>
              <w:top w:val="nil"/>
              <w:left w:val="nil"/>
              <w:bottom w:val="single" w:sz="4" w:space="0" w:color="auto"/>
              <w:right w:val="single" w:sz="4" w:space="0" w:color="auto"/>
            </w:tcBorders>
            <w:shd w:val="clear" w:color="000000" w:fill="CCFFCC"/>
            <w:noWrap/>
            <w:vAlign w:val="center"/>
            <w:hideMark/>
          </w:tcPr>
          <w:p w14:paraId="6A88FE10" w14:textId="0A44DB72" w:rsidR="000F5D75" w:rsidRPr="00FD18D9" w:rsidRDefault="00E84C18" w:rsidP="00FD18D9">
            <w:pPr>
              <w:autoSpaceDE w:val="0"/>
              <w:autoSpaceDN w:val="0"/>
              <w:bidi/>
              <w:adjustRightInd w:val="0"/>
              <w:spacing w:line="204" w:lineRule="auto"/>
              <w:jc w:val="center"/>
              <w:rPr>
                <w:rFonts w:asciiTheme="majorBidi" w:eastAsia="Calibri" w:hAnsiTheme="majorBidi" w:cs="B Mitra"/>
                <w:b/>
                <w:i/>
                <w:sz w:val="20"/>
                <w:szCs w:val="20"/>
              </w:rPr>
            </w:pPr>
            <w:r w:rsidRPr="00FD18D9">
              <w:rPr>
                <w:rFonts w:asciiTheme="majorBidi" w:eastAsia="Calibri" w:hAnsiTheme="majorBidi" w:cs="B Mitra"/>
                <w:b/>
                <w:i/>
                <w:sz w:val="20"/>
                <w:szCs w:val="20"/>
                <w:rtl/>
              </w:rPr>
              <w:t>225/0</w:t>
            </w:r>
          </w:p>
        </w:tc>
        <w:tc>
          <w:tcPr>
            <w:tcW w:w="932" w:type="dxa"/>
            <w:tcBorders>
              <w:top w:val="nil"/>
              <w:left w:val="nil"/>
              <w:bottom w:val="single" w:sz="4" w:space="0" w:color="auto"/>
              <w:right w:val="single" w:sz="4" w:space="0" w:color="auto"/>
            </w:tcBorders>
            <w:shd w:val="clear" w:color="000000" w:fill="CCFFCC"/>
            <w:noWrap/>
            <w:vAlign w:val="center"/>
            <w:hideMark/>
          </w:tcPr>
          <w:p w14:paraId="2487AD11" w14:textId="03E3D14E" w:rsidR="000F5D75" w:rsidRPr="00FD18D9" w:rsidRDefault="00E84C18" w:rsidP="00FD18D9">
            <w:pPr>
              <w:autoSpaceDE w:val="0"/>
              <w:autoSpaceDN w:val="0"/>
              <w:bidi/>
              <w:adjustRightInd w:val="0"/>
              <w:spacing w:line="204" w:lineRule="auto"/>
              <w:jc w:val="center"/>
              <w:rPr>
                <w:rFonts w:asciiTheme="majorBidi" w:eastAsia="Calibri" w:hAnsiTheme="majorBidi" w:cs="B Mitra"/>
                <w:b/>
                <w:i/>
                <w:sz w:val="20"/>
                <w:szCs w:val="20"/>
              </w:rPr>
            </w:pPr>
            <w:r w:rsidRPr="00FD18D9">
              <w:rPr>
                <w:rFonts w:asciiTheme="majorBidi" w:eastAsia="Calibri" w:hAnsiTheme="majorBidi" w:cs="B Mitra"/>
                <w:b/>
                <w:i/>
                <w:sz w:val="20"/>
                <w:szCs w:val="20"/>
                <w:rtl/>
              </w:rPr>
              <w:t>339/0</w:t>
            </w:r>
          </w:p>
        </w:tc>
        <w:tc>
          <w:tcPr>
            <w:tcW w:w="627" w:type="dxa"/>
            <w:tcBorders>
              <w:top w:val="nil"/>
              <w:left w:val="nil"/>
              <w:bottom w:val="single" w:sz="4" w:space="0" w:color="auto"/>
              <w:right w:val="single" w:sz="4" w:space="0" w:color="auto"/>
            </w:tcBorders>
            <w:shd w:val="clear" w:color="000000" w:fill="CCFFCC"/>
            <w:noWrap/>
            <w:vAlign w:val="center"/>
            <w:hideMark/>
          </w:tcPr>
          <w:p w14:paraId="04072552" w14:textId="1DE9856E" w:rsidR="000F5D75" w:rsidRPr="00FD18D9" w:rsidRDefault="00E84C18" w:rsidP="00FD18D9">
            <w:pPr>
              <w:autoSpaceDE w:val="0"/>
              <w:autoSpaceDN w:val="0"/>
              <w:bidi/>
              <w:adjustRightInd w:val="0"/>
              <w:spacing w:line="204" w:lineRule="auto"/>
              <w:jc w:val="center"/>
              <w:rPr>
                <w:rFonts w:asciiTheme="majorBidi" w:eastAsia="Calibri" w:hAnsiTheme="majorBidi" w:cs="B Mitra"/>
                <w:b/>
                <w:i/>
                <w:sz w:val="20"/>
                <w:szCs w:val="20"/>
              </w:rPr>
            </w:pPr>
            <w:r w:rsidRPr="00FD18D9">
              <w:rPr>
                <w:rFonts w:asciiTheme="majorBidi" w:eastAsia="Calibri" w:hAnsiTheme="majorBidi" w:cs="B Mitra"/>
                <w:b/>
                <w:i/>
                <w:sz w:val="20"/>
                <w:szCs w:val="20"/>
                <w:rtl/>
              </w:rPr>
              <w:t>320/0</w:t>
            </w:r>
          </w:p>
        </w:tc>
        <w:tc>
          <w:tcPr>
            <w:tcW w:w="940" w:type="dxa"/>
            <w:tcBorders>
              <w:top w:val="nil"/>
              <w:left w:val="nil"/>
              <w:bottom w:val="single" w:sz="4" w:space="0" w:color="auto"/>
              <w:right w:val="single" w:sz="4" w:space="0" w:color="auto"/>
            </w:tcBorders>
            <w:shd w:val="clear" w:color="000000" w:fill="CCFFCC"/>
            <w:noWrap/>
            <w:vAlign w:val="center"/>
            <w:hideMark/>
          </w:tcPr>
          <w:p w14:paraId="212F5A7C" w14:textId="3DE7E5A3" w:rsidR="000F5D75" w:rsidRPr="00FD18D9" w:rsidRDefault="00E84C18" w:rsidP="00FD18D9">
            <w:pPr>
              <w:autoSpaceDE w:val="0"/>
              <w:autoSpaceDN w:val="0"/>
              <w:bidi/>
              <w:adjustRightInd w:val="0"/>
              <w:spacing w:line="204" w:lineRule="auto"/>
              <w:jc w:val="center"/>
              <w:rPr>
                <w:rFonts w:asciiTheme="majorBidi" w:eastAsia="Calibri" w:hAnsiTheme="majorBidi" w:cs="B Mitra"/>
                <w:b/>
                <w:i/>
                <w:sz w:val="20"/>
                <w:szCs w:val="20"/>
              </w:rPr>
            </w:pPr>
            <w:r w:rsidRPr="00FD18D9">
              <w:rPr>
                <w:rFonts w:asciiTheme="majorBidi" w:eastAsia="Calibri" w:hAnsiTheme="majorBidi" w:cs="B Mitra"/>
                <w:b/>
                <w:i/>
                <w:sz w:val="20"/>
                <w:szCs w:val="20"/>
                <w:rtl/>
              </w:rPr>
              <w:t>090/0</w:t>
            </w:r>
          </w:p>
        </w:tc>
        <w:tc>
          <w:tcPr>
            <w:tcW w:w="1072" w:type="dxa"/>
            <w:tcBorders>
              <w:top w:val="nil"/>
              <w:left w:val="nil"/>
              <w:bottom w:val="single" w:sz="4" w:space="0" w:color="auto"/>
              <w:right w:val="single" w:sz="4" w:space="0" w:color="auto"/>
            </w:tcBorders>
            <w:shd w:val="clear" w:color="000000" w:fill="CCFFCC"/>
            <w:noWrap/>
            <w:vAlign w:val="center"/>
            <w:hideMark/>
          </w:tcPr>
          <w:p w14:paraId="30AF1A85" w14:textId="23F4ED74" w:rsidR="000F5D75" w:rsidRPr="00FD18D9" w:rsidRDefault="00E84C18" w:rsidP="00FD18D9">
            <w:pPr>
              <w:autoSpaceDE w:val="0"/>
              <w:autoSpaceDN w:val="0"/>
              <w:bidi/>
              <w:adjustRightInd w:val="0"/>
              <w:spacing w:line="204" w:lineRule="auto"/>
              <w:jc w:val="center"/>
              <w:rPr>
                <w:rFonts w:asciiTheme="majorBidi" w:eastAsia="Calibri" w:hAnsiTheme="majorBidi" w:cs="B Mitra"/>
                <w:b/>
                <w:i/>
                <w:sz w:val="20"/>
                <w:szCs w:val="20"/>
              </w:rPr>
            </w:pPr>
            <w:r w:rsidRPr="00FD18D9">
              <w:rPr>
                <w:rFonts w:asciiTheme="majorBidi" w:eastAsia="Calibri" w:hAnsiTheme="majorBidi" w:cs="B Mitra"/>
                <w:b/>
                <w:i/>
                <w:sz w:val="20"/>
                <w:szCs w:val="20"/>
                <w:rtl/>
              </w:rPr>
              <w:t>349/0</w:t>
            </w:r>
          </w:p>
        </w:tc>
        <w:tc>
          <w:tcPr>
            <w:tcW w:w="1306" w:type="dxa"/>
            <w:tcBorders>
              <w:top w:val="nil"/>
              <w:left w:val="nil"/>
              <w:bottom w:val="single" w:sz="4" w:space="0" w:color="auto"/>
              <w:right w:val="single" w:sz="4" w:space="0" w:color="auto"/>
            </w:tcBorders>
            <w:shd w:val="clear" w:color="000000" w:fill="CCFFCC"/>
            <w:noWrap/>
            <w:vAlign w:val="center"/>
            <w:hideMark/>
          </w:tcPr>
          <w:p w14:paraId="48992121" w14:textId="01FBBF5F" w:rsidR="000F5D75" w:rsidRPr="00FD18D9" w:rsidRDefault="00E84C18" w:rsidP="00FD18D9">
            <w:pPr>
              <w:autoSpaceDE w:val="0"/>
              <w:autoSpaceDN w:val="0"/>
              <w:bidi/>
              <w:adjustRightInd w:val="0"/>
              <w:spacing w:line="204" w:lineRule="auto"/>
              <w:jc w:val="center"/>
              <w:rPr>
                <w:rFonts w:asciiTheme="majorBidi" w:eastAsia="Calibri" w:hAnsiTheme="majorBidi" w:cs="B Mitra"/>
                <w:b/>
                <w:i/>
                <w:sz w:val="20"/>
                <w:szCs w:val="20"/>
              </w:rPr>
            </w:pPr>
            <w:r w:rsidRPr="00FD18D9">
              <w:rPr>
                <w:rFonts w:asciiTheme="majorBidi" w:eastAsia="Calibri" w:hAnsiTheme="majorBidi" w:cs="B Mitra"/>
                <w:b/>
                <w:i/>
                <w:sz w:val="20"/>
                <w:szCs w:val="20"/>
                <w:rtl/>
              </w:rPr>
              <w:t>589/0</w:t>
            </w:r>
          </w:p>
        </w:tc>
        <w:tc>
          <w:tcPr>
            <w:tcW w:w="1251" w:type="dxa"/>
            <w:tcBorders>
              <w:top w:val="nil"/>
              <w:left w:val="nil"/>
              <w:bottom w:val="single" w:sz="4" w:space="0" w:color="auto"/>
              <w:right w:val="single" w:sz="4" w:space="0" w:color="auto"/>
            </w:tcBorders>
            <w:shd w:val="clear" w:color="000000" w:fill="CCFFCC"/>
            <w:noWrap/>
            <w:vAlign w:val="center"/>
            <w:hideMark/>
          </w:tcPr>
          <w:p w14:paraId="3598CD66" w14:textId="12ABB0F5" w:rsidR="000F5D75" w:rsidRPr="00FD18D9" w:rsidRDefault="00E84C18" w:rsidP="00FD18D9">
            <w:pPr>
              <w:autoSpaceDE w:val="0"/>
              <w:autoSpaceDN w:val="0"/>
              <w:bidi/>
              <w:adjustRightInd w:val="0"/>
              <w:spacing w:line="204" w:lineRule="auto"/>
              <w:jc w:val="center"/>
              <w:rPr>
                <w:rFonts w:asciiTheme="majorBidi" w:eastAsia="Calibri" w:hAnsiTheme="majorBidi" w:cs="B Mitra"/>
                <w:b/>
                <w:i/>
                <w:sz w:val="20"/>
                <w:szCs w:val="20"/>
              </w:rPr>
            </w:pPr>
            <w:r w:rsidRPr="00FD18D9">
              <w:rPr>
                <w:rFonts w:asciiTheme="majorBidi" w:eastAsia="Calibri" w:hAnsiTheme="majorBidi" w:cs="B Mitra"/>
                <w:b/>
                <w:i/>
                <w:sz w:val="20"/>
                <w:szCs w:val="20"/>
                <w:rtl/>
              </w:rPr>
              <w:t>789/0</w:t>
            </w:r>
          </w:p>
        </w:tc>
        <w:tc>
          <w:tcPr>
            <w:tcW w:w="406" w:type="dxa"/>
            <w:tcBorders>
              <w:top w:val="nil"/>
              <w:left w:val="nil"/>
              <w:bottom w:val="single" w:sz="4" w:space="0" w:color="auto"/>
              <w:right w:val="single" w:sz="4" w:space="0" w:color="auto"/>
            </w:tcBorders>
            <w:shd w:val="clear" w:color="000000" w:fill="CCFFCC"/>
            <w:noWrap/>
            <w:vAlign w:val="center"/>
            <w:hideMark/>
          </w:tcPr>
          <w:p w14:paraId="420C96CC" w14:textId="5980BEE5" w:rsidR="000F5D75" w:rsidRPr="00FD18D9" w:rsidRDefault="000F5D75" w:rsidP="00FD18D9">
            <w:pPr>
              <w:autoSpaceDE w:val="0"/>
              <w:autoSpaceDN w:val="0"/>
              <w:bidi/>
              <w:adjustRightInd w:val="0"/>
              <w:spacing w:line="204" w:lineRule="auto"/>
              <w:jc w:val="center"/>
              <w:rPr>
                <w:rFonts w:asciiTheme="majorBidi" w:eastAsia="Calibri" w:hAnsiTheme="majorBidi" w:cs="B Mitra"/>
                <w:b/>
                <w:i/>
                <w:sz w:val="20"/>
                <w:szCs w:val="20"/>
              </w:rPr>
            </w:pPr>
          </w:p>
        </w:tc>
      </w:tr>
      <w:tr w:rsidR="00E84C18" w:rsidRPr="002144A8" w14:paraId="7BAFC47E" w14:textId="77777777" w:rsidTr="00E84C18">
        <w:trPr>
          <w:trHeight w:val="300"/>
        </w:trPr>
        <w:tc>
          <w:tcPr>
            <w:tcW w:w="1306" w:type="dxa"/>
            <w:tcBorders>
              <w:top w:val="nil"/>
              <w:left w:val="single" w:sz="4" w:space="0" w:color="auto"/>
              <w:bottom w:val="single" w:sz="4" w:space="0" w:color="auto"/>
              <w:right w:val="single" w:sz="4" w:space="0" w:color="auto"/>
            </w:tcBorders>
            <w:shd w:val="clear" w:color="000000" w:fill="C0C0C0"/>
            <w:noWrap/>
            <w:vAlign w:val="center"/>
            <w:hideMark/>
          </w:tcPr>
          <w:p w14:paraId="7EF9E41B" w14:textId="77777777" w:rsidR="000F5D75" w:rsidRPr="000F5D75" w:rsidRDefault="000F5D75" w:rsidP="00FD18D9">
            <w:pPr>
              <w:autoSpaceDE w:val="0"/>
              <w:autoSpaceDN w:val="0"/>
              <w:bidi/>
              <w:adjustRightInd w:val="0"/>
              <w:spacing w:line="204" w:lineRule="auto"/>
              <w:jc w:val="center"/>
              <w:rPr>
                <w:rFonts w:eastAsia="Calibri" w:cs="B Mitra"/>
                <w:b/>
                <w:bCs/>
                <w:i/>
                <w:sz w:val="14"/>
                <w:szCs w:val="14"/>
              </w:rPr>
            </w:pPr>
            <w:proofErr w:type="spellStart"/>
            <w:r w:rsidRPr="000F5D75">
              <w:rPr>
                <w:rFonts w:eastAsia="Calibri" w:cs="B Mitra"/>
                <w:b/>
                <w:bCs/>
                <w:i/>
                <w:sz w:val="14"/>
                <w:szCs w:val="14"/>
              </w:rPr>
              <w:t>Soci</w:t>
            </w:r>
            <w:proofErr w:type="spellEnd"/>
            <w:r w:rsidRPr="000F5D75">
              <w:rPr>
                <w:rFonts w:eastAsia="Calibri" w:cs="B Mitra"/>
                <w:b/>
                <w:bCs/>
                <w:i/>
                <w:sz w:val="14"/>
                <w:szCs w:val="14"/>
              </w:rPr>
              <w:t>-Risk</w:t>
            </w:r>
          </w:p>
        </w:tc>
        <w:tc>
          <w:tcPr>
            <w:tcW w:w="994" w:type="dxa"/>
            <w:tcBorders>
              <w:top w:val="nil"/>
              <w:left w:val="nil"/>
              <w:bottom w:val="single" w:sz="4" w:space="0" w:color="auto"/>
              <w:right w:val="single" w:sz="4" w:space="0" w:color="auto"/>
            </w:tcBorders>
            <w:shd w:val="clear" w:color="000000" w:fill="CCFFCC"/>
            <w:noWrap/>
            <w:vAlign w:val="center"/>
            <w:hideMark/>
          </w:tcPr>
          <w:p w14:paraId="53B0E15C" w14:textId="4D43AE4B" w:rsidR="000F5D75" w:rsidRPr="00FD18D9" w:rsidRDefault="00E84C18" w:rsidP="00FD18D9">
            <w:pPr>
              <w:autoSpaceDE w:val="0"/>
              <w:autoSpaceDN w:val="0"/>
              <w:bidi/>
              <w:adjustRightInd w:val="0"/>
              <w:spacing w:line="204" w:lineRule="auto"/>
              <w:jc w:val="center"/>
              <w:rPr>
                <w:rFonts w:asciiTheme="majorBidi" w:eastAsia="Calibri" w:hAnsiTheme="majorBidi" w:cs="B Mitra"/>
                <w:b/>
                <w:i/>
                <w:sz w:val="20"/>
                <w:szCs w:val="20"/>
              </w:rPr>
            </w:pPr>
            <w:r w:rsidRPr="00FD18D9">
              <w:rPr>
                <w:rFonts w:asciiTheme="majorBidi" w:eastAsia="Calibri" w:hAnsiTheme="majorBidi" w:cs="B Mitra"/>
                <w:b/>
                <w:i/>
                <w:sz w:val="20"/>
                <w:szCs w:val="20"/>
                <w:rtl/>
              </w:rPr>
              <w:t>298/0</w:t>
            </w:r>
          </w:p>
        </w:tc>
        <w:tc>
          <w:tcPr>
            <w:tcW w:w="517" w:type="dxa"/>
            <w:tcBorders>
              <w:top w:val="nil"/>
              <w:left w:val="nil"/>
              <w:bottom w:val="single" w:sz="4" w:space="0" w:color="auto"/>
              <w:right w:val="single" w:sz="4" w:space="0" w:color="auto"/>
            </w:tcBorders>
            <w:shd w:val="clear" w:color="000000" w:fill="CCFFCC"/>
            <w:noWrap/>
            <w:vAlign w:val="center"/>
            <w:hideMark/>
          </w:tcPr>
          <w:p w14:paraId="43C26282" w14:textId="162A356A" w:rsidR="000F5D75" w:rsidRPr="00FD18D9" w:rsidRDefault="00E84C18" w:rsidP="00FD18D9">
            <w:pPr>
              <w:autoSpaceDE w:val="0"/>
              <w:autoSpaceDN w:val="0"/>
              <w:bidi/>
              <w:adjustRightInd w:val="0"/>
              <w:spacing w:line="204" w:lineRule="auto"/>
              <w:jc w:val="center"/>
              <w:rPr>
                <w:rFonts w:asciiTheme="majorBidi" w:eastAsia="Calibri" w:hAnsiTheme="majorBidi" w:cs="B Mitra"/>
                <w:b/>
                <w:i/>
                <w:sz w:val="20"/>
                <w:szCs w:val="20"/>
              </w:rPr>
            </w:pPr>
            <w:r w:rsidRPr="00FD18D9">
              <w:rPr>
                <w:rFonts w:asciiTheme="majorBidi" w:eastAsia="Calibri" w:hAnsiTheme="majorBidi" w:cs="B Mitra"/>
                <w:b/>
                <w:i/>
                <w:sz w:val="20"/>
                <w:szCs w:val="20"/>
                <w:rtl/>
              </w:rPr>
              <w:t>252/0</w:t>
            </w:r>
          </w:p>
        </w:tc>
        <w:tc>
          <w:tcPr>
            <w:tcW w:w="932" w:type="dxa"/>
            <w:tcBorders>
              <w:top w:val="nil"/>
              <w:left w:val="nil"/>
              <w:bottom w:val="single" w:sz="4" w:space="0" w:color="auto"/>
              <w:right w:val="single" w:sz="4" w:space="0" w:color="auto"/>
            </w:tcBorders>
            <w:shd w:val="clear" w:color="000000" w:fill="CCFFCC"/>
            <w:noWrap/>
            <w:vAlign w:val="center"/>
            <w:hideMark/>
          </w:tcPr>
          <w:p w14:paraId="1349F823" w14:textId="7F97B988" w:rsidR="000F5D75" w:rsidRPr="00FD18D9" w:rsidRDefault="00E84C18" w:rsidP="00FD18D9">
            <w:pPr>
              <w:autoSpaceDE w:val="0"/>
              <w:autoSpaceDN w:val="0"/>
              <w:bidi/>
              <w:adjustRightInd w:val="0"/>
              <w:spacing w:line="204" w:lineRule="auto"/>
              <w:jc w:val="center"/>
              <w:rPr>
                <w:rFonts w:asciiTheme="majorBidi" w:eastAsia="Calibri" w:hAnsiTheme="majorBidi" w:cs="B Mitra"/>
                <w:b/>
                <w:i/>
                <w:sz w:val="20"/>
                <w:szCs w:val="20"/>
              </w:rPr>
            </w:pPr>
            <w:r w:rsidRPr="00FD18D9">
              <w:rPr>
                <w:rFonts w:asciiTheme="majorBidi" w:eastAsia="Calibri" w:hAnsiTheme="majorBidi" w:cs="B Mitra"/>
                <w:b/>
                <w:i/>
                <w:sz w:val="20"/>
                <w:szCs w:val="20"/>
                <w:rtl/>
              </w:rPr>
              <w:t>021/0</w:t>
            </w:r>
          </w:p>
        </w:tc>
        <w:tc>
          <w:tcPr>
            <w:tcW w:w="627" w:type="dxa"/>
            <w:tcBorders>
              <w:top w:val="nil"/>
              <w:left w:val="nil"/>
              <w:bottom w:val="single" w:sz="4" w:space="0" w:color="auto"/>
              <w:right w:val="single" w:sz="4" w:space="0" w:color="auto"/>
            </w:tcBorders>
            <w:shd w:val="clear" w:color="000000" w:fill="CCFFCC"/>
            <w:noWrap/>
            <w:vAlign w:val="center"/>
            <w:hideMark/>
          </w:tcPr>
          <w:p w14:paraId="17C10134" w14:textId="115E3E94" w:rsidR="000F5D75" w:rsidRPr="00FD18D9" w:rsidRDefault="00E84C18" w:rsidP="00FD18D9">
            <w:pPr>
              <w:autoSpaceDE w:val="0"/>
              <w:autoSpaceDN w:val="0"/>
              <w:bidi/>
              <w:adjustRightInd w:val="0"/>
              <w:spacing w:line="204" w:lineRule="auto"/>
              <w:jc w:val="center"/>
              <w:rPr>
                <w:rFonts w:asciiTheme="majorBidi" w:eastAsia="Calibri" w:hAnsiTheme="majorBidi" w:cs="B Mitra"/>
                <w:b/>
                <w:i/>
                <w:sz w:val="20"/>
                <w:szCs w:val="20"/>
              </w:rPr>
            </w:pPr>
            <w:r w:rsidRPr="00FD18D9">
              <w:rPr>
                <w:rFonts w:asciiTheme="majorBidi" w:eastAsia="Calibri" w:hAnsiTheme="majorBidi" w:cs="B Mitra"/>
                <w:b/>
                <w:i/>
                <w:sz w:val="20"/>
                <w:szCs w:val="20"/>
                <w:rtl/>
              </w:rPr>
              <w:t>379/0</w:t>
            </w:r>
          </w:p>
        </w:tc>
        <w:tc>
          <w:tcPr>
            <w:tcW w:w="940" w:type="dxa"/>
            <w:tcBorders>
              <w:top w:val="nil"/>
              <w:left w:val="nil"/>
              <w:bottom w:val="single" w:sz="4" w:space="0" w:color="auto"/>
              <w:right w:val="single" w:sz="4" w:space="0" w:color="auto"/>
            </w:tcBorders>
            <w:shd w:val="clear" w:color="000000" w:fill="CCFFCC"/>
            <w:noWrap/>
            <w:vAlign w:val="center"/>
            <w:hideMark/>
          </w:tcPr>
          <w:p w14:paraId="6257DAFD" w14:textId="1A7E04F6" w:rsidR="000F5D75" w:rsidRPr="00FD18D9" w:rsidRDefault="00E84C18" w:rsidP="00FD18D9">
            <w:pPr>
              <w:autoSpaceDE w:val="0"/>
              <w:autoSpaceDN w:val="0"/>
              <w:bidi/>
              <w:adjustRightInd w:val="0"/>
              <w:spacing w:line="204" w:lineRule="auto"/>
              <w:jc w:val="center"/>
              <w:rPr>
                <w:rFonts w:asciiTheme="majorBidi" w:eastAsia="Calibri" w:hAnsiTheme="majorBidi" w:cs="B Mitra"/>
                <w:b/>
                <w:i/>
                <w:sz w:val="20"/>
                <w:szCs w:val="20"/>
              </w:rPr>
            </w:pPr>
            <w:r w:rsidRPr="00FD18D9">
              <w:rPr>
                <w:rFonts w:asciiTheme="majorBidi" w:eastAsia="Calibri" w:hAnsiTheme="majorBidi" w:cs="B Mitra"/>
                <w:b/>
                <w:i/>
                <w:sz w:val="20"/>
                <w:szCs w:val="20"/>
                <w:rtl/>
              </w:rPr>
              <w:t>037/0</w:t>
            </w:r>
          </w:p>
        </w:tc>
        <w:tc>
          <w:tcPr>
            <w:tcW w:w="1072" w:type="dxa"/>
            <w:tcBorders>
              <w:top w:val="nil"/>
              <w:left w:val="nil"/>
              <w:bottom w:val="single" w:sz="4" w:space="0" w:color="auto"/>
              <w:right w:val="single" w:sz="4" w:space="0" w:color="auto"/>
            </w:tcBorders>
            <w:shd w:val="clear" w:color="000000" w:fill="CCFFCC"/>
            <w:noWrap/>
            <w:vAlign w:val="center"/>
            <w:hideMark/>
          </w:tcPr>
          <w:p w14:paraId="5F791777" w14:textId="4F685370" w:rsidR="000F5D75" w:rsidRPr="00FD18D9" w:rsidRDefault="00E84C18" w:rsidP="00FD18D9">
            <w:pPr>
              <w:autoSpaceDE w:val="0"/>
              <w:autoSpaceDN w:val="0"/>
              <w:bidi/>
              <w:adjustRightInd w:val="0"/>
              <w:spacing w:line="204" w:lineRule="auto"/>
              <w:jc w:val="center"/>
              <w:rPr>
                <w:rFonts w:asciiTheme="majorBidi" w:eastAsia="Calibri" w:hAnsiTheme="majorBidi" w:cs="B Mitra"/>
                <w:b/>
                <w:i/>
                <w:sz w:val="20"/>
                <w:szCs w:val="20"/>
              </w:rPr>
            </w:pPr>
            <w:r w:rsidRPr="00FD18D9">
              <w:rPr>
                <w:rFonts w:asciiTheme="majorBidi" w:eastAsia="Calibri" w:hAnsiTheme="majorBidi" w:cs="B Mitra"/>
                <w:b/>
                <w:i/>
                <w:sz w:val="20"/>
                <w:szCs w:val="20"/>
                <w:rtl/>
              </w:rPr>
              <w:t>246/0</w:t>
            </w:r>
          </w:p>
        </w:tc>
        <w:tc>
          <w:tcPr>
            <w:tcW w:w="1306" w:type="dxa"/>
            <w:tcBorders>
              <w:top w:val="nil"/>
              <w:left w:val="nil"/>
              <w:bottom w:val="single" w:sz="4" w:space="0" w:color="auto"/>
              <w:right w:val="single" w:sz="4" w:space="0" w:color="auto"/>
            </w:tcBorders>
            <w:shd w:val="clear" w:color="000000" w:fill="CCFFCC"/>
            <w:noWrap/>
            <w:vAlign w:val="center"/>
            <w:hideMark/>
          </w:tcPr>
          <w:p w14:paraId="43861E3A" w14:textId="5BE448D2" w:rsidR="000F5D75" w:rsidRPr="00FD18D9" w:rsidRDefault="00E84C18" w:rsidP="00FD18D9">
            <w:pPr>
              <w:autoSpaceDE w:val="0"/>
              <w:autoSpaceDN w:val="0"/>
              <w:bidi/>
              <w:adjustRightInd w:val="0"/>
              <w:spacing w:line="204" w:lineRule="auto"/>
              <w:jc w:val="center"/>
              <w:rPr>
                <w:rFonts w:asciiTheme="majorBidi" w:eastAsia="Calibri" w:hAnsiTheme="majorBidi" w:cs="B Mitra"/>
                <w:b/>
                <w:i/>
                <w:sz w:val="20"/>
                <w:szCs w:val="20"/>
              </w:rPr>
            </w:pPr>
            <w:r w:rsidRPr="00FD18D9">
              <w:rPr>
                <w:rFonts w:asciiTheme="majorBidi" w:eastAsia="Calibri" w:hAnsiTheme="majorBidi" w:cs="B Mitra"/>
                <w:b/>
                <w:i/>
                <w:sz w:val="20"/>
                <w:szCs w:val="20"/>
                <w:rtl/>
              </w:rPr>
              <w:t>297/0</w:t>
            </w:r>
          </w:p>
        </w:tc>
        <w:tc>
          <w:tcPr>
            <w:tcW w:w="1251" w:type="dxa"/>
            <w:tcBorders>
              <w:top w:val="nil"/>
              <w:left w:val="nil"/>
              <w:bottom w:val="single" w:sz="4" w:space="0" w:color="auto"/>
              <w:right w:val="single" w:sz="4" w:space="0" w:color="auto"/>
            </w:tcBorders>
            <w:shd w:val="clear" w:color="000000" w:fill="CCFFCC"/>
            <w:noWrap/>
            <w:vAlign w:val="center"/>
            <w:hideMark/>
          </w:tcPr>
          <w:p w14:paraId="0B42636D" w14:textId="06BC0958" w:rsidR="000F5D75" w:rsidRPr="00FD18D9" w:rsidRDefault="00E84C18" w:rsidP="00FD18D9">
            <w:pPr>
              <w:autoSpaceDE w:val="0"/>
              <w:autoSpaceDN w:val="0"/>
              <w:bidi/>
              <w:adjustRightInd w:val="0"/>
              <w:spacing w:line="204" w:lineRule="auto"/>
              <w:jc w:val="center"/>
              <w:rPr>
                <w:rFonts w:asciiTheme="majorBidi" w:eastAsia="Calibri" w:hAnsiTheme="majorBidi" w:cs="B Mitra"/>
                <w:b/>
                <w:i/>
                <w:sz w:val="20"/>
                <w:szCs w:val="20"/>
              </w:rPr>
            </w:pPr>
            <w:r w:rsidRPr="00FD18D9">
              <w:rPr>
                <w:rFonts w:asciiTheme="majorBidi" w:eastAsia="Calibri" w:hAnsiTheme="majorBidi" w:cs="B Mitra"/>
                <w:b/>
                <w:i/>
                <w:sz w:val="20"/>
                <w:szCs w:val="20"/>
                <w:rtl/>
              </w:rPr>
              <w:t>166/0</w:t>
            </w:r>
          </w:p>
        </w:tc>
        <w:tc>
          <w:tcPr>
            <w:tcW w:w="406" w:type="dxa"/>
            <w:tcBorders>
              <w:top w:val="nil"/>
              <w:left w:val="nil"/>
              <w:bottom w:val="single" w:sz="4" w:space="0" w:color="auto"/>
              <w:right w:val="single" w:sz="4" w:space="0" w:color="auto"/>
            </w:tcBorders>
            <w:shd w:val="clear" w:color="000000" w:fill="CCFFCC"/>
            <w:noWrap/>
            <w:vAlign w:val="center"/>
            <w:hideMark/>
          </w:tcPr>
          <w:p w14:paraId="0CED0399" w14:textId="37103B61" w:rsidR="000F5D75" w:rsidRPr="00FD18D9" w:rsidRDefault="00E84C18" w:rsidP="00FD18D9">
            <w:pPr>
              <w:autoSpaceDE w:val="0"/>
              <w:autoSpaceDN w:val="0"/>
              <w:bidi/>
              <w:adjustRightInd w:val="0"/>
              <w:spacing w:line="204" w:lineRule="auto"/>
              <w:jc w:val="center"/>
              <w:rPr>
                <w:rFonts w:asciiTheme="majorBidi" w:eastAsia="Calibri" w:hAnsiTheme="majorBidi" w:cs="B Mitra"/>
                <w:b/>
                <w:i/>
                <w:sz w:val="20"/>
                <w:szCs w:val="20"/>
              </w:rPr>
            </w:pPr>
            <w:r w:rsidRPr="00FD18D9">
              <w:rPr>
                <w:rFonts w:asciiTheme="majorBidi" w:eastAsia="Calibri" w:hAnsiTheme="majorBidi" w:cs="B Mitra"/>
                <w:b/>
                <w:i/>
                <w:sz w:val="20"/>
                <w:szCs w:val="20"/>
                <w:rtl/>
              </w:rPr>
              <w:t>795/0</w:t>
            </w:r>
          </w:p>
        </w:tc>
      </w:tr>
    </w:tbl>
    <w:p w14:paraId="4D88CD80" w14:textId="77777777" w:rsidR="000F5D75" w:rsidRPr="000F5D75" w:rsidRDefault="000F5D75" w:rsidP="000F5D75">
      <w:pPr>
        <w:autoSpaceDE w:val="0"/>
        <w:autoSpaceDN w:val="0"/>
        <w:bidi/>
        <w:adjustRightInd w:val="0"/>
        <w:spacing w:before="120" w:after="40"/>
        <w:jc w:val="both"/>
        <w:rPr>
          <w:rFonts w:eastAsia="Calibri" w:cs="B Mitra"/>
          <w:b/>
          <w:bCs/>
          <w:i/>
          <w:sz w:val="20"/>
          <w:szCs w:val="20"/>
          <w:rtl/>
        </w:rPr>
      </w:pPr>
    </w:p>
    <w:p w14:paraId="14408D8E" w14:textId="5DCBD248" w:rsidR="000F5D75" w:rsidRPr="000F5D75" w:rsidRDefault="000F5D75" w:rsidP="000F5D75">
      <w:pPr>
        <w:autoSpaceDE w:val="0"/>
        <w:autoSpaceDN w:val="0"/>
        <w:bidi/>
        <w:adjustRightInd w:val="0"/>
        <w:ind w:firstLine="284"/>
        <w:jc w:val="both"/>
        <w:rPr>
          <w:rFonts w:eastAsia="Calibri" w:cs="B Mitra"/>
          <w:i/>
          <w:sz w:val="26"/>
          <w:szCs w:val="26"/>
          <w:rtl/>
          <w:lang w:bidi="fa-IR"/>
        </w:rPr>
      </w:pPr>
      <w:r>
        <w:rPr>
          <w:rFonts w:eastAsia="Calibri" w:cs="B Mitra" w:hint="cs"/>
          <w:i/>
          <w:sz w:val="26"/>
          <w:szCs w:val="26"/>
          <w:rtl/>
          <w:lang w:bidi="fa-IR"/>
        </w:rPr>
        <w:t xml:space="preserve">ب) </w:t>
      </w:r>
      <w:r w:rsidRPr="000F5D75">
        <w:rPr>
          <w:rFonts w:eastAsia="Calibri" w:cs="B Mitra"/>
          <w:i/>
          <w:sz w:val="26"/>
          <w:szCs w:val="26"/>
          <w:rtl/>
          <w:lang w:bidi="fa-IR"/>
        </w:rPr>
        <w:t>ارز</w:t>
      </w:r>
      <w:r w:rsidRPr="000F5D75">
        <w:rPr>
          <w:rFonts w:eastAsia="Calibri" w:cs="B Mitra" w:hint="cs"/>
          <w:i/>
          <w:sz w:val="26"/>
          <w:szCs w:val="26"/>
          <w:rtl/>
          <w:lang w:bidi="fa-IR"/>
        </w:rPr>
        <w:t>ی</w:t>
      </w:r>
      <w:r w:rsidRPr="000F5D75">
        <w:rPr>
          <w:rFonts w:eastAsia="Calibri" w:cs="B Mitra" w:hint="eastAsia"/>
          <w:i/>
          <w:sz w:val="26"/>
          <w:szCs w:val="26"/>
          <w:rtl/>
          <w:lang w:bidi="fa-IR"/>
        </w:rPr>
        <w:t>اب</w:t>
      </w:r>
      <w:r w:rsidRPr="000F5D75">
        <w:rPr>
          <w:rFonts w:eastAsia="Calibri" w:cs="B Mitra" w:hint="cs"/>
          <w:i/>
          <w:sz w:val="26"/>
          <w:szCs w:val="26"/>
          <w:rtl/>
          <w:lang w:bidi="fa-IR"/>
        </w:rPr>
        <w:t>ی</w:t>
      </w:r>
      <w:r w:rsidRPr="000F5D75">
        <w:rPr>
          <w:rFonts w:eastAsia="Calibri" w:cs="B Mitra"/>
          <w:i/>
          <w:sz w:val="26"/>
          <w:szCs w:val="26"/>
          <w:rtl/>
          <w:lang w:bidi="fa-IR"/>
        </w:rPr>
        <w:t xml:space="preserve"> بخش ساختار</w:t>
      </w:r>
      <w:r w:rsidRPr="000F5D75">
        <w:rPr>
          <w:rFonts w:eastAsia="Calibri" w:cs="B Mitra" w:hint="cs"/>
          <w:i/>
          <w:sz w:val="26"/>
          <w:szCs w:val="26"/>
          <w:rtl/>
          <w:lang w:bidi="fa-IR"/>
        </w:rPr>
        <w:t>ی</w:t>
      </w:r>
      <w:r w:rsidRPr="000F5D75">
        <w:rPr>
          <w:rFonts w:eastAsia="Calibri" w:cs="B Mitra"/>
          <w:i/>
          <w:sz w:val="26"/>
          <w:szCs w:val="26"/>
          <w:rtl/>
          <w:lang w:bidi="fa-IR"/>
        </w:rPr>
        <w:t xml:space="preserve"> </w:t>
      </w:r>
      <w:r w:rsidRPr="000F5D75">
        <w:rPr>
          <w:rFonts w:eastAsia="Calibri" w:cs="B Mitra" w:hint="cs"/>
          <w:i/>
          <w:sz w:val="26"/>
          <w:szCs w:val="26"/>
          <w:rtl/>
          <w:lang w:bidi="fa-IR"/>
        </w:rPr>
        <w:t>مدل:</w:t>
      </w:r>
    </w:p>
    <w:p w14:paraId="0B834333" w14:textId="1C49D5D8" w:rsidR="000F5D75" w:rsidRPr="000F5D75" w:rsidRDefault="000F5D75" w:rsidP="00D46F1A">
      <w:pPr>
        <w:autoSpaceDE w:val="0"/>
        <w:autoSpaceDN w:val="0"/>
        <w:bidi/>
        <w:adjustRightInd w:val="0"/>
        <w:jc w:val="both"/>
        <w:rPr>
          <w:rFonts w:eastAsia="Calibri" w:cs="B Mitra"/>
          <w:i/>
          <w:sz w:val="26"/>
          <w:szCs w:val="26"/>
          <w:rtl/>
          <w:lang w:bidi="fa-IR"/>
        </w:rPr>
      </w:pPr>
      <w:r w:rsidRPr="000F5D75">
        <w:rPr>
          <w:rFonts w:eastAsia="Calibri" w:cs="B Mitra"/>
          <w:i/>
          <w:sz w:val="26"/>
          <w:szCs w:val="26"/>
          <w:rtl/>
          <w:lang w:bidi="fa-IR"/>
        </w:rPr>
        <w:t>همچن</w:t>
      </w:r>
      <w:r w:rsidRPr="000F5D75">
        <w:rPr>
          <w:rFonts w:eastAsia="Calibri" w:cs="B Mitra" w:hint="cs"/>
          <w:i/>
          <w:sz w:val="26"/>
          <w:szCs w:val="26"/>
          <w:rtl/>
          <w:lang w:bidi="fa-IR"/>
        </w:rPr>
        <w:t>ی</w:t>
      </w:r>
      <w:r w:rsidRPr="000F5D75">
        <w:rPr>
          <w:rFonts w:eastAsia="Calibri" w:cs="B Mitra" w:hint="eastAsia"/>
          <w:i/>
          <w:sz w:val="26"/>
          <w:szCs w:val="26"/>
          <w:rtl/>
          <w:lang w:bidi="fa-IR"/>
        </w:rPr>
        <w:t>ن</w:t>
      </w:r>
      <w:r w:rsidRPr="000F5D75">
        <w:rPr>
          <w:rFonts w:eastAsia="Calibri" w:cs="B Mitra"/>
          <w:i/>
          <w:sz w:val="26"/>
          <w:szCs w:val="26"/>
          <w:rtl/>
          <w:lang w:bidi="fa-IR"/>
        </w:rPr>
        <w:t xml:space="preserve"> ارز</w:t>
      </w:r>
      <w:r w:rsidRPr="000F5D75">
        <w:rPr>
          <w:rFonts w:eastAsia="Calibri" w:cs="B Mitra" w:hint="cs"/>
          <w:i/>
          <w:sz w:val="26"/>
          <w:szCs w:val="26"/>
          <w:rtl/>
          <w:lang w:bidi="fa-IR"/>
        </w:rPr>
        <w:t>ی</w:t>
      </w:r>
      <w:r w:rsidRPr="000F5D75">
        <w:rPr>
          <w:rFonts w:eastAsia="Calibri" w:cs="B Mitra" w:hint="eastAsia"/>
          <w:i/>
          <w:sz w:val="26"/>
          <w:szCs w:val="26"/>
          <w:rtl/>
          <w:lang w:bidi="fa-IR"/>
        </w:rPr>
        <w:t>اب</w:t>
      </w:r>
      <w:r w:rsidRPr="000F5D75">
        <w:rPr>
          <w:rFonts w:eastAsia="Calibri" w:cs="B Mitra" w:hint="cs"/>
          <w:i/>
          <w:sz w:val="26"/>
          <w:szCs w:val="26"/>
          <w:rtl/>
          <w:lang w:bidi="fa-IR"/>
        </w:rPr>
        <w:t>ی</w:t>
      </w:r>
      <w:r w:rsidRPr="000F5D75">
        <w:rPr>
          <w:rFonts w:eastAsia="Calibri" w:cs="B Mitra"/>
          <w:i/>
          <w:sz w:val="26"/>
          <w:szCs w:val="26"/>
          <w:rtl/>
          <w:lang w:bidi="fa-IR"/>
        </w:rPr>
        <w:t xml:space="preserve"> بخش ساختار</w:t>
      </w:r>
      <w:r w:rsidRPr="000F5D75">
        <w:rPr>
          <w:rFonts w:eastAsia="Calibri" w:cs="B Mitra" w:hint="cs"/>
          <w:i/>
          <w:sz w:val="26"/>
          <w:szCs w:val="26"/>
          <w:rtl/>
          <w:lang w:bidi="fa-IR"/>
        </w:rPr>
        <w:t>ی</w:t>
      </w:r>
      <w:r w:rsidRPr="000F5D75">
        <w:rPr>
          <w:rFonts w:eastAsia="Calibri" w:cs="B Mitra"/>
          <w:i/>
          <w:sz w:val="26"/>
          <w:szCs w:val="26"/>
          <w:rtl/>
          <w:lang w:bidi="fa-IR"/>
        </w:rPr>
        <w:t xml:space="preserve"> مدل ضرور</w:t>
      </w:r>
      <w:r w:rsidRPr="000F5D75">
        <w:rPr>
          <w:rFonts w:eastAsia="Calibri" w:cs="B Mitra" w:hint="cs"/>
          <w:i/>
          <w:sz w:val="26"/>
          <w:szCs w:val="26"/>
          <w:rtl/>
          <w:lang w:bidi="fa-IR"/>
        </w:rPr>
        <w:t>ی</w:t>
      </w:r>
      <w:r w:rsidRPr="000F5D75">
        <w:rPr>
          <w:rFonts w:eastAsia="Calibri" w:cs="B Mitra"/>
          <w:i/>
          <w:sz w:val="26"/>
          <w:szCs w:val="26"/>
          <w:rtl/>
          <w:lang w:bidi="fa-IR"/>
        </w:rPr>
        <w:t xml:space="preserve"> است</w:t>
      </w:r>
      <w:r w:rsidRPr="000F5D75">
        <w:rPr>
          <w:rFonts w:eastAsia="Calibri" w:cs="B Mitra" w:hint="cs"/>
          <w:i/>
          <w:sz w:val="26"/>
          <w:szCs w:val="26"/>
          <w:rtl/>
          <w:lang w:bidi="fa-IR"/>
        </w:rPr>
        <w:t xml:space="preserve">. بخش ساختاری مدل </w:t>
      </w:r>
      <w:r w:rsidRPr="000F5D75">
        <w:rPr>
          <w:rFonts w:eastAsia="Calibri" w:cs="B Mitra"/>
          <w:i/>
          <w:sz w:val="26"/>
          <w:szCs w:val="26"/>
          <w:rtl/>
          <w:lang w:bidi="fa-IR"/>
        </w:rPr>
        <w:t>از</w:t>
      </w:r>
      <w:r w:rsidRPr="000F5D75">
        <w:rPr>
          <w:rFonts w:eastAsia="Calibri" w:cs="B Mitra" w:hint="cs"/>
          <w:i/>
          <w:sz w:val="26"/>
          <w:szCs w:val="26"/>
          <w:rtl/>
          <w:lang w:bidi="fa-IR"/>
        </w:rPr>
        <w:t xml:space="preserve"> </w:t>
      </w:r>
      <w:r w:rsidRPr="000F5D75">
        <w:rPr>
          <w:rFonts w:eastAsia="Calibri" w:cs="B Mitra"/>
          <w:i/>
          <w:sz w:val="26"/>
          <w:szCs w:val="26"/>
          <w:rtl/>
          <w:lang w:bidi="fa-IR"/>
        </w:rPr>
        <w:t>لحاظ</w:t>
      </w:r>
      <w:r w:rsidRPr="000F5D75">
        <w:rPr>
          <w:rFonts w:eastAsia="Calibri" w:cs="B Mitra" w:hint="cs"/>
          <w:i/>
          <w:sz w:val="26"/>
          <w:szCs w:val="26"/>
          <w:rtl/>
          <w:lang w:bidi="fa-IR"/>
        </w:rPr>
        <w:t xml:space="preserve"> </w:t>
      </w:r>
      <w:r w:rsidRPr="000F5D75">
        <w:rPr>
          <w:rFonts w:eastAsia="Calibri" w:cs="B Mitra"/>
          <w:i/>
          <w:sz w:val="26"/>
          <w:szCs w:val="26"/>
          <w:rtl/>
          <w:lang w:bidi="fa-IR"/>
        </w:rPr>
        <w:t>ضر</w:t>
      </w:r>
      <w:r w:rsidRPr="000F5D75">
        <w:rPr>
          <w:rFonts w:eastAsia="Calibri" w:cs="B Mitra" w:hint="cs"/>
          <w:i/>
          <w:sz w:val="26"/>
          <w:szCs w:val="26"/>
          <w:rtl/>
          <w:lang w:bidi="fa-IR"/>
        </w:rPr>
        <w:t>ی</w:t>
      </w:r>
      <w:r w:rsidRPr="000F5D75">
        <w:rPr>
          <w:rFonts w:eastAsia="Calibri" w:cs="B Mitra" w:hint="eastAsia"/>
          <w:i/>
          <w:sz w:val="26"/>
          <w:szCs w:val="26"/>
          <w:rtl/>
          <w:lang w:bidi="fa-IR"/>
        </w:rPr>
        <w:t>ب</w:t>
      </w:r>
      <w:r w:rsidRPr="000F5D75">
        <w:rPr>
          <w:rFonts w:eastAsia="Calibri" w:cs="B Mitra"/>
          <w:i/>
          <w:sz w:val="26"/>
          <w:szCs w:val="26"/>
          <w:rtl/>
          <w:lang w:bidi="fa-IR"/>
        </w:rPr>
        <w:t xml:space="preserve"> تورم وار</w:t>
      </w:r>
      <w:r w:rsidRPr="000F5D75">
        <w:rPr>
          <w:rFonts w:eastAsia="Calibri" w:cs="B Mitra" w:hint="cs"/>
          <w:i/>
          <w:sz w:val="26"/>
          <w:szCs w:val="26"/>
          <w:rtl/>
          <w:lang w:bidi="fa-IR"/>
        </w:rPr>
        <w:t>ی</w:t>
      </w:r>
      <w:r w:rsidRPr="000F5D75">
        <w:rPr>
          <w:rFonts w:eastAsia="Calibri" w:cs="B Mitra" w:hint="eastAsia"/>
          <w:i/>
          <w:sz w:val="26"/>
          <w:szCs w:val="26"/>
          <w:rtl/>
          <w:lang w:bidi="fa-IR"/>
        </w:rPr>
        <w:t>انس</w:t>
      </w:r>
      <w:r w:rsidRPr="000F5D75">
        <w:rPr>
          <w:rFonts w:eastAsia="Calibri" w:cs="B Mitra"/>
          <w:i/>
          <w:sz w:val="26"/>
          <w:szCs w:val="26"/>
          <w:rtl/>
          <w:lang w:bidi="fa-IR"/>
        </w:rPr>
        <w:t xml:space="preserve"> (</w:t>
      </w:r>
      <w:r w:rsidRPr="000F5D75">
        <w:rPr>
          <w:rFonts w:eastAsia="Calibri" w:cs="B Mitra"/>
          <w:i/>
          <w:sz w:val="22"/>
          <w:szCs w:val="22"/>
          <w:lang w:bidi="fa-IR"/>
        </w:rPr>
        <w:t>VIF</w:t>
      </w:r>
      <w:r w:rsidRPr="000F5D75">
        <w:rPr>
          <w:rFonts w:eastAsia="Calibri" w:cs="B Mitra"/>
          <w:i/>
          <w:sz w:val="26"/>
          <w:szCs w:val="26"/>
          <w:rtl/>
          <w:lang w:bidi="fa-IR"/>
        </w:rPr>
        <w:t xml:space="preserve">) </w:t>
      </w:r>
      <w:r w:rsidRPr="000F5D75">
        <w:rPr>
          <w:rFonts w:eastAsia="Calibri" w:cs="B Mitra" w:hint="cs"/>
          <w:i/>
          <w:sz w:val="26"/>
          <w:szCs w:val="26"/>
          <w:rtl/>
          <w:lang w:bidi="fa-IR"/>
        </w:rPr>
        <w:t>، معیارهای ضریب تبیین (</w:t>
      </w:r>
      <w:r w:rsidRPr="000F5D75">
        <w:rPr>
          <w:rFonts w:eastAsia="Calibri" w:cs="B Mitra"/>
          <w:i/>
          <w:sz w:val="22"/>
          <w:szCs w:val="22"/>
          <w:lang w:bidi="fa-IR"/>
        </w:rPr>
        <w:t>R</w:t>
      </w:r>
      <w:r w:rsidRPr="000F5D75">
        <w:rPr>
          <w:rFonts w:eastAsia="Calibri" w:cs="B Mitra"/>
          <w:i/>
          <w:sz w:val="22"/>
          <w:szCs w:val="22"/>
          <w:vertAlign w:val="superscript"/>
          <w:lang w:bidi="fa-IR"/>
        </w:rPr>
        <w:t>2</w:t>
      </w:r>
      <w:r w:rsidRPr="000F5D75">
        <w:rPr>
          <w:rFonts w:eastAsia="Calibri" w:cs="B Mitra" w:hint="cs"/>
          <w:i/>
          <w:sz w:val="22"/>
          <w:szCs w:val="22"/>
          <w:rtl/>
          <w:lang w:bidi="fa-IR"/>
        </w:rPr>
        <w:t xml:space="preserve"> </w:t>
      </w:r>
      <w:r w:rsidRPr="000F5D75">
        <w:rPr>
          <w:rFonts w:eastAsia="Calibri" w:cs="B Mitra" w:hint="cs"/>
          <w:i/>
          <w:sz w:val="26"/>
          <w:szCs w:val="26"/>
          <w:rtl/>
          <w:lang w:bidi="fa-IR"/>
        </w:rPr>
        <w:t>) برای متغیرهای نهفته درون‌زا، شاخص پیش‌بین (</w:t>
      </w:r>
      <w:r w:rsidRPr="000F5D75">
        <w:rPr>
          <w:rFonts w:eastAsia="Calibri" w:cs="B Mitra"/>
          <w:i/>
          <w:sz w:val="22"/>
          <w:szCs w:val="22"/>
          <w:lang w:bidi="fa-IR"/>
        </w:rPr>
        <w:t>Q</w:t>
      </w:r>
      <w:r w:rsidRPr="000F5D75">
        <w:rPr>
          <w:rFonts w:eastAsia="Calibri" w:cs="B Mitra"/>
          <w:i/>
          <w:sz w:val="22"/>
          <w:szCs w:val="22"/>
          <w:vertAlign w:val="superscript"/>
          <w:lang w:bidi="fa-IR"/>
        </w:rPr>
        <w:t>2</w:t>
      </w:r>
      <w:r w:rsidRPr="000F5D75">
        <w:rPr>
          <w:rFonts w:eastAsia="Calibri" w:cs="B Mitra" w:hint="cs"/>
          <w:i/>
          <w:sz w:val="26"/>
          <w:szCs w:val="26"/>
          <w:rtl/>
          <w:lang w:bidi="fa-IR"/>
        </w:rPr>
        <w:t>) و معنی‌داری ضرایب مسیر مورد بررسی قرار گرفت.</w:t>
      </w:r>
    </w:p>
    <w:p w14:paraId="68C7CB59" w14:textId="22691AE8" w:rsidR="000F5D75" w:rsidRPr="000F5D75" w:rsidRDefault="000F5D75" w:rsidP="00BD2CC0">
      <w:pPr>
        <w:autoSpaceDE w:val="0"/>
        <w:autoSpaceDN w:val="0"/>
        <w:bidi/>
        <w:adjustRightInd w:val="0"/>
        <w:ind w:firstLine="284"/>
        <w:jc w:val="both"/>
        <w:rPr>
          <w:rFonts w:eastAsia="Calibri" w:cs="B Mitra"/>
          <w:i/>
          <w:sz w:val="26"/>
          <w:szCs w:val="26"/>
          <w:lang w:bidi="fa-IR"/>
        </w:rPr>
      </w:pPr>
      <w:r w:rsidRPr="000F5D75">
        <w:rPr>
          <w:rFonts w:eastAsia="Calibri" w:cs="B Mitra"/>
          <w:i/>
          <w:sz w:val="26"/>
          <w:szCs w:val="26"/>
          <w:rtl/>
          <w:lang w:bidi="fa-IR"/>
        </w:rPr>
        <w:t>برا</w:t>
      </w:r>
      <w:r w:rsidRPr="000F5D75">
        <w:rPr>
          <w:rFonts w:eastAsia="Calibri" w:cs="B Mitra" w:hint="cs"/>
          <w:i/>
          <w:sz w:val="26"/>
          <w:szCs w:val="26"/>
          <w:rtl/>
          <w:lang w:bidi="fa-IR"/>
        </w:rPr>
        <w:t>ی</w:t>
      </w:r>
      <w:r w:rsidRPr="000F5D75">
        <w:rPr>
          <w:rFonts w:eastAsia="Calibri" w:cs="B Mitra"/>
          <w:i/>
          <w:sz w:val="26"/>
          <w:szCs w:val="26"/>
          <w:rtl/>
          <w:lang w:bidi="fa-IR"/>
        </w:rPr>
        <w:t xml:space="preserve"> ارز</w:t>
      </w:r>
      <w:r w:rsidRPr="000F5D75">
        <w:rPr>
          <w:rFonts w:eastAsia="Calibri" w:cs="B Mitra" w:hint="cs"/>
          <w:i/>
          <w:sz w:val="26"/>
          <w:szCs w:val="26"/>
          <w:rtl/>
          <w:lang w:bidi="fa-IR"/>
        </w:rPr>
        <w:t>ی</w:t>
      </w:r>
      <w:r w:rsidRPr="000F5D75">
        <w:rPr>
          <w:rFonts w:eastAsia="Calibri" w:cs="B Mitra" w:hint="eastAsia"/>
          <w:i/>
          <w:sz w:val="26"/>
          <w:szCs w:val="26"/>
          <w:rtl/>
          <w:lang w:bidi="fa-IR"/>
        </w:rPr>
        <w:t>اب</w:t>
      </w:r>
      <w:r w:rsidRPr="000F5D75">
        <w:rPr>
          <w:rFonts w:eastAsia="Calibri" w:cs="B Mitra" w:hint="cs"/>
          <w:i/>
          <w:sz w:val="26"/>
          <w:szCs w:val="26"/>
          <w:rtl/>
          <w:lang w:bidi="fa-IR"/>
        </w:rPr>
        <w:t>ی</w:t>
      </w:r>
      <w:r w:rsidRPr="000F5D75">
        <w:rPr>
          <w:rFonts w:eastAsia="Calibri" w:cs="B Mitra"/>
          <w:i/>
          <w:sz w:val="26"/>
          <w:szCs w:val="26"/>
          <w:rtl/>
          <w:lang w:bidi="fa-IR"/>
        </w:rPr>
        <w:t xml:space="preserve"> مناسب بودن مدل ساختار</w:t>
      </w:r>
      <w:r w:rsidRPr="000F5D75">
        <w:rPr>
          <w:rFonts w:eastAsia="Calibri" w:cs="B Mitra" w:hint="cs"/>
          <w:i/>
          <w:sz w:val="26"/>
          <w:szCs w:val="26"/>
          <w:rtl/>
          <w:lang w:bidi="fa-IR"/>
        </w:rPr>
        <w:t>ی</w:t>
      </w:r>
      <w:r w:rsidRPr="000F5D75">
        <w:rPr>
          <w:rFonts w:eastAsia="Calibri" w:cs="B Mitra" w:hint="eastAsia"/>
          <w:i/>
          <w:sz w:val="26"/>
          <w:szCs w:val="26"/>
          <w:rtl/>
          <w:lang w:bidi="fa-IR"/>
        </w:rPr>
        <w:t>،</w:t>
      </w:r>
      <w:r w:rsidRPr="000F5D75">
        <w:rPr>
          <w:rFonts w:eastAsia="Calibri" w:cs="B Mitra"/>
          <w:i/>
          <w:sz w:val="26"/>
          <w:szCs w:val="26"/>
          <w:rtl/>
          <w:lang w:bidi="fa-IR"/>
        </w:rPr>
        <w:t xml:space="preserve"> الف) نبا</w:t>
      </w:r>
      <w:r w:rsidRPr="000F5D75">
        <w:rPr>
          <w:rFonts w:eastAsia="Calibri" w:cs="B Mitra" w:hint="cs"/>
          <w:i/>
          <w:sz w:val="26"/>
          <w:szCs w:val="26"/>
          <w:rtl/>
          <w:lang w:bidi="fa-IR"/>
        </w:rPr>
        <w:t>ی</w:t>
      </w:r>
      <w:r w:rsidRPr="000F5D75">
        <w:rPr>
          <w:rFonts w:eastAsia="Calibri" w:cs="B Mitra" w:hint="eastAsia"/>
          <w:i/>
          <w:sz w:val="26"/>
          <w:szCs w:val="26"/>
          <w:rtl/>
          <w:lang w:bidi="fa-IR"/>
        </w:rPr>
        <w:t>د</w:t>
      </w:r>
      <w:r w:rsidRPr="000F5D75">
        <w:rPr>
          <w:rFonts w:eastAsia="Calibri" w:cs="B Mitra"/>
          <w:i/>
          <w:sz w:val="26"/>
          <w:szCs w:val="26"/>
          <w:rtl/>
          <w:lang w:bidi="fa-IR"/>
        </w:rPr>
        <w:t xml:space="preserve"> ب</w:t>
      </w:r>
      <w:r w:rsidRPr="000F5D75">
        <w:rPr>
          <w:rFonts w:eastAsia="Calibri" w:cs="B Mitra" w:hint="cs"/>
          <w:i/>
          <w:sz w:val="26"/>
          <w:szCs w:val="26"/>
          <w:rtl/>
          <w:lang w:bidi="fa-IR"/>
        </w:rPr>
        <w:t>ی</w:t>
      </w:r>
      <w:r w:rsidRPr="000F5D75">
        <w:rPr>
          <w:rFonts w:eastAsia="Calibri" w:cs="B Mitra" w:hint="eastAsia"/>
          <w:i/>
          <w:sz w:val="26"/>
          <w:szCs w:val="26"/>
          <w:rtl/>
          <w:lang w:bidi="fa-IR"/>
        </w:rPr>
        <w:t>ن</w:t>
      </w:r>
      <w:r w:rsidRPr="000F5D75">
        <w:rPr>
          <w:rFonts w:eastAsia="Calibri" w:cs="B Mitra"/>
          <w:i/>
          <w:sz w:val="26"/>
          <w:szCs w:val="26"/>
          <w:rtl/>
          <w:lang w:bidi="fa-IR"/>
        </w:rPr>
        <w:t xml:space="preserve"> متغ</w:t>
      </w:r>
      <w:r w:rsidRPr="000F5D75">
        <w:rPr>
          <w:rFonts w:eastAsia="Calibri" w:cs="B Mitra" w:hint="cs"/>
          <w:i/>
          <w:sz w:val="26"/>
          <w:szCs w:val="26"/>
          <w:rtl/>
          <w:lang w:bidi="fa-IR"/>
        </w:rPr>
        <w:t>ی</w:t>
      </w:r>
      <w:r w:rsidRPr="000F5D75">
        <w:rPr>
          <w:rFonts w:eastAsia="Calibri" w:cs="B Mitra" w:hint="eastAsia"/>
          <w:i/>
          <w:sz w:val="26"/>
          <w:szCs w:val="26"/>
          <w:rtl/>
          <w:lang w:bidi="fa-IR"/>
        </w:rPr>
        <w:t>رها</w:t>
      </w:r>
      <w:r w:rsidRPr="000F5D75">
        <w:rPr>
          <w:rFonts w:eastAsia="Calibri" w:cs="B Mitra" w:hint="cs"/>
          <w:i/>
          <w:sz w:val="26"/>
          <w:szCs w:val="26"/>
          <w:rtl/>
          <w:lang w:bidi="fa-IR"/>
        </w:rPr>
        <w:t>ی</w:t>
      </w:r>
      <w:r w:rsidRPr="000F5D75">
        <w:rPr>
          <w:rFonts w:eastAsia="Calibri" w:cs="B Mitra"/>
          <w:i/>
          <w:sz w:val="26"/>
          <w:szCs w:val="26"/>
          <w:rtl/>
          <w:lang w:bidi="fa-IR"/>
        </w:rPr>
        <w:t xml:space="preserve"> مدل هم</w:t>
      </w:r>
      <w:r w:rsidR="00CD43B4">
        <w:rPr>
          <w:rFonts w:eastAsia="Calibri" w:cs="B Mitra" w:hint="cs"/>
          <w:i/>
          <w:sz w:val="26"/>
          <w:szCs w:val="26"/>
          <w:rtl/>
          <w:lang w:bidi="fa-IR"/>
        </w:rPr>
        <w:t>‌</w:t>
      </w:r>
      <w:r w:rsidRPr="000F5D75">
        <w:rPr>
          <w:rFonts w:eastAsia="Calibri" w:cs="B Mitra"/>
          <w:i/>
          <w:sz w:val="26"/>
          <w:szCs w:val="26"/>
          <w:rtl/>
          <w:lang w:bidi="fa-IR"/>
        </w:rPr>
        <w:t>خط</w:t>
      </w:r>
      <w:r w:rsidRPr="000F5D75">
        <w:rPr>
          <w:rFonts w:eastAsia="Calibri" w:cs="B Mitra" w:hint="cs"/>
          <w:i/>
          <w:sz w:val="26"/>
          <w:szCs w:val="26"/>
          <w:rtl/>
          <w:lang w:bidi="fa-IR"/>
        </w:rPr>
        <w:t>ی</w:t>
      </w:r>
      <w:r w:rsidRPr="000F5D75">
        <w:rPr>
          <w:rFonts w:eastAsia="Calibri" w:cs="B Mitra"/>
          <w:i/>
          <w:sz w:val="26"/>
          <w:szCs w:val="26"/>
          <w:rtl/>
          <w:lang w:bidi="fa-IR"/>
        </w:rPr>
        <w:t xml:space="preserve"> وجود داشته باشد. از آنجا</w:t>
      </w:r>
      <w:r w:rsidRPr="000F5D75">
        <w:rPr>
          <w:rFonts w:eastAsia="Calibri" w:cs="B Mitra" w:hint="cs"/>
          <w:i/>
          <w:sz w:val="26"/>
          <w:szCs w:val="26"/>
          <w:rtl/>
          <w:lang w:bidi="fa-IR"/>
        </w:rPr>
        <w:t>یی</w:t>
      </w:r>
      <w:r w:rsidRPr="000F5D75">
        <w:rPr>
          <w:rFonts w:eastAsia="Calibri" w:cs="B Mitra"/>
          <w:i/>
          <w:sz w:val="26"/>
          <w:szCs w:val="26"/>
          <w:rtl/>
          <w:lang w:bidi="fa-IR"/>
        </w:rPr>
        <w:t xml:space="preserve"> که در ا</w:t>
      </w:r>
      <w:r w:rsidRPr="000F5D75">
        <w:rPr>
          <w:rFonts w:eastAsia="Calibri" w:cs="B Mitra" w:hint="cs"/>
          <w:i/>
          <w:sz w:val="26"/>
          <w:szCs w:val="26"/>
          <w:rtl/>
          <w:lang w:bidi="fa-IR"/>
        </w:rPr>
        <w:t>ی</w:t>
      </w:r>
      <w:r w:rsidRPr="000F5D75">
        <w:rPr>
          <w:rFonts w:eastAsia="Calibri" w:cs="B Mitra" w:hint="eastAsia"/>
          <w:i/>
          <w:sz w:val="26"/>
          <w:szCs w:val="26"/>
          <w:rtl/>
          <w:lang w:bidi="fa-IR"/>
        </w:rPr>
        <w:t>ن</w:t>
      </w:r>
      <w:r w:rsidRPr="000F5D75">
        <w:rPr>
          <w:rFonts w:eastAsia="Calibri" w:cs="B Mitra"/>
          <w:i/>
          <w:sz w:val="26"/>
          <w:szCs w:val="26"/>
          <w:rtl/>
          <w:lang w:bidi="fa-IR"/>
        </w:rPr>
        <w:t xml:space="preserve"> مدل مقدار ضر</w:t>
      </w:r>
      <w:r w:rsidRPr="000F5D75">
        <w:rPr>
          <w:rFonts w:eastAsia="Calibri" w:cs="B Mitra" w:hint="cs"/>
          <w:i/>
          <w:sz w:val="26"/>
          <w:szCs w:val="26"/>
          <w:rtl/>
          <w:lang w:bidi="fa-IR"/>
        </w:rPr>
        <w:t>ی</w:t>
      </w:r>
      <w:r w:rsidRPr="000F5D75">
        <w:rPr>
          <w:rFonts w:eastAsia="Calibri" w:cs="B Mitra" w:hint="eastAsia"/>
          <w:i/>
          <w:sz w:val="26"/>
          <w:szCs w:val="26"/>
          <w:rtl/>
          <w:lang w:bidi="fa-IR"/>
        </w:rPr>
        <w:t>ب</w:t>
      </w:r>
      <w:r w:rsidRPr="000F5D75">
        <w:rPr>
          <w:rFonts w:eastAsia="Calibri" w:cs="B Mitra"/>
          <w:i/>
          <w:sz w:val="26"/>
          <w:szCs w:val="26"/>
          <w:rtl/>
          <w:lang w:bidi="fa-IR"/>
        </w:rPr>
        <w:t xml:space="preserve"> تورم وار</w:t>
      </w:r>
      <w:r w:rsidRPr="000F5D75">
        <w:rPr>
          <w:rFonts w:eastAsia="Calibri" w:cs="B Mitra" w:hint="cs"/>
          <w:i/>
          <w:sz w:val="26"/>
          <w:szCs w:val="26"/>
          <w:rtl/>
          <w:lang w:bidi="fa-IR"/>
        </w:rPr>
        <w:t>ی</w:t>
      </w:r>
      <w:r w:rsidRPr="000F5D75">
        <w:rPr>
          <w:rFonts w:eastAsia="Calibri" w:cs="B Mitra" w:hint="eastAsia"/>
          <w:i/>
          <w:sz w:val="26"/>
          <w:szCs w:val="26"/>
          <w:rtl/>
          <w:lang w:bidi="fa-IR"/>
        </w:rPr>
        <w:t>انس</w:t>
      </w:r>
      <w:r w:rsidRPr="000F5D75">
        <w:rPr>
          <w:rFonts w:eastAsia="Calibri" w:cs="B Mitra"/>
          <w:i/>
          <w:sz w:val="26"/>
          <w:szCs w:val="26"/>
          <w:rtl/>
          <w:lang w:bidi="fa-IR"/>
        </w:rPr>
        <w:t xml:space="preserve"> (</w:t>
      </w:r>
      <w:r w:rsidRPr="000F5D75">
        <w:rPr>
          <w:rFonts w:eastAsia="Calibri" w:cs="B Mitra"/>
          <w:i/>
          <w:sz w:val="22"/>
          <w:szCs w:val="22"/>
          <w:lang w:bidi="fa-IR"/>
        </w:rPr>
        <w:t>VIF</w:t>
      </w:r>
      <w:r w:rsidRPr="000F5D75">
        <w:rPr>
          <w:rFonts w:eastAsia="Calibri" w:cs="B Mitra"/>
          <w:i/>
          <w:sz w:val="26"/>
          <w:szCs w:val="26"/>
          <w:rtl/>
          <w:lang w:bidi="fa-IR"/>
        </w:rPr>
        <w:t>) برا</w:t>
      </w:r>
      <w:r w:rsidRPr="000F5D75">
        <w:rPr>
          <w:rFonts w:eastAsia="Calibri" w:cs="B Mitra" w:hint="cs"/>
          <w:i/>
          <w:sz w:val="26"/>
          <w:szCs w:val="26"/>
          <w:rtl/>
          <w:lang w:bidi="fa-IR"/>
        </w:rPr>
        <w:t>ی</w:t>
      </w:r>
      <w:r w:rsidRPr="000F5D75">
        <w:rPr>
          <w:rFonts w:eastAsia="Calibri" w:cs="B Mitra"/>
          <w:i/>
          <w:sz w:val="26"/>
          <w:szCs w:val="26"/>
          <w:rtl/>
          <w:lang w:bidi="fa-IR"/>
        </w:rPr>
        <w:t xml:space="preserve"> همه متغ</w:t>
      </w:r>
      <w:r w:rsidRPr="000F5D75">
        <w:rPr>
          <w:rFonts w:eastAsia="Calibri" w:cs="B Mitra" w:hint="cs"/>
          <w:i/>
          <w:sz w:val="26"/>
          <w:szCs w:val="26"/>
          <w:rtl/>
          <w:lang w:bidi="fa-IR"/>
        </w:rPr>
        <w:t>ی</w:t>
      </w:r>
      <w:r w:rsidRPr="000F5D75">
        <w:rPr>
          <w:rFonts w:eastAsia="Calibri" w:cs="B Mitra" w:hint="eastAsia"/>
          <w:i/>
          <w:sz w:val="26"/>
          <w:szCs w:val="26"/>
          <w:rtl/>
          <w:lang w:bidi="fa-IR"/>
        </w:rPr>
        <w:t>رها</w:t>
      </w:r>
      <w:r w:rsidRPr="000F5D75">
        <w:rPr>
          <w:rFonts w:eastAsia="Calibri" w:cs="B Mitra" w:hint="cs"/>
          <w:i/>
          <w:sz w:val="26"/>
          <w:szCs w:val="26"/>
          <w:rtl/>
          <w:lang w:bidi="fa-IR"/>
        </w:rPr>
        <w:t>ی آشکار</w:t>
      </w:r>
      <w:r w:rsidRPr="000F5D75">
        <w:rPr>
          <w:rFonts w:eastAsia="Calibri" w:cs="B Mitra"/>
          <w:i/>
          <w:sz w:val="26"/>
          <w:szCs w:val="26"/>
          <w:rtl/>
          <w:lang w:bidi="fa-IR"/>
        </w:rPr>
        <w:t xml:space="preserve"> کمتر از 5 بود، مدل مشکل هم</w:t>
      </w:r>
      <w:r w:rsidR="00CD43B4">
        <w:rPr>
          <w:rFonts w:eastAsia="Calibri" w:cs="B Mitra" w:hint="cs"/>
          <w:i/>
          <w:sz w:val="26"/>
          <w:szCs w:val="26"/>
          <w:rtl/>
          <w:lang w:bidi="fa-IR"/>
        </w:rPr>
        <w:t>‌</w:t>
      </w:r>
      <w:r w:rsidRPr="000F5D75">
        <w:rPr>
          <w:rFonts w:eastAsia="Calibri" w:cs="B Mitra"/>
          <w:i/>
          <w:sz w:val="26"/>
          <w:szCs w:val="26"/>
          <w:rtl/>
          <w:lang w:bidi="fa-IR"/>
        </w:rPr>
        <w:t>خط</w:t>
      </w:r>
      <w:r w:rsidRPr="000F5D75">
        <w:rPr>
          <w:rFonts w:eastAsia="Calibri" w:cs="B Mitra" w:hint="cs"/>
          <w:i/>
          <w:sz w:val="26"/>
          <w:szCs w:val="26"/>
          <w:rtl/>
          <w:lang w:bidi="fa-IR"/>
        </w:rPr>
        <w:t>ی</w:t>
      </w:r>
      <w:r w:rsidRPr="000F5D75">
        <w:rPr>
          <w:rFonts w:eastAsia="Calibri" w:cs="B Mitra"/>
          <w:i/>
          <w:sz w:val="26"/>
          <w:szCs w:val="26"/>
          <w:rtl/>
          <w:lang w:bidi="fa-IR"/>
        </w:rPr>
        <w:t xml:space="preserve"> نداشت. ب) متغ</w:t>
      </w:r>
      <w:r w:rsidRPr="000F5D75">
        <w:rPr>
          <w:rFonts w:eastAsia="Calibri" w:cs="B Mitra" w:hint="cs"/>
          <w:i/>
          <w:sz w:val="26"/>
          <w:szCs w:val="26"/>
          <w:rtl/>
          <w:lang w:bidi="fa-IR"/>
        </w:rPr>
        <w:t>ی</w:t>
      </w:r>
      <w:r w:rsidRPr="000F5D75">
        <w:rPr>
          <w:rFonts w:eastAsia="Calibri" w:cs="B Mitra" w:hint="eastAsia"/>
          <w:i/>
          <w:sz w:val="26"/>
          <w:szCs w:val="26"/>
          <w:rtl/>
          <w:lang w:bidi="fa-IR"/>
        </w:rPr>
        <w:t>رها</w:t>
      </w:r>
      <w:r w:rsidRPr="000F5D75">
        <w:rPr>
          <w:rFonts w:eastAsia="Calibri" w:cs="B Mitra" w:hint="cs"/>
          <w:i/>
          <w:sz w:val="26"/>
          <w:szCs w:val="26"/>
          <w:rtl/>
          <w:lang w:bidi="fa-IR"/>
        </w:rPr>
        <w:t>ی</w:t>
      </w:r>
      <w:r w:rsidRPr="000F5D75">
        <w:rPr>
          <w:rFonts w:eastAsia="Calibri" w:cs="B Mitra"/>
          <w:i/>
          <w:sz w:val="26"/>
          <w:szCs w:val="26"/>
          <w:rtl/>
          <w:lang w:bidi="fa-IR"/>
        </w:rPr>
        <w:t xml:space="preserve"> نهفته </w:t>
      </w:r>
      <w:r w:rsidRPr="000F5D75">
        <w:rPr>
          <w:rFonts w:eastAsia="Calibri" w:cs="B Mitra" w:hint="eastAsia"/>
          <w:i/>
          <w:sz w:val="26"/>
          <w:szCs w:val="26"/>
          <w:rtl/>
          <w:lang w:bidi="fa-IR"/>
        </w:rPr>
        <w:t>درون</w:t>
      </w:r>
      <w:r w:rsidRPr="000F5D75">
        <w:rPr>
          <w:rFonts w:eastAsia="Calibri" w:cs="B Mitra"/>
          <w:i/>
          <w:sz w:val="26"/>
          <w:szCs w:val="26"/>
          <w:rtl/>
          <w:lang w:bidi="fa-IR"/>
        </w:rPr>
        <w:t xml:space="preserve"> زا مورد نظر در مدل که در ا</w:t>
      </w:r>
      <w:r w:rsidRPr="000F5D75">
        <w:rPr>
          <w:rFonts w:eastAsia="Calibri" w:cs="B Mitra" w:hint="cs"/>
          <w:i/>
          <w:sz w:val="26"/>
          <w:szCs w:val="26"/>
          <w:rtl/>
          <w:lang w:bidi="fa-IR"/>
        </w:rPr>
        <w:t>ی</w:t>
      </w:r>
      <w:r w:rsidRPr="000F5D75">
        <w:rPr>
          <w:rFonts w:eastAsia="Calibri" w:cs="B Mitra" w:hint="eastAsia"/>
          <w:i/>
          <w:sz w:val="26"/>
          <w:szCs w:val="26"/>
          <w:rtl/>
          <w:lang w:bidi="fa-IR"/>
        </w:rPr>
        <w:t>نجا</w:t>
      </w:r>
      <w:r w:rsidRPr="000F5D75">
        <w:rPr>
          <w:rFonts w:eastAsia="Calibri" w:cs="B Mitra"/>
          <w:i/>
          <w:sz w:val="26"/>
          <w:szCs w:val="26"/>
          <w:rtl/>
          <w:lang w:bidi="fa-IR"/>
        </w:rPr>
        <w:t xml:space="preserve"> </w:t>
      </w:r>
      <w:r w:rsidRPr="000F5D75">
        <w:rPr>
          <w:rFonts w:eastAsia="Calibri" w:cs="B Mitra" w:hint="cs"/>
          <w:i/>
          <w:sz w:val="26"/>
          <w:szCs w:val="26"/>
          <w:rtl/>
          <w:lang w:bidi="fa-IR"/>
        </w:rPr>
        <w:t xml:space="preserve"> توسعه انواع گردشگری </w:t>
      </w:r>
      <w:r w:rsidRPr="000F5D75">
        <w:rPr>
          <w:rFonts w:eastAsia="Calibri" w:cs="B Mitra"/>
          <w:i/>
          <w:sz w:val="26"/>
          <w:szCs w:val="26"/>
          <w:rtl/>
          <w:lang w:bidi="fa-IR"/>
        </w:rPr>
        <w:t xml:space="preserve"> است</w:t>
      </w:r>
      <w:r w:rsidRPr="000F5D75">
        <w:rPr>
          <w:rFonts w:eastAsia="Calibri" w:cs="B Mitra" w:hint="cs"/>
          <w:i/>
          <w:sz w:val="26"/>
          <w:szCs w:val="26"/>
          <w:rtl/>
          <w:lang w:bidi="fa-IR"/>
        </w:rPr>
        <w:t xml:space="preserve">. مقادیر </w:t>
      </w:r>
      <w:r w:rsidRPr="000F5D75">
        <w:rPr>
          <w:rFonts w:eastAsia="Calibri" w:cs="B Mitra"/>
          <w:i/>
          <w:sz w:val="26"/>
          <w:szCs w:val="26"/>
          <w:lang w:bidi="fa-IR"/>
        </w:rPr>
        <w:t>R</w:t>
      </w:r>
      <w:r w:rsidRPr="000F5D75">
        <w:rPr>
          <w:rFonts w:eastAsia="Calibri" w:cs="B Mitra"/>
          <w:i/>
          <w:sz w:val="26"/>
          <w:szCs w:val="26"/>
          <w:vertAlign w:val="superscript"/>
          <w:lang w:bidi="fa-IR"/>
        </w:rPr>
        <w:t>2</w:t>
      </w:r>
      <w:r w:rsidRPr="000F5D75">
        <w:rPr>
          <w:rFonts w:eastAsia="Calibri" w:cs="B Mitra" w:hint="cs"/>
          <w:i/>
          <w:sz w:val="26"/>
          <w:szCs w:val="26"/>
          <w:rtl/>
          <w:lang w:bidi="fa-IR"/>
        </w:rPr>
        <w:t xml:space="preserve">   متغیر نهفته دورن‌زا </w:t>
      </w:r>
      <w:r w:rsidRPr="000F5D75">
        <w:rPr>
          <w:rFonts w:eastAsia="Calibri" w:cs="B Mitra"/>
          <w:i/>
          <w:sz w:val="26"/>
          <w:szCs w:val="26"/>
          <w:lang w:bidi="fa-IR"/>
        </w:rPr>
        <w:t xml:space="preserve"> </w:t>
      </w:r>
      <w:r w:rsidRPr="000F5D75">
        <w:rPr>
          <w:rFonts w:eastAsia="Calibri" w:cs="B Mitra" w:hint="cs"/>
          <w:i/>
          <w:sz w:val="26"/>
          <w:szCs w:val="26"/>
          <w:rtl/>
          <w:lang w:bidi="fa-IR"/>
        </w:rPr>
        <w:t>توسعه گردشگری روستایی 165/0  در حد قابل قبول می‌باشد (بالاتر از 1/0).  همچنین شاخص پیش</w:t>
      </w:r>
      <w:r w:rsidRPr="000F5D75">
        <w:rPr>
          <w:rFonts w:eastAsia="Calibri" w:cs="B Mitra" w:hint="eastAsia"/>
          <w:i/>
          <w:sz w:val="26"/>
          <w:szCs w:val="26"/>
          <w:rtl/>
          <w:lang w:bidi="fa-IR"/>
        </w:rPr>
        <w:t>‌</w:t>
      </w:r>
      <w:r w:rsidRPr="000F5D75">
        <w:rPr>
          <w:rFonts w:eastAsia="Calibri" w:cs="B Mitra" w:hint="cs"/>
          <w:i/>
          <w:sz w:val="26"/>
          <w:szCs w:val="26"/>
          <w:rtl/>
          <w:lang w:bidi="fa-IR"/>
        </w:rPr>
        <w:t>بین (</w:t>
      </w:r>
      <w:r w:rsidRPr="000F5D75">
        <w:rPr>
          <w:rFonts w:eastAsia="Calibri" w:cs="B Mitra"/>
          <w:i/>
          <w:sz w:val="22"/>
          <w:szCs w:val="22"/>
          <w:lang w:bidi="fa-IR"/>
        </w:rPr>
        <w:t>Q</w:t>
      </w:r>
      <w:r w:rsidRPr="000F5D75">
        <w:rPr>
          <w:rFonts w:eastAsia="Calibri" w:cs="B Mitra"/>
          <w:i/>
          <w:sz w:val="22"/>
          <w:szCs w:val="22"/>
          <w:vertAlign w:val="superscript"/>
          <w:lang w:bidi="fa-IR"/>
        </w:rPr>
        <w:t>2</w:t>
      </w:r>
      <w:r w:rsidRPr="000F5D75">
        <w:rPr>
          <w:rFonts w:eastAsia="Calibri" w:cs="B Mitra" w:hint="cs"/>
          <w:i/>
          <w:sz w:val="26"/>
          <w:szCs w:val="26"/>
          <w:rtl/>
          <w:lang w:bidi="fa-IR"/>
        </w:rPr>
        <w:t>) متغیر بیشتر از صفر ( قابل قبول) است که این موضوع نشان‌دهنده حد مناسب</w:t>
      </w:r>
      <w:r w:rsidRPr="000F5D75">
        <w:rPr>
          <w:rFonts w:eastAsia="Calibri" w:cs="B Mitra" w:hint="cs"/>
          <w:bCs/>
          <w:i/>
          <w:sz w:val="20"/>
          <w:szCs w:val="20"/>
          <w:rtl/>
        </w:rPr>
        <w:t xml:space="preserve"> </w:t>
      </w:r>
      <w:r w:rsidRPr="000F5D75">
        <w:rPr>
          <w:rFonts w:eastAsia="Calibri" w:cs="B Mitra" w:hint="cs"/>
          <w:i/>
          <w:sz w:val="26"/>
          <w:szCs w:val="26"/>
          <w:rtl/>
          <w:lang w:bidi="fa-IR"/>
        </w:rPr>
        <w:t xml:space="preserve">این شاخص است.  </w:t>
      </w:r>
      <w:r w:rsidRPr="000F5D75">
        <w:rPr>
          <w:rFonts w:eastAsia="Calibri" w:cs="B Mitra"/>
          <w:i/>
          <w:sz w:val="26"/>
          <w:szCs w:val="26"/>
          <w:rtl/>
          <w:lang w:bidi="fa-IR"/>
        </w:rPr>
        <w:t>د) ضر</w:t>
      </w:r>
      <w:r w:rsidRPr="000F5D75">
        <w:rPr>
          <w:rFonts w:eastAsia="Calibri" w:cs="B Mitra" w:hint="cs"/>
          <w:i/>
          <w:sz w:val="26"/>
          <w:szCs w:val="26"/>
          <w:rtl/>
          <w:lang w:bidi="fa-IR"/>
        </w:rPr>
        <w:t>ی</w:t>
      </w:r>
      <w:r w:rsidRPr="000F5D75">
        <w:rPr>
          <w:rFonts w:eastAsia="Calibri" w:cs="B Mitra" w:hint="eastAsia"/>
          <w:i/>
          <w:sz w:val="26"/>
          <w:szCs w:val="26"/>
          <w:rtl/>
          <w:lang w:bidi="fa-IR"/>
        </w:rPr>
        <w:t>ب</w:t>
      </w:r>
      <w:r w:rsidRPr="000F5D75">
        <w:rPr>
          <w:rFonts w:eastAsia="Calibri" w:cs="B Mitra"/>
          <w:i/>
          <w:sz w:val="26"/>
          <w:szCs w:val="26"/>
          <w:rtl/>
          <w:lang w:bidi="fa-IR"/>
        </w:rPr>
        <w:t xml:space="preserve"> مس</w:t>
      </w:r>
      <w:r w:rsidRPr="000F5D75">
        <w:rPr>
          <w:rFonts w:eastAsia="Calibri" w:cs="B Mitra" w:hint="cs"/>
          <w:i/>
          <w:sz w:val="26"/>
          <w:szCs w:val="26"/>
          <w:rtl/>
          <w:lang w:bidi="fa-IR"/>
        </w:rPr>
        <w:t>ی</w:t>
      </w:r>
      <w:r w:rsidRPr="000F5D75">
        <w:rPr>
          <w:rFonts w:eastAsia="Calibri" w:cs="B Mitra" w:hint="eastAsia"/>
          <w:i/>
          <w:sz w:val="26"/>
          <w:szCs w:val="26"/>
          <w:rtl/>
          <w:lang w:bidi="fa-IR"/>
        </w:rPr>
        <w:t>ر</w:t>
      </w:r>
      <w:r w:rsidRPr="000F5D75">
        <w:rPr>
          <w:rFonts w:eastAsia="Calibri" w:cs="B Mitra"/>
          <w:i/>
          <w:sz w:val="26"/>
          <w:szCs w:val="26"/>
          <w:rtl/>
          <w:lang w:bidi="fa-IR"/>
        </w:rPr>
        <w:t xml:space="preserve"> از نظر آمار</w:t>
      </w:r>
      <w:r w:rsidRPr="000F5D75">
        <w:rPr>
          <w:rFonts w:eastAsia="Calibri" w:cs="B Mitra" w:hint="cs"/>
          <w:i/>
          <w:sz w:val="26"/>
          <w:szCs w:val="26"/>
          <w:rtl/>
          <w:lang w:bidi="fa-IR"/>
        </w:rPr>
        <w:t>ی</w:t>
      </w:r>
      <w:r w:rsidRPr="000F5D75">
        <w:rPr>
          <w:rFonts w:eastAsia="Calibri" w:cs="B Mitra"/>
          <w:i/>
          <w:sz w:val="26"/>
          <w:szCs w:val="26"/>
          <w:rtl/>
          <w:lang w:bidi="fa-IR"/>
        </w:rPr>
        <w:t xml:space="preserve"> معنادار است (مقدار آماره </w:t>
      </w:r>
      <w:r w:rsidRPr="000F5D75">
        <w:rPr>
          <w:rFonts w:eastAsia="Calibri" w:cs="B Mitra"/>
          <w:i/>
          <w:sz w:val="26"/>
          <w:szCs w:val="26"/>
          <w:lang w:bidi="fa-IR"/>
        </w:rPr>
        <w:t>t</w:t>
      </w:r>
      <w:r w:rsidRPr="000F5D75">
        <w:rPr>
          <w:rFonts w:eastAsia="Calibri" w:cs="B Mitra"/>
          <w:i/>
          <w:sz w:val="26"/>
          <w:szCs w:val="26"/>
          <w:rtl/>
          <w:lang w:bidi="fa-IR"/>
        </w:rPr>
        <w:t xml:space="preserve"> آنها ب</w:t>
      </w:r>
      <w:r w:rsidRPr="000F5D75">
        <w:rPr>
          <w:rFonts w:eastAsia="Calibri" w:cs="B Mitra" w:hint="cs"/>
          <w:i/>
          <w:sz w:val="26"/>
          <w:szCs w:val="26"/>
          <w:rtl/>
          <w:lang w:bidi="fa-IR"/>
        </w:rPr>
        <w:t>ی</w:t>
      </w:r>
      <w:r w:rsidRPr="000F5D75">
        <w:rPr>
          <w:rFonts w:eastAsia="Calibri" w:cs="B Mitra" w:hint="eastAsia"/>
          <w:i/>
          <w:sz w:val="26"/>
          <w:szCs w:val="26"/>
          <w:rtl/>
          <w:lang w:bidi="fa-IR"/>
        </w:rPr>
        <w:t>شتر</w:t>
      </w:r>
      <w:r w:rsidRPr="000F5D75">
        <w:rPr>
          <w:rFonts w:eastAsia="Calibri" w:cs="B Mitra"/>
          <w:i/>
          <w:sz w:val="26"/>
          <w:szCs w:val="26"/>
          <w:rtl/>
          <w:lang w:bidi="fa-IR"/>
        </w:rPr>
        <w:t xml:space="preserve"> از </w:t>
      </w:r>
      <w:r w:rsidR="00594B9E">
        <w:rPr>
          <w:rFonts w:eastAsia="Calibri" w:cs="B Mitra" w:hint="cs"/>
          <w:i/>
          <w:sz w:val="26"/>
          <w:szCs w:val="26"/>
          <w:rtl/>
          <w:lang w:bidi="fa-IR"/>
        </w:rPr>
        <w:t>96/1</w:t>
      </w:r>
      <w:r w:rsidRPr="000F5D75">
        <w:rPr>
          <w:rFonts w:eastAsia="Calibri" w:cs="B Mitra"/>
          <w:i/>
          <w:sz w:val="26"/>
          <w:szCs w:val="26"/>
          <w:rtl/>
          <w:lang w:bidi="fa-IR"/>
        </w:rPr>
        <w:t xml:space="preserve"> است). همانطور که د</w:t>
      </w:r>
      <w:r w:rsidRPr="000F5D75">
        <w:rPr>
          <w:rFonts w:eastAsia="Calibri" w:cs="B Mitra" w:hint="eastAsia"/>
          <w:i/>
          <w:sz w:val="26"/>
          <w:szCs w:val="26"/>
          <w:rtl/>
          <w:lang w:bidi="fa-IR"/>
        </w:rPr>
        <w:t>ر</w:t>
      </w:r>
      <w:r w:rsidRPr="000F5D75">
        <w:rPr>
          <w:rFonts w:eastAsia="Calibri" w:cs="B Mitra"/>
          <w:i/>
          <w:sz w:val="26"/>
          <w:szCs w:val="26"/>
          <w:rtl/>
          <w:lang w:bidi="fa-IR"/>
        </w:rPr>
        <w:t xml:space="preserve"> شکل </w:t>
      </w:r>
      <w:r w:rsidR="00BD2CC0">
        <w:rPr>
          <w:rFonts w:eastAsia="Calibri" w:cs="B Mitra" w:hint="cs"/>
          <w:i/>
          <w:sz w:val="26"/>
          <w:szCs w:val="26"/>
          <w:rtl/>
          <w:lang w:bidi="fa-IR"/>
        </w:rPr>
        <w:t>1</w:t>
      </w:r>
      <w:r w:rsidRPr="000F5D75">
        <w:rPr>
          <w:rFonts w:eastAsia="Calibri" w:cs="B Mitra"/>
          <w:i/>
          <w:sz w:val="26"/>
          <w:szCs w:val="26"/>
          <w:rtl/>
          <w:lang w:bidi="fa-IR"/>
        </w:rPr>
        <w:t xml:space="preserve"> نشان داده شده است، اکثر ضرا</w:t>
      </w:r>
      <w:r w:rsidRPr="000F5D75">
        <w:rPr>
          <w:rFonts w:eastAsia="Calibri" w:cs="B Mitra" w:hint="cs"/>
          <w:i/>
          <w:sz w:val="26"/>
          <w:szCs w:val="26"/>
          <w:rtl/>
          <w:lang w:bidi="fa-IR"/>
        </w:rPr>
        <w:t>ی</w:t>
      </w:r>
      <w:r w:rsidRPr="000F5D75">
        <w:rPr>
          <w:rFonts w:eastAsia="Calibri" w:cs="B Mitra" w:hint="eastAsia"/>
          <w:i/>
          <w:sz w:val="26"/>
          <w:szCs w:val="26"/>
          <w:rtl/>
          <w:lang w:bidi="fa-IR"/>
        </w:rPr>
        <w:t>ب</w:t>
      </w:r>
      <w:r w:rsidRPr="000F5D75">
        <w:rPr>
          <w:rFonts w:eastAsia="Calibri" w:cs="B Mitra"/>
          <w:i/>
          <w:sz w:val="26"/>
          <w:szCs w:val="26"/>
          <w:rtl/>
          <w:lang w:bidi="fa-IR"/>
        </w:rPr>
        <w:t xml:space="preserve"> مس</w:t>
      </w:r>
      <w:r w:rsidRPr="000F5D75">
        <w:rPr>
          <w:rFonts w:eastAsia="Calibri" w:cs="B Mitra" w:hint="cs"/>
          <w:i/>
          <w:sz w:val="26"/>
          <w:szCs w:val="26"/>
          <w:rtl/>
          <w:lang w:bidi="fa-IR"/>
        </w:rPr>
        <w:t>ی</w:t>
      </w:r>
      <w:r w:rsidRPr="000F5D75">
        <w:rPr>
          <w:rFonts w:eastAsia="Calibri" w:cs="B Mitra" w:hint="eastAsia"/>
          <w:i/>
          <w:sz w:val="26"/>
          <w:szCs w:val="26"/>
          <w:rtl/>
          <w:lang w:bidi="fa-IR"/>
        </w:rPr>
        <w:t>ر</w:t>
      </w:r>
      <w:r w:rsidRPr="000F5D75">
        <w:rPr>
          <w:rFonts w:eastAsia="Calibri" w:cs="B Mitra"/>
          <w:i/>
          <w:sz w:val="26"/>
          <w:szCs w:val="26"/>
          <w:rtl/>
          <w:lang w:bidi="fa-IR"/>
        </w:rPr>
        <w:t xml:space="preserve"> قابل توجه هستند. بنابرا</w:t>
      </w:r>
      <w:r w:rsidRPr="000F5D75">
        <w:rPr>
          <w:rFonts w:eastAsia="Calibri" w:cs="B Mitra" w:hint="cs"/>
          <w:i/>
          <w:sz w:val="26"/>
          <w:szCs w:val="26"/>
          <w:rtl/>
          <w:lang w:bidi="fa-IR"/>
        </w:rPr>
        <w:t>ی</w:t>
      </w:r>
      <w:r w:rsidRPr="000F5D75">
        <w:rPr>
          <w:rFonts w:eastAsia="Calibri" w:cs="B Mitra" w:hint="eastAsia"/>
          <w:i/>
          <w:sz w:val="26"/>
          <w:szCs w:val="26"/>
          <w:rtl/>
          <w:lang w:bidi="fa-IR"/>
        </w:rPr>
        <w:t>ن</w:t>
      </w:r>
      <w:r w:rsidR="00E84C18">
        <w:rPr>
          <w:rFonts w:eastAsia="Calibri" w:cs="B Mitra" w:hint="cs"/>
          <w:i/>
          <w:sz w:val="26"/>
          <w:szCs w:val="26"/>
          <w:rtl/>
          <w:lang w:bidi="fa-IR"/>
        </w:rPr>
        <w:t>،</w:t>
      </w:r>
      <w:r w:rsidRPr="000F5D75">
        <w:rPr>
          <w:rFonts w:eastAsia="Calibri" w:cs="B Mitra"/>
          <w:i/>
          <w:sz w:val="26"/>
          <w:szCs w:val="26"/>
          <w:rtl/>
          <w:lang w:bidi="fa-IR"/>
        </w:rPr>
        <w:t xml:space="preserve"> مدل ارائه شده در ا</w:t>
      </w:r>
      <w:r w:rsidRPr="000F5D75">
        <w:rPr>
          <w:rFonts w:eastAsia="Calibri" w:cs="B Mitra" w:hint="cs"/>
          <w:i/>
          <w:sz w:val="26"/>
          <w:szCs w:val="26"/>
          <w:rtl/>
          <w:lang w:bidi="fa-IR"/>
        </w:rPr>
        <w:t>ی</w:t>
      </w:r>
      <w:r w:rsidRPr="000F5D75">
        <w:rPr>
          <w:rFonts w:eastAsia="Calibri" w:cs="B Mitra" w:hint="eastAsia"/>
          <w:i/>
          <w:sz w:val="26"/>
          <w:szCs w:val="26"/>
          <w:rtl/>
          <w:lang w:bidi="fa-IR"/>
        </w:rPr>
        <w:t>ن</w:t>
      </w:r>
      <w:r w:rsidRPr="000F5D75">
        <w:rPr>
          <w:rFonts w:eastAsia="Calibri" w:cs="B Mitra"/>
          <w:i/>
          <w:sz w:val="26"/>
          <w:szCs w:val="26"/>
          <w:rtl/>
          <w:lang w:bidi="fa-IR"/>
        </w:rPr>
        <w:t xml:space="preserve"> تحق</w:t>
      </w:r>
      <w:r w:rsidRPr="000F5D75">
        <w:rPr>
          <w:rFonts w:eastAsia="Calibri" w:cs="B Mitra" w:hint="cs"/>
          <w:i/>
          <w:sz w:val="26"/>
          <w:szCs w:val="26"/>
          <w:rtl/>
          <w:lang w:bidi="fa-IR"/>
        </w:rPr>
        <w:t>ی</w:t>
      </w:r>
      <w:r w:rsidRPr="000F5D75">
        <w:rPr>
          <w:rFonts w:eastAsia="Calibri" w:cs="B Mitra" w:hint="eastAsia"/>
          <w:i/>
          <w:sz w:val="26"/>
          <w:szCs w:val="26"/>
          <w:rtl/>
          <w:lang w:bidi="fa-IR"/>
        </w:rPr>
        <w:t>ق</w:t>
      </w:r>
      <w:r w:rsidRPr="000F5D75">
        <w:rPr>
          <w:rFonts w:eastAsia="Calibri" w:cs="B Mitra"/>
          <w:i/>
          <w:sz w:val="26"/>
          <w:szCs w:val="26"/>
          <w:rtl/>
          <w:lang w:bidi="fa-IR"/>
        </w:rPr>
        <w:t xml:space="preserve"> مناسب بوده و امکان ارائه نتا</w:t>
      </w:r>
      <w:r w:rsidRPr="000F5D75">
        <w:rPr>
          <w:rFonts w:eastAsia="Calibri" w:cs="B Mitra" w:hint="cs"/>
          <w:i/>
          <w:sz w:val="26"/>
          <w:szCs w:val="26"/>
          <w:rtl/>
          <w:lang w:bidi="fa-IR"/>
        </w:rPr>
        <w:t>ی</w:t>
      </w:r>
      <w:r w:rsidRPr="000F5D75">
        <w:rPr>
          <w:rFonts w:eastAsia="Calibri" w:cs="B Mitra" w:hint="eastAsia"/>
          <w:i/>
          <w:sz w:val="26"/>
          <w:szCs w:val="26"/>
          <w:rtl/>
          <w:lang w:bidi="fa-IR"/>
        </w:rPr>
        <w:t>ج</w:t>
      </w:r>
      <w:r w:rsidRPr="000F5D75">
        <w:rPr>
          <w:rFonts w:eastAsia="Calibri" w:cs="B Mitra"/>
          <w:i/>
          <w:sz w:val="26"/>
          <w:szCs w:val="26"/>
          <w:rtl/>
          <w:lang w:bidi="fa-IR"/>
        </w:rPr>
        <w:t xml:space="preserve"> و تحل</w:t>
      </w:r>
      <w:r w:rsidRPr="000F5D75">
        <w:rPr>
          <w:rFonts w:eastAsia="Calibri" w:cs="B Mitra" w:hint="cs"/>
          <w:i/>
          <w:sz w:val="26"/>
          <w:szCs w:val="26"/>
          <w:rtl/>
          <w:lang w:bidi="fa-IR"/>
        </w:rPr>
        <w:t>ی</w:t>
      </w:r>
      <w:r w:rsidRPr="000F5D75">
        <w:rPr>
          <w:rFonts w:eastAsia="Calibri" w:cs="B Mitra" w:hint="eastAsia"/>
          <w:i/>
          <w:sz w:val="26"/>
          <w:szCs w:val="26"/>
          <w:rtl/>
          <w:lang w:bidi="fa-IR"/>
        </w:rPr>
        <w:t>ل</w:t>
      </w:r>
      <w:r w:rsidRPr="000F5D75">
        <w:rPr>
          <w:rFonts w:eastAsia="Calibri" w:cs="B Mitra"/>
          <w:i/>
          <w:sz w:val="26"/>
          <w:szCs w:val="26"/>
          <w:rtl/>
          <w:lang w:bidi="fa-IR"/>
        </w:rPr>
        <w:t xml:space="preserve"> آنها وجود دارد.</w:t>
      </w:r>
    </w:p>
    <w:p w14:paraId="319EB221" w14:textId="5646D22F" w:rsidR="00BD2CC0" w:rsidRPr="00565185" w:rsidRDefault="000F5D75" w:rsidP="000B722A">
      <w:pPr>
        <w:autoSpaceDE w:val="0"/>
        <w:autoSpaceDN w:val="0"/>
        <w:bidi/>
        <w:adjustRightInd w:val="0"/>
        <w:ind w:firstLine="284"/>
        <w:jc w:val="both"/>
        <w:rPr>
          <w:rFonts w:eastAsia="Calibri" w:cs="B Mitra"/>
          <w:i/>
          <w:sz w:val="26"/>
          <w:szCs w:val="26"/>
          <w:rtl/>
          <w:lang w:bidi="fa-IR"/>
        </w:rPr>
      </w:pPr>
      <w:bookmarkStart w:id="24" w:name="_Hlk158137872"/>
      <w:r w:rsidRPr="000F5D75">
        <w:rPr>
          <w:rFonts w:eastAsia="Calibri" w:cs="B Mitra" w:hint="cs"/>
          <w:i/>
          <w:sz w:val="26"/>
          <w:szCs w:val="26"/>
          <w:rtl/>
          <w:lang w:bidi="fa-IR"/>
        </w:rPr>
        <w:t>بر اساس یافته‌های پژوهش حاضر (شکل 1)،</w:t>
      </w:r>
      <w:r w:rsidRPr="000F5D75">
        <w:rPr>
          <w:rFonts w:eastAsia="Calibri" w:cs="B Mitra"/>
          <w:i/>
          <w:sz w:val="26"/>
          <w:szCs w:val="26"/>
          <w:lang w:bidi="fa-IR"/>
        </w:rPr>
        <w:t xml:space="preserve"> </w:t>
      </w:r>
      <w:r w:rsidRPr="000F5D75">
        <w:rPr>
          <w:rFonts w:eastAsia="Calibri" w:cs="B Mitra" w:hint="cs"/>
          <w:i/>
          <w:sz w:val="26"/>
          <w:szCs w:val="26"/>
          <w:rtl/>
          <w:lang w:bidi="fa-IR"/>
        </w:rPr>
        <w:t xml:space="preserve">اثر مستقیم </w:t>
      </w:r>
      <w:r w:rsidR="008512EA">
        <w:rPr>
          <w:rFonts w:eastAsia="Calibri" w:cs="B Mitra" w:hint="cs"/>
          <w:i/>
          <w:sz w:val="26"/>
          <w:szCs w:val="26"/>
          <w:rtl/>
          <w:lang w:bidi="fa-IR"/>
        </w:rPr>
        <w:t>ریسک زیست</w:t>
      </w:r>
      <w:r w:rsidR="008512EA">
        <w:rPr>
          <w:rFonts w:eastAsia="Calibri" w:cs="Calibri" w:hint="cs"/>
          <w:i/>
          <w:sz w:val="26"/>
          <w:szCs w:val="26"/>
          <w:rtl/>
          <w:lang w:bidi="fa-IR"/>
        </w:rPr>
        <w:t>‌</w:t>
      </w:r>
      <w:r w:rsidR="007A46D7">
        <w:rPr>
          <w:rFonts w:eastAsia="Calibri" w:cs="Calibri" w:hint="cs"/>
          <w:i/>
          <w:sz w:val="26"/>
          <w:szCs w:val="26"/>
          <w:rtl/>
          <w:lang w:bidi="fa-IR"/>
        </w:rPr>
        <w:t xml:space="preserve"> </w:t>
      </w:r>
      <w:r w:rsidR="008512EA">
        <w:rPr>
          <w:rFonts w:eastAsia="Calibri" w:cs="B Mitra" w:hint="cs"/>
          <w:i/>
          <w:sz w:val="26"/>
          <w:szCs w:val="26"/>
          <w:rtl/>
          <w:lang w:bidi="fa-IR"/>
        </w:rPr>
        <w:t xml:space="preserve">محیطی </w:t>
      </w:r>
      <w:r w:rsidRPr="000F5D75">
        <w:rPr>
          <w:rFonts w:eastAsia="Calibri" w:cs="B Mitra" w:hint="cs"/>
          <w:i/>
          <w:sz w:val="26"/>
          <w:szCs w:val="26"/>
          <w:rtl/>
          <w:lang w:bidi="fa-IR"/>
        </w:rPr>
        <w:t xml:space="preserve">موجود در روستا بر توسعه گردشگری روستایی (با ضریب مسیر </w:t>
      </w:r>
      <w:r w:rsidR="007A46D7">
        <w:rPr>
          <w:rFonts w:eastAsia="Calibri" w:cs="B Mitra" w:hint="cs"/>
          <w:i/>
          <w:sz w:val="26"/>
          <w:szCs w:val="26"/>
          <w:rtl/>
          <w:lang w:bidi="fa-IR"/>
        </w:rPr>
        <w:t>338</w:t>
      </w:r>
      <w:r w:rsidRPr="000F5D75">
        <w:rPr>
          <w:rFonts w:eastAsia="Calibri" w:cs="B Mitra" w:hint="cs"/>
          <w:i/>
          <w:sz w:val="26"/>
          <w:szCs w:val="26"/>
          <w:rtl/>
          <w:lang w:bidi="fa-IR"/>
        </w:rPr>
        <w:t xml:space="preserve">/0و </w:t>
      </w:r>
      <w:r w:rsidRPr="000F5D75">
        <w:rPr>
          <w:rFonts w:eastAsia="Calibri" w:cs="B Mitra"/>
          <w:i/>
          <w:sz w:val="22"/>
          <w:szCs w:val="22"/>
          <w:lang w:bidi="fa-IR"/>
        </w:rPr>
        <w:t>T-value</w:t>
      </w:r>
      <w:r w:rsidRPr="000F5D75">
        <w:rPr>
          <w:rFonts w:eastAsia="Calibri" w:cs="B Mitra" w:hint="cs"/>
          <w:i/>
          <w:sz w:val="22"/>
          <w:szCs w:val="22"/>
          <w:rtl/>
          <w:lang w:bidi="fa-IR"/>
        </w:rPr>
        <w:t xml:space="preserve"> </w:t>
      </w:r>
      <w:r w:rsidR="007A46D7">
        <w:rPr>
          <w:rFonts w:eastAsia="Calibri" w:cs="B Mitra" w:hint="cs"/>
          <w:i/>
          <w:sz w:val="26"/>
          <w:szCs w:val="26"/>
          <w:rtl/>
          <w:lang w:bidi="fa-IR"/>
        </w:rPr>
        <w:t>467</w:t>
      </w:r>
      <w:r w:rsidRPr="000F5D75">
        <w:rPr>
          <w:rFonts w:eastAsia="Calibri" w:cs="B Mitra" w:hint="cs"/>
          <w:i/>
          <w:sz w:val="26"/>
          <w:szCs w:val="26"/>
          <w:rtl/>
          <w:lang w:bidi="fa-IR"/>
        </w:rPr>
        <w:t>/</w:t>
      </w:r>
      <w:r w:rsidR="007A46D7">
        <w:rPr>
          <w:rFonts w:eastAsia="Calibri" w:cs="B Mitra" w:hint="cs"/>
          <w:i/>
          <w:sz w:val="26"/>
          <w:szCs w:val="26"/>
          <w:rtl/>
          <w:lang w:bidi="fa-IR"/>
        </w:rPr>
        <w:t>2</w:t>
      </w:r>
      <w:r w:rsidRPr="000F5D75">
        <w:rPr>
          <w:rFonts w:eastAsia="Calibri" w:cs="B Mitra" w:hint="cs"/>
          <w:i/>
          <w:sz w:val="26"/>
          <w:szCs w:val="26"/>
          <w:rtl/>
          <w:lang w:bidi="fa-IR"/>
        </w:rPr>
        <w:t>)، معنی‌دار شده است.</w:t>
      </w:r>
      <w:r w:rsidR="007A46D7">
        <w:rPr>
          <w:rFonts w:eastAsia="Calibri" w:cs="B Mitra" w:hint="cs"/>
          <w:i/>
          <w:sz w:val="26"/>
          <w:szCs w:val="26"/>
          <w:rtl/>
          <w:lang w:bidi="fa-IR"/>
        </w:rPr>
        <w:t xml:space="preserve"> و اثر </w:t>
      </w:r>
      <w:r w:rsidR="00F2473C">
        <w:rPr>
          <w:rFonts w:eastAsia="Calibri" w:cs="B Mitra" w:hint="cs"/>
          <w:i/>
          <w:sz w:val="26"/>
          <w:szCs w:val="26"/>
          <w:rtl/>
          <w:lang w:bidi="fa-IR"/>
        </w:rPr>
        <w:t xml:space="preserve">غیر مستقیم ریسک اقتصادی و ریسک اجتماعی از طریق تاثیر بر ریسک زیست محیطی بر توسعه انواع گردشگری معنی دار شده است و </w:t>
      </w:r>
      <w:r w:rsidRPr="000F5D75">
        <w:rPr>
          <w:rFonts w:eastAsia="Calibri" w:cs="B Mitra" w:hint="cs"/>
          <w:i/>
          <w:sz w:val="26"/>
          <w:szCs w:val="26"/>
          <w:rtl/>
          <w:lang w:bidi="fa-IR"/>
        </w:rPr>
        <w:t xml:space="preserve"> به</w:t>
      </w:r>
      <w:r w:rsidR="00CD43B4">
        <w:rPr>
          <w:rFonts w:eastAsia="Calibri" w:cs="B Mitra" w:hint="cs"/>
          <w:i/>
          <w:sz w:val="26"/>
          <w:szCs w:val="26"/>
          <w:rtl/>
          <w:lang w:bidi="fa-IR"/>
        </w:rPr>
        <w:t>‌</w:t>
      </w:r>
      <w:r w:rsidRPr="000F5D75">
        <w:rPr>
          <w:rFonts w:eastAsia="Calibri" w:cs="B Mitra" w:hint="cs"/>
          <w:i/>
          <w:sz w:val="26"/>
          <w:szCs w:val="26"/>
          <w:rtl/>
          <w:lang w:bidi="fa-IR"/>
        </w:rPr>
        <w:t>طورکلی حدود 30 درصد از کل واریانس توسعه گردشگری روستایی کشاورزی توسط انواع ریسک و مخاطرات اقتصادی، اجتماعی و زیست محیطی اکوسیستم روستایی تبیین شده است</w:t>
      </w:r>
      <w:bookmarkEnd w:id="24"/>
      <w:r w:rsidRPr="000F5D75">
        <w:rPr>
          <w:rFonts w:eastAsia="Calibri" w:cs="B Mitra" w:hint="cs"/>
          <w:i/>
          <w:sz w:val="26"/>
          <w:szCs w:val="26"/>
          <w:rtl/>
          <w:lang w:bidi="fa-IR"/>
        </w:rPr>
        <w:t>.</w:t>
      </w:r>
    </w:p>
    <w:p w14:paraId="3C657090" w14:textId="606EC575" w:rsidR="00CC3E93" w:rsidRPr="005E5D36" w:rsidRDefault="007A2F52" w:rsidP="008B0E3F">
      <w:pPr>
        <w:autoSpaceDE w:val="0"/>
        <w:autoSpaceDN w:val="0"/>
        <w:bidi/>
        <w:adjustRightInd w:val="0"/>
        <w:spacing w:before="120" w:after="40"/>
        <w:jc w:val="both"/>
        <w:rPr>
          <w:rFonts w:eastAsia="Calibri" w:cs="B Titr"/>
          <w:bCs/>
          <w:i/>
          <w:color w:val="C45911" w:themeColor="accent2" w:themeShade="BF"/>
          <w:sz w:val="20"/>
          <w:szCs w:val="20"/>
          <w:shd w:val="clear" w:color="auto" w:fill="FFFFFF"/>
          <w:rtl/>
          <w:lang w:bidi="fa-IR"/>
        </w:rPr>
      </w:pPr>
      <w:r w:rsidRPr="005E5D36">
        <w:rPr>
          <w:rFonts w:eastAsia="Calibri" w:cs="B Titr" w:hint="cs"/>
          <w:bCs/>
          <w:i/>
          <w:color w:val="C45911" w:themeColor="accent2" w:themeShade="BF"/>
          <w:sz w:val="20"/>
          <w:szCs w:val="20"/>
          <w:shd w:val="clear" w:color="auto" w:fill="FFFFFF"/>
          <w:rtl/>
          <w:lang w:bidi="fa-IR"/>
        </w:rPr>
        <w:t>2</w:t>
      </w:r>
      <w:r w:rsidR="00CC3E93" w:rsidRPr="005E5D36">
        <w:rPr>
          <w:rFonts w:eastAsia="Calibri" w:cs="B Titr" w:hint="cs"/>
          <w:bCs/>
          <w:i/>
          <w:color w:val="C45911" w:themeColor="accent2" w:themeShade="BF"/>
          <w:sz w:val="20"/>
          <w:szCs w:val="20"/>
          <w:shd w:val="clear" w:color="auto" w:fill="FFFFFF"/>
          <w:rtl/>
          <w:lang w:bidi="fa-IR"/>
        </w:rPr>
        <w:t>-2-</w:t>
      </w:r>
      <w:r w:rsidR="002144A8">
        <w:rPr>
          <w:rFonts w:eastAsia="Calibri" w:cs="B Titr" w:hint="cs"/>
          <w:bCs/>
          <w:i/>
          <w:color w:val="C45911" w:themeColor="accent2" w:themeShade="BF"/>
          <w:sz w:val="20"/>
          <w:szCs w:val="20"/>
          <w:shd w:val="clear" w:color="auto" w:fill="FFFFFF"/>
          <w:rtl/>
          <w:lang w:bidi="fa-IR"/>
        </w:rPr>
        <w:t>1</w:t>
      </w:r>
      <w:r w:rsidR="00185A8E" w:rsidRPr="005E5D36">
        <w:rPr>
          <w:rFonts w:eastAsia="Calibri" w:cs="B Titr" w:hint="cs"/>
          <w:bCs/>
          <w:i/>
          <w:color w:val="C45911" w:themeColor="accent2" w:themeShade="BF"/>
          <w:sz w:val="20"/>
          <w:szCs w:val="20"/>
          <w:shd w:val="clear" w:color="auto" w:fill="FFFFFF"/>
          <w:rtl/>
          <w:lang w:bidi="fa-IR"/>
        </w:rPr>
        <w:t>.</w:t>
      </w:r>
      <w:r w:rsidR="00A2449A" w:rsidRPr="005E5D36">
        <w:rPr>
          <w:rFonts w:eastAsia="Calibri" w:cs="B Titr" w:hint="cs"/>
          <w:bCs/>
          <w:i/>
          <w:color w:val="C45911" w:themeColor="accent2" w:themeShade="BF"/>
          <w:sz w:val="20"/>
          <w:szCs w:val="20"/>
          <w:shd w:val="clear" w:color="auto" w:fill="FFFFFF"/>
          <w:rtl/>
          <w:lang w:bidi="fa-IR"/>
        </w:rPr>
        <w:t xml:space="preserve"> </w:t>
      </w:r>
      <w:r w:rsidR="002144A8">
        <w:rPr>
          <w:rFonts w:eastAsia="Calibri" w:cs="B Titr" w:hint="cs"/>
          <w:bCs/>
          <w:i/>
          <w:color w:val="C45911" w:themeColor="accent2" w:themeShade="BF"/>
          <w:sz w:val="20"/>
          <w:szCs w:val="20"/>
          <w:shd w:val="clear" w:color="auto" w:fill="FFFFFF"/>
          <w:rtl/>
          <w:lang w:bidi="fa-IR"/>
        </w:rPr>
        <w:t>نتایج مدل معادلات ساختاری</w:t>
      </w:r>
    </w:p>
    <w:p w14:paraId="4DD6BA1B" w14:textId="6A184151" w:rsidR="002144A8" w:rsidRPr="009051A0" w:rsidRDefault="002144A8" w:rsidP="002144A8">
      <w:pPr>
        <w:bidi/>
        <w:jc w:val="both"/>
        <w:rPr>
          <w:rFonts w:eastAsia="Calibri" w:cs="B Mitra"/>
          <w:i/>
          <w:sz w:val="26"/>
          <w:szCs w:val="26"/>
          <w:rtl/>
        </w:rPr>
      </w:pPr>
      <w:r w:rsidRPr="009051A0">
        <w:rPr>
          <w:rFonts w:eastAsia="Calibri" w:cs="B Mitra" w:hint="cs"/>
          <w:i/>
          <w:sz w:val="26"/>
          <w:szCs w:val="26"/>
          <w:rtl/>
        </w:rPr>
        <w:t>مدل مفهومی تحقیق (شکل‌ 1) پیوندهای نظری بین</w:t>
      </w:r>
      <w:r w:rsidRPr="009051A0">
        <w:rPr>
          <w:rFonts w:eastAsia="Calibri" w:cs="B Mitra"/>
          <w:i/>
          <w:sz w:val="26"/>
          <w:szCs w:val="26"/>
          <w:lang w:bidi="fa-IR"/>
        </w:rPr>
        <w:t xml:space="preserve"> </w:t>
      </w:r>
      <w:r w:rsidRPr="009051A0">
        <w:rPr>
          <w:rFonts w:eastAsia="Calibri" w:cs="B Mitra" w:hint="cs"/>
          <w:i/>
          <w:sz w:val="26"/>
          <w:szCs w:val="26"/>
          <w:rtl/>
        </w:rPr>
        <w:t xml:space="preserve">متغیرهای وابسته و مستقل را فرض می‌کند. ضریب تبیین </w:t>
      </w:r>
      <w:r w:rsidRPr="009051A0">
        <w:rPr>
          <w:rFonts w:eastAsia="Calibri" w:cs="B Mitra"/>
          <w:i/>
          <w:sz w:val="26"/>
          <w:szCs w:val="26"/>
          <w:rtl/>
        </w:rPr>
        <w:t>متغ</w:t>
      </w:r>
      <w:r w:rsidRPr="009051A0">
        <w:rPr>
          <w:rFonts w:eastAsia="Calibri" w:cs="B Mitra" w:hint="cs"/>
          <w:i/>
          <w:sz w:val="26"/>
          <w:szCs w:val="26"/>
          <w:rtl/>
        </w:rPr>
        <w:t>ی</w:t>
      </w:r>
      <w:r w:rsidRPr="009051A0">
        <w:rPr>
          <w:rFonts w:eastAsia="Calibri" w:cs="B Mitra" w:hint="eastAsia"/>
          <w:i/>
          <w:sz w:val="26"/>
          <w:szCs w:val="26"/>
          <w:rtl/>
        </w:rPr>
        <w:t>ر</w:t>
      </w:r>
      <w:r w:rsidRPr="009051A0">
        <w:rPr>
          <w:rFonts w:eastAsia="Calibri" w:cs="B Mitra" w:hint="cs"/>
          <w:i/>
          <w:sz w:val="26"/>
          <w:szCs w:val="26"/>
          <w:rtl/>
        </w:rPr>
        <w:t xml:space="preserve"> وابسته توسعه انواع گردشگری 30 درصد است، به این معنی که حدود 30 درصد از تغییرات توسعه انواع گردشگری توسط مدل پیشنهادی با اثر مستقیم مخاطرات زیست</w:t>
      </w:r>
      <w:r w:rsidR="00BD2CC0" w:rsidRPr="009051A0">
        <w:rPr>
          <w:rFonts w:eastAsia="Calibri" w:cs="B Mitra" w:hint="cs"/>
          <w:i/>
          <w:sz w:val="26"/>
          <w:szCs w:val="26"/>
          <w:rtl/>
        </w:rPr>
        <w:t>‌</w:t>
      </w:r>
      <w:r w:rsidRPr="009051A0">
        <w:rPr>
          <w:rFonts w:eastAsia="Calibri" w:cs="B Mitra" w:hint="cs"/>
          <w:i/>
          <w:sz w:val="26"/>
          <w:szCs w:val="26"/>
          <w:rtl/>
        </w:rPr>
        <w:t>محیطی و اثر غیرمستقیم مخاطرات اقتصادی و مخاطرات اجتماعی) تبیین می‌شود. معني‌داري آماري پارامترهاي برآورد شده از طريق آماره</w:t>
      </w:r>
      <w:r w:rsidRPr="009051A0">
        <w:rPr>
          <w:rFonts w:eastAsia="Calibri" w:cs="B Mitra"/>
          <w:i/>
          <w:sz w:val="26"/>
          <w:szCs w:val="26"/>
          <w:rtl/>
        </w:rPr>
        <w:t xml:space="preserve"> </w:t>
      </w:r>
      <w:r w:rsidRPr="009051A0">
        <w:rPr>
          <w:rFonts w:eastAsia="Calibri" w:cs="B Mitra"/>
          <w:i/>
          <w:sz w:val="26"/>
          <w:szCs w:val="26"/>
          <w:lang w:bidi="fa-IR"/>
        </w:rPr>
        <w:t>t</w:t>
      </w:r>
      <w:r w:rsidRPr="009051A0">
        <w:rPr>
          <w:rFonts w:eastAsia="Calibri" w:cs="B Mitra"/>
          <w:i/>
          <w:sz w:val="26"/>
          <w:szCs w:val="26"/>
          <w:rtl/>
        </w:rPr>
        <w:t xml:space="preserve"> </w:t>
      </w:r>
      <w:r w:rsidRPr="009051A0">
        <w:rPr>
          <w:rFonts w:eastAsia="Calibri" w:cs="B Mitra" w:hint="cs"/>
          <w:i/>
          <w:sz w:val="26"/>
          <w:szCs w:val="26"/>
          <w:rtl/>
        </w:rPr>
        <w:t>مشخص می‌شود</w:t>
      </w:r>
      <w:r w:rsidR="00BD2CC0" w:rsidRPr="009051A0">
        <w:rPr>
          <w:rFonts w:eastAsia="Calibri" w:cs="B Mitra" w:hint="cs"/>
          <w:i/>
          <w:sz w:val="26"/>
          <w:szCs w:val="26"/>
          <w:rtl/>
        </w:rPr>
        <w:t xml:space="preserve"> و</w:t>
      </w:r>
      <w:r w:rsidRPr="009051A0">
        <w:rPr>
          <w:rFonts w:eastAsia="Calibri" w:cs="B Mitra" w:hint="cs"/>
          <w:i/>
          <w:sz w:val="26"/>
          <w:szCs w:val="26"/>
          <w:rtl/>
        </w:rPr>
        <w:t xml:space="preserve"> نشانگرهایی که </w:t>
      </w:r>
      <w:r w:rsidRPr="006764B4">
        <w:rPr>
          <w:rFonts w:eastAsia="Calibri" w:cs="B Mitra" w:hint="cs"/>
          <w:i/>
          <w:sz w:val="26"/>
          <w:szCs w:val="26"/>
          <w:rtl/>
        </w:rPr>
        <w:t xml:space="preserve">دارای مقدار </w:t>
      </w:r>
      <w:r w:rsidRPr="006764B4">
        <w:rPr>
          <w:rFonts w:eastAsia="Calibri" w:cs="B Mitra"/>
          <w:i/>
          <w:sz w:val="26"/>
          <w:szCs w:val="26"/>
          <w:lang w:bidi="fa-IR"/>
        </w:rPr>
        <w:t>t</w:t>
      </w:r>
      <w:r w:rsidRPr="006764B4">
        <w:rPr>
          <w:rFonts w:eastAsia="Calibri" w:cs="B Mitra" w:hint="cs"/>
          <w:i/>
          <w:sz w:val="26"/>
          <w:szCs w:val="26"/>
          <w:rtl/>
        </w:rPr>
        <w:t xml:space="preserve"> بیشتر از </w:t>
      </w:r>
      <w:r w:rsidR="00650692" w:rsidRPr="006764B4">
        <w:rPr>
          <w:rFonts w:eastAsia="Calibri" w:cs="B Mitra" w:hint="cs"/>
          <w:i/>
          <w:sz w:val="26"/>
          <w:szCs w:val="26"/>
          <w:rtl/>
        </w:rPr>
        <w:t>64</w:t>
      </w:r>
      <w:r w:rsidRPr="006764B4">
        <w:rPr>
          <w:rFonts w:eastAsia="Calibri" w:cs="B Mitra" w:hint="cs"/>
          <w:i/>
          <w:sz w:val="26"/>
          <w:szCs w:val="26"/>
          <w:rtl/>
        </w:rPr>
        <w:t>/1 معنی</w:t>
      </w:r>
      <w:r w:rsidR="00BD2CC0" w:rsidRPr="006764B4">
        <w:rPr>
          <w:rFonts w:eastAsia="Calibri" w:cs="B Mitra" w:hint="cs"/>
          <w:i/>
          <w:sz w:val="26"/>
          <w:szCs w:val="26"/>
          <w:rtl/>
        </w:rPr>
        <w:t>‌</w:t>
      </w:r>
      <w:r w:rsidRPr="006764B4">
        <w:rPr>
          <w:rFonts w:eastAsia="Calibri" w:cs="B Mitra" w:hint="cs"/>
          <w:i/>
          <w:sz w:val="26"/>
          <w:szCs w:val="26"/>
          <w:rtl/>
        </w:rPr>
        <w:t>دار هستند</w:t>
      </w:r>
      <w:r w:rsidR="0090660B" w:rsidRPr="006764B4">
        <w:rPr>
          <w:rFonts w:eastAsia="Calibri" w:cs="B Mitra" w:hint="cs"/>
          <w:i/>
          <w:sz w:val="26"/>
          <w:szCs w:val="26"/>
          <w:rtl/>
        </w:rPr>
        <w:t xml:space="preserve"> (90 درصد معنی</w:t>
      </w:r>
      <w:r w:rsidR="00954F02">
        <w:rPr>
          <w:rFonts w:eastAsia="Calibri" w:cs="Calibri" w:hint="cs"/>
          <w:i/>
          <w:sz w:val="26"/>
          <w:szCs w:val="26"/>
          <w:rtl/>
        </w:rPr>
        <w:t> </w:t>
      </w:r>
      <w:r w:rsidR="0090660B" w:rsidRPr="006764B4">
        <w:rPr>
          <w:rFonts w:eastAsia="Calibri" w:cs="B Mitra" w:hint="cs"/>
          <w:i/>
          <w:sz w:val="26"/>
          <w:szCs w:val="26"/>
          <w:rtl/>
        </w:rPr>
        <w:t>داری)</w:t>
      </w:r>
    </w:p>
    <w:p w14:paraId="41AE8BE1" w14:textId="67473DA3" w:rsidR="002144A8" w:rsidRPr="009051A0" w:rsidRDefault="002144A8" w:rsidP="00D46F1A">
      <w:pPr>
        <w:bidi/>
        <w:ind w:firstLine="284"/>
        <w:jc w:val="both"/>
        <w:rPr>
          <w:rFonts w:eastAsia="Calibri" w:cs="B Mitra"/>
          <w:i/>
          <w:sz w:val="26"/>
          <w:szCs w:val="26"/>
          <w:rtl/>
        </w:rPr>
      </w:pPr>
      <w:r w:rsidRPr="009051A0">
        <w:rPr>
          <w:rFonts w:eastAsia="Calibri" w:cs="B Mitra" w:hint="cs"/>
          <w:i/>
          <w:sz w:val="26"/>
          <w:szCs w:val="26"/>
          <w:rtl/>
        </w:rPr>
        <w:t>بر اساس یافته</w:t>
      </w:r>
      <w:r w:rsidRPr="009051A0">
        <w:rPr>
          <w:rFonts w:eastAsia="Calibri" w:cs="B Mitra" w:hint="eastAsia"/>
          <w:i/>
          <w:sz w:val="26"/>
          <w:szCs w:val="26"/>
          <w:rtl/>
        </w:rPr>
        <w:t>‌</w:t>
      </w:r>
      <w:r w:rsidRPr="009051A0">
        <w:rPr>
          <w:rFonts w:eastAsia="Calibri" w:cs="B Mitra" w:hint="cs"/>
          <w:i/>
          <w:sz w:val="26"/>
          <w:szCs w:val="26"/>
          <w:rtl/>
        </w:rPr>
        <w:t>های پژوهش حاضر (شکل 4 و جدول</w:t>
      </w:r>
      <w:r w:rsidR="00C41CA7" w:rsidRPr="009051A0">
        <w:rPr>
          <w:rFonts w:eastAsia="Calibri" w:cs="B Mitra" w:hint="cs"/>
          <w:i/>
          <w:sz w:val="26"/>
          <w:szCs w:val="26"/>
          <w:rtl/>
        </w:rPr>
        <w:t>7</w:t>
      </w:r>
      <w:r w:rsidRPr="009051A0">
        <w:rPr>
          <w:rFonts w:eastAsia="Calibri" w:cs="B Mitra" w:hint="cs"/>
          <w:i/>
          <w:sz w:val="26"/>
          <w:szCs w:val="26"/>
          <w:rtl/>
        </w:rPr>
        <w:t xml:space="preserve">)، از </w:t>
      </w:r>
      <w:bookmarkStart w:id="25" w:name="_Hlk201703950"/>
      <w:r w:rsidRPr="009051A0">
        <w:rPr>
          <w:rFonts w:eastAsia="Calibri" w:cs="B Mitra" w:hint="cs"/>
          <w:i/>
          <w:sz w:val="26"/>
          <w:szCs w:val="26"/>
          <w:rtl/>
        </w:rPr>
        <w:t xml:space="preserve">میان </w:t>
      </w:r>
      <w:r w:rsidRPr="009051A0">
        <w:rPr>
          <w:rFonts w:eastAsia="Calibri" w:cs="B Mitra" w:hint="cs"/>
          <w:i/>
          <w:sz w:val="26"/>
          <w:szCs w:val="26"/>
          <w:rtl/>
          <w:lang w:bidi="fa-IR"/>
        </w:rPr>
        <w:t>ریسک</w:t>
      </w:r>
      <w:r w:rsidR="00BD2CC0" w:rsidRPr="009051A0">
        <w:rPr>
          <w:rFonts w:eastAsia="Calibri" w:cs="B Mitra" w:hint="cs"/>
          <w:i/>
          <w:sz w:val="26"/>
          <w:szCs w:val="26"/>
          <w:rtl/>
          <w:lang w:bidi="fa-IR"/>
        </w:rPr>
        <w:t>‌</w:t>
      </w:r>
      <w:r w:rsidRPr="009051A0">
        <w:rPr>
          <w:rFonts w:eastAsia="Calibri" w:cs="B Mitra" w:hint="cs"/>
          <w:i/>
          <w:sz w:val="26"/>
          <w:szCs w:val="26"/>
          <w:rtl/>
          <w:lang w:bidi="fa-IR"/>
        </w:rPr>
        <w:t>های</w:t>
      </w:r>
      <w:r w:rsidRPr="009051A0">
        <w:rPr>
          <w:rFonts w:eastAsia="Calibri" w:cs="B Mitra" w:hint="cs"/>
          <w:i/>
          <w:sz w:val="26"/>
          <w:szCs w:val="26"/>
          <w:rtl/>
        </w:rPr>
        <w:t xml:space="preserve"> تأثیرگذار بر توسعه انواع گردشگری، بر اساس ضریب مسیر </w:t>
      </w:r>
      <w:r w:rsidRPr="009051A0">
        <w:rPr>
          <w:rFonts w:eastAsia="Calibri" w:cs="B Mitra"/>
          <w:i/>
          <w:sz w:val="26"/>
          <w:szCs w:val="26"/>
          <w:lang w:bidi="fa-IR"/>
        </w:rPr>
        <w:t>(</w:t>
      </w:r>
      <w:r w:rsidRPr="009051A0">
        <w:rPr>
          <w:rFonts w:eastAsia="Calibri" w:cs="B Mitra"/>
          <w:i/>
          <w:sz w:val="22"/>
          <w:szCs w:val="22"/>
          <w:lang w:bidi="fa-IR"/>
        </w:rPr>
        <w:t>pc</w:t>
      </w:r>
      <w:r w:rsidRPr="009051A0">
        <w:rPr>
          <w:rFonts w:eastAsia="Calibri" w:cs="B Mitra"/>
          <w:i/>
          <w:sz w:val="26"/>
          <w:szCs w:val="26"/>
          <w:lang w:bidi="fa-IR"/>
        </w:rPr>
        <w:t>)</w:t>
      </w:r>
      <w:r w:rsidRPr="009051A0">
        <w:rPr>
          <w:rFonts w:eastAsia="Calibri" w:cs="B Mitra" w:hint="cs"/>
          <w:i/>
          <w:sz w:val="26"/>
          <w:szCs w:val="26"/>
          <w:rtl/>
        </w:rPr>
        <w:t xml:space="preserve"> تنها تأثیر مستقیم  فشار زیست</w:t>
      </w:r>
      <w:r w:rsidR="00C41CA7" w:rsidRPr="009051A0">
        <w:rPr>
          <w:rFonts w:eastAsia="Calibri" w:cs="B Mitra" w:hint="cs"/>
          <w:i/>
          <w:sz w:val="26"/>
          <w:szCs w:val="26"/>
          <w:rtl/>
        </w:rPr>
        <w:t>‌</w:t>
      </w:r>
      <w:r w:rsidRPr="009051A0">
        <w:rPr>
          <w:rFonts w:eastAsia="Calibri" w:cs="B Mitra" w:hint="cs"/>
          <w:i/>
          <w:sz w:val="26"/>
          <w:szCs w:val="26"/>
          <w:rtl/>
        </w:rPr>
        <w:t xml:space="preserve">محیطی (با ضریب مسیر </w:t>
      </w:r>
      <w:r w:rsidR="00C73893">
        <w:rPr>
          <w:rFonts w:eastAsia="Calibri" w:cs="B Mitra" w:hint="cs"/>
          <w:i/>
          <w:sz w:val="26"/>
          <w:szCs w:val="26"/>
          <w:rtl/>
        </w:rPr>
        <w:t>338</w:t>
      </w:r>
      <w:r w:rsidRPr="009051A0">
        <w:rPr>
          <w:rFonts w:eastAsia="Calibri" w:cs="B Mitra" w:hint="cs"/>
          <w:i/>
          <w:sz w:val="26"/>
          <w:szCs w:val="26"/>
          <w:rtl/>
        </w:rPr>
        <w:t xml:space="preserve">/0و </w:t>
      </w:r>
      <w:r w:rsidRPr="009051A0">
        <w:rPr>
          <w:rFonts w:eastAsia="Calibri" w:cs="B Mitra"/>
          <w:i/>
          <w:sz w:val="22"/>
          <w:szCs w:val="22"/>
          <w:lang w:bidi="fa-IR"/>
        </w:rPr>
        <w:t>T-value</w:t>
      </w:r>
      <w:r w:rsidRPr="009051A0">
        <w:rPr>
          <w:rFonts w:eastAsia="Calibri" w:cs="B Mitra" w:hint="cs"/>
          <w:i/>
          <w:sz w:val="22"/>
          <w:szCs w:val="22"/>
          <w:rtl/>
        </w:rPr>
        <w:t xml:space="preserve"> </w:t>
      </w:r>
      <w:r w:rsidR="00C73893">
        <w:rPr>
          <w:rFonts w:eastAsia="Calibri" w:cs="B Mitra" w:hint="cs"/>
          <w:i/>
          <w:sz w:val="26"/>
          <w:szCs w:val="26"/>
          <w:rtl/>
        </w:rPr>
        <w:t>467</w:t>
      </w:r>
      <w:r w:rsidRPr="009051A0">
        <w:rPr>
          <w:rFonts w:eastAsia="Calibri" w:cs="B Mitra" w:hint="cs"/>
          <w:i/>
          <w:sz w:val="26"/>
          <w:szCs w:val="26"/>
          <w:rtl/>
        </w:rPr>
        <w:t>/</w:t>
      </w:r>
      <w:r w:rsidR="00C73893">
        <w:rPr>
          <w:rFonts w:eastAsia="Calibri" w:cs="B Mitra" w:hint="cs"/>
          <w:i/>
          <w:sz w:val="26"/>
          <w:szCs w:val="26"/>
          <w:rtl/>
        </w:rPr>
        <w:t>2</w:t>
      </w:r>
      <w:r w:rsidRPr="009051A0">
        <w:rPr>
          <w:rFonts w:eastAsia="Calibri" w:cs="B Mitra" w:hint="cs"/>
          <w:i/>
          <w:sz w:val="26"/>
          <w:szCs w:val="26"/>
          <w:rtl/>
        </w:rPr>
        <w:t xml:space="preserve">) </w:t>
      </w:r>
      <w:r w:rsidR="003A4F37">
        <w:rPr>
          <w:rFonts w:eastAsia="Calibri" w:cs="B Mitra" w:hint="cs"/>
          <w:i/>
          <w:sz w:val="26"/>
          <w:szCs w:val="26"/>
          <w:rtl/>
        </w:rPr>
        <w:t xml:space="preserve">در سطح 95 درصد </w:t>
      </w:r>
      <w:r w:rsidRPr="009051A0">
        <w:rPr>
          <w:rFonts w:eastAsia="Calibri" w:cs="B Mitra" w:hint="cs"/>
          <w:i/>
          <w:sz w:val="26"/>
          <w:szCs w:val="26"/>
          <w:rtl/>
        </w:rPr>
        <w:t>معنی</w:t>
      </w:r>
      <w:r w:rsidR="00C41CA7" w:rsidRPr="009051A0">
        <w:rPr>
          <w:rFonts w:eastAsia="Calibri" w:cs="B Mitra" w:hint="cs"/>
          <w:i/>
          <w:sz w:val="26"/>
          <w:szCs w:val="26"/>
          <w:rtl/>
        </w:rPr>
        <w:t>‌</w:t>
      </w:r>
      <w:r w:rsidRPr="009051A0">
        <w:rPr>
          <w:rFonts w:eastAsia="Calibri" w:cs="B Mitra" w:hint="cs"/>
          <w:i/>
          <w:sz w:val="26"/>
          <w:szCs w:val="26"/>
          <w:rtl/>
        </w:rPr>
        <w:t>دار شده است؛</w:t>
      </w:r>
      <w:r w:rsidR="00165FF1">
        <w:rPr>
          <w:rFonts w:eastAsia="Calibri" w:cs="B Mitra" w:hint="cs"/>
          <w:i/>
          <w:sz w:val="26"/>
          <w:szCs w:val="26"/>
          <w:rtl/>
        </w:rPr>
        <w:t xml:space="preserve"> همچنین</w:t>
      </w:r>
      <w:r w:rsidRPr="009051A0">
        <w:rPr>
          <w:rFonts w:eastAsia="Calibri" w:cs="B Mitra" w:hint="cs"/>
          <w:i/>
          <w:sz w:val="26"/>
          <w:szCs w:val="26"/>
          <w:rtl/>
        </w:rPr>
        <w:t xml:space="preserve"> فشار اقتصادی و اجتماعی از طریق متغیر میانجی فشار زیست</w:t>
      </w:r>
      <w:r w:rsidR="00C41CA7" w:rsidRPr="009051A0">
        <w:rPr>
          <w:rFonts w:eastAsia="Calibri" w:cs="B Mitra" w:hint="cs"/>
          <w:i/>
          <w:sz w:val="26"/>
          <w:szCs w:val="26"/>
          <w:rtl/>
        </w:rPr>
        <w:t>‌</w:t>
      </w:r>
      <w:r w:rsidRPr="009051A0">
        <w:rPr>
          <w:rFonts w:eastAsia="Calibri" w:cs="B Mitra" w:hint="cs"/>
          <w:i/>
          <w:sz w:val="26"/>
          <w:szCs w:val="26"/>
          <w:rtl/>
        </w:rPr>
        <w:t>محیطی بر توسعه انواع گردشگری</w:t>
      </w:r>
      <w:r w:rsidR="003A4F37">
        <w:rPr>
          <w:rFonts w:eastAsia="Calibri" w:cs="B Mitra" w:hint="cs"/>
          <w:i/>
          <w:sz w:val="26"/>
          <w:szCs w:val="26"/>
          <w:rtl/>
        </w:rPr>
        <w:t xml:space="preserve"> در سطح 95 درصد</w:t>
      </w:r>
      <w:r w:rsidRPr="009051A0">
        <w:rPr>
          <w:rFonts w:eastAsia="Calibri" w:cs="B Mitra" w:hint="cs"/>
          <w:i/>
          <w:sz w:val="26"/>
          <w:szCs w:val="26"/>
          <w:rtl/>
        </w:rPr>
        <w:t xml:space="preserve"> اثر معنی</w:t>
      </w:r>
      <w:r w:rsidR="00C41CA7" w:rsidRPr="009051A0">
        <w:rPr>
          <w:rFonts w:eastAsia="Calibri" w:cs="B Mitra" w:hint="cs"/>
          <w:i/>
          <w:sz w:val="26"/>
          <w:szCs w:val="26"/>
          <w:rtl/>
        </w:rPr>
        <w:t>‌</w:t>
      </w:r>
      <w:r w:rsidRPr="009051A0">
        <w:rPr>
          <w:rFonts w:eastAsia="Calibri" w:cs="B Mitra" w:hint="cs"/>
          <w:i/>
          <w:sz w:val="26"/>
          <w:szCs w:val="26"/>
          <w:rtl/>
        </w:rPr>
        <w:t>داری داشته است.</w:t>
      </w:r>
    </w:p>
    <w:bookmarkEnd w:id="25"/>
    <w:p w14:paraId="60390A0F" w14:textId="12BCD2AF" w:rsidR="002144A8" w:rsidRPr="009051A0" w:rsidRDefault="002144A8" w:rsidP="00B95A88">
      <w:pPr>
        <w:numPr>
          <w:ilvl w:val="0"/>
          <w:numId w:val="30"/>
        </w:numPr>
        <w:bidi/>
        <w:jc w:val="both"/>
        <w:rPr>
          <w:rFonts w:eastAsia="Calibri" w:cs="B Mitra"/>
          <w:i/>
          <w:sz w:val="26"/>
          <w:szCs w:val="26"/>
          <w:lang w:bidi="fa-IR"/>
        </w:rPr>
      </w:pPr>
      <w:r w:rsidRPr="009051A0">
        <w:rPr>
          <w:rFonts w:eastAsia="Calibri" w:cs="B Mitra" w:hint="cs"/>
          <w:i/>
          <w:sz w:val="26"/>
          <w:szCs w:val="26"/>
          <w:rtl/>
        </w:rPr>
        <w:lastRenderedPageBreak/>
        <w:t xml:space="preserve">فرضیه 1و </w:t>
      </w:r>
      <w:r w:rsidRPr="009051A0">
        <w:rPr>
          <w:rFonts w:eastAsia="Calibri" w:cs="B Mitra" w:hint="cs"/>
          <w:i/>
          <w:sz w:val="26"/>
          <w:szCs w:val="26"/>
          <w:rtl/>
          <w:lang w:bidi="fa-IR"/>
        </w:rPr>
        <w:t xml:space="preserve">2: </w:t>
      </w:r>
      <w:r w:rsidRPr="009051A0">
        <w:rPr>
          <w:rFonts w:eastAsia="Calibri" w:cs="B Mitra" w:hint="cs"/>
          <w:i/>
          <w:sz w:val="26"/>
          <w:szCs w:val="26"/>
          <w:rtl/>
        </w:rPr>
        <w:t xml:space="preserve"> اثر مستقیم و معنی</w:t>
      </w:r>
      <w:r w:rsidR="00E84C18" w:rsidRPr="009051A0">
        <w:rPr>
          <w:rFonts w:eastAsia="Calibri" w:cs="B Mitra" w:hint="cs"/>
          <w:i/>
          <w:sz w:val="26"/>
          <w:szCs w:val="26"/>
          <w:rtl/>
        </w:rPr>
        <w:t>‌</w:t>
      </w:r>
      <w:r w:rsidRPr="009051A0">
        <w:rPr>
          <w:rFonts w:eastAsia="Calibri" w:cs="B Mitra" w:hint="cs"/>
          <w:i/>
          <w:sz w:val="26"/>
          <w:szCs w:val="26"/>
          <w:rtl/>
        </w:rPr>
        <w:t>دار</w:t>
      </w:r>
      <w:r w:rsidR="00C41CA7" w:rsidRPr="009051A0">
        <w:rPr>
          <w:rFonts w:eastAsia="Calibri" w:cs="B Mitra" w:hint="cs"/>
          <w:i/>
          <w:sz w:val="26"/>
          <w:szCs w:val="26"/>
          <w:rtl/>
        </w:rPr>
        <w:t>ی</w:t>
      </w:r>
      <w:r w:rsidRPr="009051A0">
        <w:rPr>
          <w:rFonts w:eastAsia="Calibri" w:cs="B Mitra" w:hint="cs"/>
          <w:i/>
          <w:sz w:val="26"/>
          <w:szCs w:val="26"/>
          <w:rtl/>
        </w:rPr>
        <w:t xml:space="preserve"> متغیر مخاطرات اقتصادی و اجتماعی بر توسعه انواع گردشگری</w:t>
      </w:r>
      <w:r w:rsidRPr="009051A0">
        <w:rPr>
          <w:rFonts w:eastAsia="Calibri" w:cs="B Mitra"/>
          <w:i/>
          <w:sz w:val="26"/>
          <w:szCs w:val="26"/>
          <w:rtl/>
        </w:rPr>
        <w:t xml:space="preserve"> </w:t>
      </w:r>
      <w:r w:rsidRPr="009051A0">
        <w:rPr>
          <w:rFonts w:eastAsia="Calibri" w:cs="B Mitra" w:hint="cs"/>
          <w:i/>
          <w:sz w:val="26"/>
          <w:szCs w:val="26"/>
          <w:rtl/>
        </w:rPr>
        <w:t>رد شد.</w:t>
      </w:r>
    </w:p>
    <w:p w14:paraId="0743BAB1" w14:textId="676B1977" w:rsidR="002144A8" w:rsidRPr="009051A0" w:rsidRDefault="002144A8" w:rsidP="00B95A88">
      <w:pPr>
        <w:numPr>
          <w:ilvl w:val="0"/>
          <w:numId w:val="30"/>
        </w:numPr>
        <w:bidi/>
        <w:jc w:val="both"/>
        <w:rPr>
          <w:rFonts w:eastAsia="Calibri" w:cs="B Mitra"/>
          <w:i/>
          <w:sz w:val="26"/>
          <w:szCs w:val="26"/>
          <w:lang w:bidi="fa-IR"/>
        </w:rPr>
      </w:pPr>
      <w:r w:rsidRPr="009051A0">
        <w:rPr>
          <w:rFonts w:eastAsia="Calibri" w:cs="B Mitra" w:hint="cs"/>
          <w:i/>
          <w:sz w:val="26"/>
          <w:szCs w:val="26"/>
          <w:rtl/>
        </w:rPr>
        <w:t>فرضیه 3: اثر مستقیم و معنی</w:t>
      </w:r>
      <w:r w:rsidR="006937C3" w:rsidRPr="009051A0">
        <w:rPr>
          <w:rFonts w:eastAsia="Calibri" w:cs="B Mitra" w:hint="cs"/>
          <w:i/>
          <w:sz w:val="26"/>
          <w:szCs w:val="26"/>
          <w:rtl/>
        </w:rPr>
        <w:t>‌</w:t>
      </w:r>
      <w:r w:rsidRPr="009051A0">
        <w:rPr>
          <w:rFonts w:eastAsia="Calibri" w:cs="B Mitra" w:hint="cs"/>
          <w:i/>
          <w:sz w:val="26"/>
          <w:szCs w:val="26"/>
          <w:rtl/>
        </w:rPr>
        <w:t>دار</w:t>
      </w:r>
      <w:r w:rsidR="00C41CA7" w:rsidRPr="009051A0">
        <w:rPr>
          <w:rFonts w:eastAsia="Calibri" w:cs="B Mitra" w:hint="cs"/>
          <w:i/>
          <w:sz w:val="26"/>
          <w:szCs w:val="26"/>
          <w:rtl/>
        </w:rPr>
        <w:t>ی</w:t>
      </w:r>
      <w:r w:rsidRPr="009051A0">
        <w:rPr>
          <w:rFonts w:eastAsia="Calibri" w:cs="B Mitra" w:hint="cs"/>
          <w:i/>
          <w:sz w:val="26"/>
          <w:szCs w:val="26"/>
          <w:rtl/>
        </w:rPr>
        <w:t xml:space="preserve"> متغیر مخاطرات زیست</w:t>
      </w:r>
      <w:r w:rsidR="006937C3" w:rsidRPr="009051A0">
        <w:rPr>
          <w:rFonts w:eastAsia="Calibri" w:cs="B Mitra" w:hint="cs"/>
          <w:i/>
          <w:sz w:val="26"/>
          <w:szCs w:val="26"/>
          <w:rtl/>
        </w:rPr>
        <w:t>‌</w:t>
      </w:r>
      <w:r w:rsidRPr="009051A0">
        <w:rPr>
          <w:rFonts w:eastAsia="Calibri" w:cs="B Mitra" w:hint="cs"/>
          <w:i/>
          <w:sz w:val="26"/>
          <w:szCs w:val="26"/>
          <w:rtl/>
        </w:rPr>
        <w:t>محیطی بر توسعه انواع گردشگر</w:t>
      </w:r>
      <w:r w:rsidR="006937C3" w:rsidRPr="009051A0">
        <w:rPr>
          <w:rFonts w:eastAsia="Calibri" w:cs="B Mitra" w:hint="cs"/>
          <w:i/>
          <w:sz w:val="26"/>
          <w:szCs w:val="26"/>
          <w:rtl/>
        </w:rPr>
        <w:t>ی</w:t>
      </w:r>
      <w:r w:rsidRPr="009051A0">
        <w:rPr>
          <w:rFonts w:eastAsia="Calibri" w:cs="B Mitra" w:hint="cs"/>
          <w:i/>
          <w:sz w:val="26"/>
          <w:szCs w:val="26"/>
          <w:rtl/>
        </w:rPr>
        <w:t xml:space="preserve"> مورد ت</w:t>
      </w:r>
      <w:r w:rsidR="006937C3" w:rsidRPr="009051A0">
        <w:rPr>
          <w:rFonts w:eastAsia="Calibri" w:cs="B Mitra" w:hint="cs"/>
          <w:i/>
          <w:sz w:val="26"/>
          <w:szCs w:val="26"/>
          <w:rtl/>
        </w:rPr>
        <w:t>أ</w:t>
      </w:r>
      <w:r w:rsidRPr="009051A0">
        <w:rPr>
          <w:rFonts w:eastAsia="Calibri" w:cs="B Mitra" w:hint="cs"/>
          <w:i/>
          <w:sz w:val="26"/>
          <w:szCs w:val="26"/>
          <w:rtl/>
        </w:rPr>
        <w:t>یید قرار</w:t>
      </w:r>
      <w:r w:rsidRPr="009051A0">
        <w:rPr>
          <w:rFonts w:eastAsia="Calibri" w:cs="B Mitra"/>
          <w:i/>
          <w:sz w:val="26"/>
          <w:szCs w:val="26"/>
          <w:rtl/>
        </w:rPr>
        <w:t xml:space="preserve"> </w:t>
      </w:r>
      <w:r w:rsidRPr="009051A0">
        <w:rPr>
          <w:rFonts w:eastAsia="Calibri" w:cs="B Mitra" w:hint="cs"/>
          <w:i/>
          <w:sz w:val="26"/>
          <w:szCs w:val="26"/>
          <w:rtl/>
        </w:rPr>
        <w:t>گرفت.</w:t>
      </w:r>
    </w:p>
    <w:p w14:paraId="4C5DD897" w14:textId="008E1FEB" w:rsidR="002144A8" w:rsidRPr="009051A0" w:rsidRDefault="002144A8" w:rsidP="00B95A88">
      <w:pPr>
        <w:numPr>
          <w:ilvl w:val="0"/>
          <w:numId w:val="30"/>
        </w:numPr>
        <w:bidi/>
        <w:jc w:val="both"/>
        <w:rPr>
          <w:rFonts w:eastAsia="Calibri" w:cs="B Mitra"/>
          <w:i/>
          <w:sz w:val="26"/>
          <w:szCs w:val="26"/>
          <w:lang w:bidi="fa-IR"/>
        </w:rPr>
      </w:pPr>
      <w:r w:rsidRPr="009051A0">
        <w:rPr>
          <w:rFonts w:eastAsia="Calibri" w:cs="B Mitra" w:hint="cs"/>
          <w:i/>
          <w:sz w:val="26"/>
          <w:szCs w:val="26"/>
          <w:rtl/>
        </w:rPr>
        <w:t>فرضیه 4: اثر غیر</w:t>
      </w:r>
      <w:r w:rsidR="006937C3" w:rsidRPr="009051A0">
        <w:rPr>
          <w:rFonts w:eastAsia="Calibri" w:cs="B Mitra" w:hint="cs"/>
          <w:i/>
          <w:sz w:val="26"/>
          <w:szCs w:val="26"/>
          <w:rtl/>
        </w:rPr>
        <w:t xml:space="preserve"> </w:t>
      </w:r>
      <w:r w:rsidRPr="009051A0">
        <w:rPr>
          <w:rFonts w:eastAsia="Calibri" w:cs="B Mitra" w:hint="cs"/>
          <w:i/>
          <w:sz w:val="26"/>
          <w:szCs w:val="26"/>
          <w:rtl/>
        </w:rPr>
        <w:t>مستقیم و معنی</w:t>
      </w:r>
      <w:r w:rsidR="006937C3" w:rsidRPr="009051A0">
        <w:rPr>
          <w:rFonts w:eastAsia="Calibri" w:cs="B Mitra" w:hint="cs"/>
          <w:i/>
          <w:sz w:val="26"/>
          <w:szCs w:val="26"/>
          <w:rtl/>
        </w:rPr>
        <w:t>‌</w:t>
      </w:r>
      <w:r w:rsidRPr="009051A0">
        <w:rPr>
          <w:rFonts w:eastAsia="Calibri" w:cs="B Mitra" w:hint="cs"/>
          <w:i/>
          <w:sz w:val="26"/>
          <w:szCs w:val="26"/>
          <w:rtl/>
        </w:rPr>
        <w:t>دار</w:t>
      </w:r>
      <w:r w:rsidR="00C41CA7" w:rsidRPr="009051A0">
        <w:rPr>
          <w:rFonts w:eastAsia="Calibri" w:cs="B Mitra" w:hint="cs"/>
          <w:i/>
          <w:sz w:val="26"/>
          <w:szCs w:val="26"/>
          <w:rtl/>
        </w:rPr>
        <w:t>ی</w:t>
      </w:r>
      <w:r w:rsidRPr="009051A0">
        <w:rPr>
          <w:rFonts w:eastAsia="Calibri" w:cs="B Mitra" w:hint="cs"/>
          <w:i/>
          <w:sz w:val="26"/>
          <w:szCs w:val="26"/>
          <w:rtl/>
        </w:rPr>
        <w:t xml:space="preserve"> متغیر مخاطرات اقتصادی بر توسعه انواع گردشگری مورد ت</w:t>
      </w:r>
      <w:r w:rsidR="006937C3" w:rsidRPr="009051A0">
        <w:rPr>
          <w:rFonts w:eastAsia="Calibri" w:cs="B Mitra" w:hint="cs"/>
          <w:i/>
          <w:sz w:val="26"/>
          <w:szCs w:val="26"/>
          <w:rtl/>
        </w:rPr>
        <w:t>أ</w:t>
      </w:r>
      <w:r w:rsidRPr="009051A0">
        <w:rPr>
          <w:rFonts w:eastAsia="Calibri" w:cs="B Mitra" w:hint="cs"/>
          <w:i/>
          <w:sz w:val="26"/>
          <w:szCs w:val="26"/>
          <w:rtl/>
        </w:rPr>
        <w:t>یید قرار</w:t>
      </w:r>
      <w:r w:rsidRPr="009051A0">
        <w:rPr>
          <w:rFonts w:eastAsia="Calibri" w:cs="B Mitra"/>
          <w:i/>
          <w:sz w:val="26"/>
          <w:szCs w:val="26"/>
          <w:rtl/>
        </w:rPr>
        <w:t xml:space="preserve"> </w:t>
      </w:r>
      <w:r w:rsidRPr="009051A0">
        <w:rPr>
          <w:rFonts w:eastAsia="Calibri" w:cs="B Mitra" w:hint="cs"/>
          <w:i/>
          <w:sz w:val="26"/>
          <w:szCs w:val="26"/>
          <w:rtl/>
        </w:rPr>
        <w:t>گرفت.</w:t>
      </w:r>
    </w:p>
    <w:p w14:paraId="474AECDA" w14:textId="16407A20" w:rsidR="002144A8" w:rsidRPr="009051A0" w:rsidRDefault="002144A8" w:rsidP="00B95A88">
      <w:pPr>
        <w:numPr>
          <w:ilvl w:val="0"/>
          <w:numId w:val="30"/>
        </w:numPr>
        <w:bidi/>
        <w:jc w:val="both"/>
        <w:rPr>
          <w:rFonts w:eastAsia="Calibri" w:cs="B Mitra"/>
          <w:i/>
          <w:sz w:val="26"/>
          <w:szCs w:val="26"/>
          <w:lang w:bidi="fa-IR"/>
        </w:rPr>
      </w:pPr>
      <w:r w:rsidRPr="009051A0">
        <w:rPr>
          <w:rFonts w:eastAsia="Calibri" w:cs="B Mitra" w:hint="cs"/>
          <w:i/>
          <w:sz w:val="26"/>
          <w:szCs w:val="26"/>
          <w:rtl/>
        </w:rPr>
        <w:t>فرضیه 5: اثر غیر مستقیم و معنی</w:t>
      </w:r>
      <w:r w:rsidR="006937C3" w:rsidRPr="009051A0">
        <w:rPr>
          <w:rFonts w:eastAsia="Calibri" w:cs="B Mitra" w:hint="cs"/>
          <w:i/>
          <w:sz w:val="26"/>
          <w:szCs w:val="26"/>
          <w:rtl/>
        </w:rPr>
        <w:t>‌</w:t>
      </w:r>
      <w:r w:rsidRPr="009051A0">
        <w:rPr>
          <w:rFonts w:eastAsia="Calibri" w:cs="B Mitra" w:hint="cs"/>
          <w:i/>
          <w:sz w:val="26"/>
          <w:szCs w:val="26"/>
          <w:rtl/>
        </w:rPr>
        <w:t>داری متغیر مخاطرات اجتماعی بر توسعه انواع گردشگری</w:t>
      </w:r>
      <w:r w:rsidRPr="009051A0">
        <w:rPr>
          <w:rFonts w:eastAsia="Calibri" w:cs="B Mitra"/>
          <w:i/>
          <w:sz w:val="26"/>
          <w:szCs w:val="26"/>
          <w:rtl/>
        </w:rPr>
        <w:t xml:space="preserve"> </w:t>
      </w:r>
      <w:r w:rsidRPr="009051A0">
        <w:rPr>
          <w:rFonts w:eastAsia="Calibri" w:cs="B Mitra" w:hint="cs"/>
          <w:i/>
          <w:sz w:val="26"/>
          <w:szCs w:val="26"/>
          <w:rtl/>
        </w:rPr>
        <w:t xml:space="preserve">مورد </w:t>
      </w:r>
      <w:r w:rsidR="006937C3" w:rsidRPr="009051A0">
        <w:rPr>
          <w:rFonts w:eastAsia="Calibri" w:cs="B Mitra" w:hint="cs"/>
          <w:i/>
          <w:sz w:val="26"/>
          <w:szCs w:val="26"/>
          <w:rtl/>
        </w:rPr>
        <w:t>تأ</w:t>
      </w:r>
      <w:r w:rsidRPr="009051A0">
        <w:rPr>
          <w:rFonts w:eastAsia="Calibri" w:cs="B Mitra" w:hint="cs"/>
          <w:i/>
          <w:sz w:val="26"/>
          <w:szCs w:val="26"/>
          <w:rtl/>
        </w:rPr>
        <w:t>یید قرار</w:t>
      </w:r>
      <w:r w:rsidRPr="009051A0">
        <w:rPr>
          <w:rFonts w:eastAsia="Calibri" w:cs="B Mitra"/>
          <w:i/>
          <w:sz w:val="26"/>
          <w:szCs w:val="26"/>
          <w:rtl/>
        </w:rPr>
        <w:t xml:space="preserve"> </w:t>
      </w:r>
      <w:r w:rsidRPr="009051A0">
        <w:rPr>
          <w:rFonts w:eastAsia="Calibri" w:cs="B Mitra" w:hint="cs"/>
          <w:i/>
          <w:sz w:val="26"/>
          <w:szCs w:val="26"/>
          <w:rtl/>
        </w:rPr>
        <w:t>گرفت.</w:t>
      </w:r>
    </w:p>
    <w:p w14:paraId="206D326D" w14:textId="77777777" w:rsidR="002144A8" w:rsidRPr="009051A0" w:rsidRDefault="002144A8" w:rsidP="002144A8">
      <w:pPr>
        <w:bidi/>
        <w:jc w:val="both"/>
        <w:rPr>
          <w:rFonts w:eastAsia="Calibri" w:cs="B Mitra"/>
          <w:i/>
          <w:sz w:val="26"/>
          <w:szCs w:val="26"/>
          <w:lang w:bidi="fa-IR"/>
        </w:rPr>
      </w:pPr>
    </w:p>
    <w:p w14:paraId="1834412A" w14:textId="3B7F2A28" w:rsidR="002144A8" w:rsidRPr="009051A0" w:rsidRDefault="002144A8" w:rsidP="002144A8">
      <w:pPr>
        <w:bidi/>
        <w:jc w:val="center"/>
        <w:rPr>
          <w:rFonts w:eastAsia="Calibri" w:cs="B Mitra"/>
          <w:b/>
          <w:bCs/>
          <w:i/>
          <w:sz w:val="20"/>
          <w:szCs w:val="20"/>
          <w:rtl/>
        </w:rPr>
      </w:pPr>
      <w:r w:rsidRPr="009051A0">
        <w:rPr>
          <w:rFonts w:eastAsia="Calibri" w:cs="B Mitra" w:hint="cs"/>
          <w:b/>
          <w:bCs/>
          <w:i/>
          <w:sz w:val="20"/>
          <w:szCs w:val="20"/>
          <w:rtl/>
        </w:rPr>
        <w:t xml:space="preserve">جدول </w:t>
      </w:r>
      <w:r w:rsidR="00A7619C">
        <w:rPr>
          <w:rFonts w:eastAsia="Calibri" w:cs="B Mitra" w:hint="cs"/>
          <w:b/>
          <w:bCs/>
          <w:i/>
          <w:sz w:val="20"/>
          <w:szCs w:val="20"/>
          <w:rtl/>
        </w:rPr>
        <w:t>9</w:t>
      </w:r>
      <w:r w:rsidRPr="009051A0">
        <w:rPr>
          <w:rFonts w:eastAsia="Calibri" w:cs="B Mitra" w:hint="cs"/>
          <w:b/>
          <w:bCs/>
          <w:i/>
          <w:sz w:val="20"/>
          <w:szCs w:val="20"/>
          <w:rtl/>
        </w:rPr>
        <w:t>- نتایج اثرات مستقیم و غیر مستقیم آزمون فرضیه‌های تحقیق</w:t>
      </w:r>
    </w:p>
    <w:tbl>
      <w:tblPr>
        <w:tblpPr w:leftFromText="180" w:rightFromText="180" w:vertAnchor="text" w:tblpXSpec="center" w:tblpY="1"/>
        <w:tblOverlap w:val="never"/>
        <w:bidiVisual/>
        <w:tblW w:w="7789" w:type="dxa"/>
        <w:tblLook w:val="04A0" w:firstRow="1" w:lastRow="0" w:firstColumn="1" w:lastColumn="0" w:noHBand="0" w:noVBand="1"/>
      </w:tblPr>
      <w:tblGrid>
        <w:gridCol w:w="619"/>
        <w:gridCol w:w="4053"/>
        <w:gridCol w:w="992"/>
        <w:gridCol w:w="993"/>
        <w:gridCol w:w="1132"/>
      </w:tblGrid>
      <w:tr w:rsidR="002144A8" w:rsidRPr="009051A0" w14:paraId="028A7217" w14:textId="77777777" w:rsidTr="00CD43B4">
        <w:tc>
          <w:tcPr>
            <w:tcW w:w="619" w:type="dxa"/>
            <w:tcBorders>
              <w:top w:val="single" w:sz="4" w:space="0" w:color="auto"/>
              <w:bottom w:val="single" w:sz="4" w:space="0" w:color="auto"/>
            </w:tcBorders>
            <w:vAlign w:val="center"/>
          </w:tcPr>
          <w:p w14:paraId="27B49943" w14:textId="77777777" w:rsidR="002144A8" w:rsidRPr="009051A0" w:rsidRDefault="002144A8" w:rsidP="00CD43B4">
            <w:pPr>
              <w:bidi/>
              <w:jc w:val="center"/>
              <w:rPr>
                <w:rFonts w:eastAsia="Calibri" w:cs="B Mitra"/>
                <w:b/>
                <w:bCs/>
                <w:i/>
                <w:sz w:val="18"/>
                <w:szCs w:val="18"/>
                <w:rtl/>
                <w:lang w:bidi="fa-IR"/>
              </w:rPr>
            </w:pPr>
            <w:r w:rsidRPr="009051A0">
              <w:rPr>
                <w:rFonts w:eastAsia="Calibri" w:cs="B Mitra" w:hint="cs"/>
                <w:b/>
                <w:bCs/>
                <w:i/>
                <w:sz w:val="18"/>
                <w:szCs w:val="18"/>
                <w:rtl/>
                <w:lang w:bidi="fa-IR"/>
              </w:rPr>
              <w:t>فرضیه</w:t>
            </w:r>
          </w:p>
        </w:tc>
        <w:tc>
          <w:tcPr>
            <w:tcW w:w="4053" w:type="dxa"/>
            <w:tcBorders>
              <w:top w:val="single" w:sz="4" w:space="0" w:color="auto"/>
              <w:bottom w:val="single" w:sz="4" w:space="0" w:color="auto"/>
            </w:tcBorders>
            <w:vAlign w:val="center"/>
          </w:tcPr>
          <w:p w14:paraId="5668713C" w14:textId="77777777" w:rsidR="002144A8" w:rsidRPr="009051A0" w:rsidRDefault="002144A8" w:rsidP="00CD43B4">
            <w:pPr>
              <w:bidi/>
              <w:jc w:val="center"/>
              <w:rPr>
                <w:rFonts w:eastAsia="Calibri" w:cs="B Mitra"/>
                <w:b/>
                <w:bCs/>
                <w:i/>
                <w:sz w:val="18"/>
                <w:szCs w:val="18"/>
                <w:rtl/>
                <w:lang w:bidi="fa-IR"/>
              </w:rPr>
            </w:pPr>
            <w:r w:rsidRPr="009051A0">
              <w:rPr>
                <w:rFonts w:eastAsia="Calibri" w:cs="B Mitra" w:hint="cs"/>
                <w:b/>
                <w:bCs/>
                <w:i/>
                <w:sz w:val="18"/>
                <w:szCs w:val="18"/>
                <w:rtl/>
                <w:lang w:bidi="fa-IR"/>
              </w:rPr>
              <w:t>مسیر</w:t>
            </w:r>
          </w:p>
        </w:tc>
        <w:tc>
          <w:tcPr>
            <w:tcW w:w="992" w:type="dxa"/>
            <w:tcBorders>
              <w:top w:val="single" w:sz="4" w:space="0" w:color="auto"/>
              <w:bottom w:val="single" w:sz="4" w:space="0" w:color="auto"/>
            </w:tcBorders>
            <w:vAlign w:val="center"/>
          </w:tcPr>
          <w:p w14:paraId="7FCCF916" w14:textId="77777777" w:rsidR="002144A8" w:rsidRPr="009051A0" w:rsidRDefault="002144A8" w:rsidP="00CD43B4">
            <w:pPr>
              <w:bidi/>
              <w:jc w:val="center"/>
              <w:rPr>
                <w:rFonts w:eastAsia="Calibri" w:cs="B Mitra"/>
                <w:b/>
                <w:bCs/>
                <w:i/>
                <w:sz w:val="18"/>
                <w:szCs w:val="18"/>
                <w:rtl/>
                <w:lang w:bidi="fa-IR"/>
              </w:rPr>
            </w:pPr>
            <w:r w:rsidRPr="009051A0">
              <w:rPr>
                <w:rFonts w:eastAsia="Calibri" w:cs="B Mitra" w:hint="cs"/>
                <w:b/>
                <w:bCs/>
                <w:i/>
                <w:sz w:val="18"/>
                <w:szCs w:val="18"/>
                <w:rtl/>
                <w:lang w:bidi="fa-IR"/>
              </w:rPr>
              <w:t>ضریب مسیر</w:t>
            </w:r>
          </w:p>
        </w:tc>
        <w:tc>
          <w:tcPr>
            <w:tcW w:w="993" w:type="dxa"/>
            <w:tcBorders>
              <w:top w:val="single" w:sz="4" w:space="0" w:color="auto"/>
              <w:bottom w:val="single" w:sz="4" w:space="0" w:color="auto"/>
            </w:tcBorders>
            <w:vAlign w:val="center"/>
          </w:tcPr>
          <w:p w14:paraId="757CCF94" w14:textId="77777777" w:rsidR="002144A8" w:rsidRPr="009051A0" w:rsidRDefault="002144A8" w:rsidP="00CD43B4">
            <w:pPr>
              <w:bidi/>
              <w:jc w:val="center"/>
              <w:rPr>
                <w:rFonts w:eastAsia="Calibri" w:cs="B Mitra"/>
                <w:b/>
                <w:bCs/>
                <w:i/>
                <w:sz w:val="18"/>
                <w:szCs w:val="18"/>
                <w:lang w:bidi="fa-IR"/>
              </w:rPr>
            </w:pPr>
            <w:r w:rsidRPr="009051A0">
              <w:rPr>
                <w:rFonts w:eastAsia="Calibri" w:cs="B Mitra"/>
                <w:b/>
                <w:bCs/>
                <w:i/>
                <w:sz w:val="18"/>
                <w:szCs w:val="18"/>
                <w:lang w:bidi="fa-IR"/>
              </w:rPr>
              <w:t>T</w:t>
            </w:r>
          </w:p>
        </w:tc>
        <w:tc>
          <w:tcPr>
            <w:tcW w:w="1132" w:type="dxa"/>
            <w:tcBorders>
              <w:top w:val="single" w:sz="4" w:space="0" w:color="auto"/>
              <w:bottom w:val="single" w:sz="4" w:space="0" w:color="auto"/>
            </w:tcBorders>
            <w:vAlign w:val="center"/>
          </w:tcPr>
          <w:p w14:paraId="50345414" w14:textId="77777777" w:rsidR="002144A8" w:rsidRPr="009051A0" w:rsidRDefault="002144A8" w:rsidP="00CD43B4">
            <w:pPr>
              <w:bidi/>
              <w:jc w:val="center"/>
              <w:rPr>
                <w:rFonts w:eastAsia="Calibri" w:cs="B Mitra"/>
                <w:b/>
                <w:bCs/>
                <w:i/>
                <w:sz w:val="18"/>
                <w:szCs w:val="18"/>
                <w:lang w:bidi="fa-IR"/>
              </w:rPr>
            </w:pPr>
            <w:r w:rsidRPr="009051A0">
              <w:rPr>
                <w:rFonts w:eastAsia="Calibri" w:cs="B Mitra" w:hint="cs"/>
                <w:b/>
                <w:bCs/>
                <w:i/>
                <w:sz w:val="18"/>
                <w:szCs w:val="18"/>
                <w:rtl/>
                <w:lang w:bidi="fa-IR"/>
              </w:rPr>
              <w:t>نتیجه فرضیه</w:t>
            </w:r>
          </w:p>
        </w:tc>
      </w:tr>
      <w:tr w:rsidR="002144A8" w:rsidRPr="009051A0" w14:paraId="4D396961" w14:textId="77777777" w:rsidTr="00CD43B4">
        <w:tc>
          <w:tcPr>
            <w:tcW w:w="619" w:type="dxa"/>
            <w:tcBorders>
              <w:top w:val="single" w:sz="4" w:space="0" w:color="auto"/>
            </w:tcBorders>
            <w:vAlign w:val="center"/>
          </w:tcPr>
          <w:p w14:paraId="14478246" w14:textId="77777777" w:rsidR="002144A8" w:rsidRPr="009051A0" w:rsidRDefault="002144A8" w:rsidP="00CD43B4">
            <w:pPr>
              <w:bidi/>
              <w:jc w:val="center"/>
              <w:rPr>
                <w:rFonts w:eastAsia="Calibri" w:cs="B Mitra"/>
                <w:b/>
                <w:bCs/>
                <w:i/>
                <w:sz w:val="16"/>
                <w:szCs w:val="16"/>
                <w:lang w:bidi="fa-IR"/>
              </w:rPr>
            </w:pPr>
            <w:r w:rsidRPr="009051A0">
              <w:rPr>
                <w:rFonts w:eastAsia="Calibri" w:cs="B Mitra"/>
                <w:b/>
                <w:bCs/>
                <w:i/>
                <w:sz w:val="16"/>
                <w:szCs w:val="16"/>
                <w:lang w:bidi="fa-IR"/>
              </w:rPr>
              <w:t>H1</w:t>
            </w:r>
          </w:p>
        </w:tc>
        <w:tc>
          <w:tcPr>
            <w:tcW w:w="4053" w:type="dxa"/>
            <w:tcBorders>
              <w:top w:val="single" w:sz="4" w:space="0" w:color="auto"/>
            </w:tcBorders>
            <w:vAlign w:val="center"/>
          </w:tcPr>
          <w:p w14:paraId="165D6777" w14:textId="77777777" w:rsidR="002144A8" w:rsidRPr="00650692" w:rsidRDefault="002144A8" w:rsidP="00CD43B4">
            <w:pPr>
              <w:bidi/>
              <w:jc w:val="both"/>
              <w:rPr>
                <w:rFonts w:eastAsia="Calibri" w:cs="B Mitra"/>
                <w:i/>
                <w:sz w:val="20"/>
                <w:szCs w:val="20"/>
                <w:rtl/>
                <w:lang w:bidi="fa-IR"/>
              </w:rPr>
            </w:pPr>
            <w:r w:rsidRPr="00650692">
              <w:rPr>
                <w:rFonts w:eastAsia="Calibri" w:cs="B Mitra" w:hint="cs"/>
                <w:i/>
                <w:sz w:val="20"/>
                <w:szCs w:val="20"/>
                <w:rtl/>
                <w:lang w:bidi="fa-IR"/>
              </w:rPr>
              <w:t>ریسک اقتصادی</w:t>
            </w:r>
            <w:r w:rsidRPr="00650692">
              <w:rPr>
                <w:rFonts w:eastAsia="Calibri" w:cs="B Mitra"/>
                <w:i/>
                <w:sz w:val="20"/>
                <w:szCs w:val="20"/>
                <w:rtl/>
                <w:lang w:bidi="fa-IR"/>
              </w:rPr>
              <w:t xml:space="preserve">-&gt; </w:t>
            </w:r>
            <w:r w:rsidRPr="00650692">
              <w:rPr>
                <w:rFonts w:eastAsia="Calibri" w:cs="B Mitra" w:hint="cs"/>
                <w:i/>
                <w:sz w:val="20"/>
                <w:szCs w:val="20"/>
                <w:rtl/>
                <w:lang w:bidi="fa-IR"/>
              </w:rPr>
              <w:t xml:space="preserve"> توسعه انواع گردشگری</w:t>
            </w:r>
          </w:p>
        </w:tc>
        <w:tc>
          <w:tcPr>
            <w:tcW w:w="992" w:type="dxa"/>
            <w:tcBorders>
              <w:top w:val="single" w:sz="4" w:space="0" w:color="auto"/>
            </w:tcBorders>
            <w:vAlign w:val="center"/>
          </w:tcPr>
          <w:p w14:paraId="1856F4E8" w14:textId="647678A4" w:rsidR="002144A8" w:rsidRPr="00650692" w:rsidRDefault="00650692" w:rsidP="00CD43B4">
            <w:pPr>
              <w:bidi/>
              <w:jc w:val="center"/>
              <w:rPr>
                <w:rFonts w:eastAsia="Calibri" w:cs="B Mitra"/>
                <w:i/>
                <w:sz w:val="20"/>
                <w:szCs w:val="20"/>
                <w:lang w:bidi="fa-IR"/>
              </w:rPr>
            </w:pPr>
            <w:r w:rsidRPr="00650692">
              <w:rPr>
                <w:rFonts w:eastAsia="Calibri" w:cs="B Mitra" w:hint="cs"/>
                <w:i/>
                <w:sz w:val="20"/>
                <w:szCs w:val="20"/>
                <w:rtl/>
                <w:lang w:bidi="fa-IR"/>
              </w:rPr>
              <w:t>196</w:t>
            </w:r>
            <w:r w:rsidR="002144A8" w:rsidRPr="00650692">
              <w:rPr>
                <w:rFonts w:eastAsia="Calibri" w:cs="B Mitra"/>
                <w:i/>
                <w:sz w:val="20"/>
                <w:szCs w:val="20"/>
                <w:rtl/>
                <w:lang w:bidi="fa-IR"/>
              </w:rPr>
              <w:t>/0</w:t>
            </w:r>
          </w:p>
        </w:tc>
        <w:tc>
          <w:tcPr>
            <w:tcW w:w="993" w:type="dxa"/>
            <w:tcBorders>
              <w:top w:val="single" w:sz="4" w:space="0" w:color="auto"/>
            </w:tcBorders>
            <w:vAlign w:val="center"/>
          </w:tcPr>
          <w:p w14:paraId="5AFE365B" w14:textId="3C3E311F" w:rsidR="002144A8" w:rsidRPr="00650692" w:rsidDel="006F1AC3" w:rsidRDefault="005F1DAE" w:rsidP="00CD43B4">
            <w:pPr>
              <w:bidi/>
              <w:jc w:val="center"/>
              <w:rPr>
                <w:rFonts w:eastAsia="Calibri" w:cs="B Mitra"/>
                <w:i/>
                <w:sz w:val="20"/>
                <w:szCs w:val="20"/>
                <w:lang w:bidi="fa-IR"/>
              </w:rPr>
            </w:pPr>
            <w:r w:rsidRPr="00650692">
              <w:rPr>
                <w:rFonts w:eastAsia="Calibri" w:cs="B Mitra" w:hint="cs"/>
                <w:i/>
                <w:sz w:val="20"/>
                <w:szCs w:val="20"/>
                <w:rtl/>
                <w:lang w:bidi="fa-IR"/>
              </w:rPr>
              <w:t>575</w:t>
            </w:r>
            <w:r w:rsidR="002144A8" w:rsidRPr="00650692">
              <w:rPr>
                <w:rFonts w:eastAsia="Calibri" w:cs="B Mitra" w:hint="cs"/>
                <w:i/>
                <w:sz w:val="20"/>
                <w:szCs w:val="20"/>
                <w:rtl/>
                <w:lang w:bidi="fa-IR"/>
              </w:rPr>
              <w:t>/</w:t>
            </w:r>
            <w:r w:rsidRPr="00650692">
              <w:rPr>
                <w:rFonts w:eastAsia="Calibri" w:cs="B Mitra" w:hint="cs"/>
                <w:i/>
                <w:sz w:val="20"/>
                <w:szCs w:val="20"/>
                <w:rtl/>
                <w:lang w:bidi="fa-IR"/>
              </w:rPr>
              <w:t>1</w:t>
            </w:r>
          </w:p>
        </w:tc>
        <w:tc>
          <w:tcPr>
            <w:tcW w:w="1132" w:type="dxa"/>
            <w:tcBorders>
              <w:top w:val="single" w:sz="4" w:space="0" w:color="auto"/>
            </w:tcBorders>
            <w:vAlign w:val="center"/>
          </w:tcPr>
          <w:p w14:paraId="6578253C" w14:textId="77777777" w:rsidR="002144A8" w:rsidRPr="00650692" w:rsidRDefault="002144A8" w:rsidP="00CD43B4">
            <w:pPr>
              <w:bidi/>
              <w:jc w:val="center"/>
              <w:rPr>
                <w:rFonts w:eastAsia="Calibri" w:cs="B Mitra"/>
                <w:i/>
                <w:sz w:val="20"/>
                <w:szCs w:val="20"/>
                <w:rtl/>
                <w:lang w:bidi="fa-IR"/>
              </w:rPr>
            </w:pPr>
            <w:r w:rsidRPr="00650692">
              <w:rPr>
                <w:rFonts w:eastAsia="Calibri" w:cs="B Mitra" w:hint="cs"/>
                <w:i/>
                <w:sz w:val="20"/>
                <w:szCs w:val="20"/>
                <w:rtl/>
                <w:lang w:bidi="fa-IR"/>
              </w:rPr>
              <w:t>رد شد</w:t>
            </w:r>
          </w:p>
        </w:tc>
      </w:tr>
      <w:tr w:rsidR="002144A8" w:rsidRPr="009051A0" w14:paraId="7C8A93A8" w14:textId="77777777" w:rsidTr="00CD43B4">
        <w:tc>
          <w:tcPr>
            <w:tcW w:w="619" w:type="dxa"/>
            <w:vAlign w:val="center"/>
          </w:tcPr>
          <w:p w14:paraId="2E8C8E5F" w14:textId="77777777" w:rsidR="002144A8" w:rsidRPr="009051A0" w:rsidRDefault="002144A8" w:rsidP="00CD43B4">
            <w:pPr>
              <w:bidi/>
              <w:jc w:val="center"/>
              <w:rPr>
                <w:rFonts w:eastAsia="Calibri" w:cs="B Mitra"/>
                <w:b/>
                <w:bCs/>
                <w:i/>
                <w:sz w:val="16"/>
                <w:szCs w:val="16"/>
                <w:rtl/>
                <w:lang w:bidi="fa-IR"/>
              </w:rPr>
            </w:pPr>
            <w:r w:rsidRPr="009051A0">
              <w:rPr>
                <w:rFonts w:eastAsia="Calibri" w:cs="B Mitra"/>
                <w:b/>
                <w:bCs/>
                <w:i/>
                <w:sz w:val="16"/>
                <w:szCs w:val="16"/>
                <w:lang w:bidi="fa-IR"/>
              </w:rPr>
              <w:t>H2</w:t>
            </w:r>
          </w:p>
        </w:tc>
        <w:tc>
          <w:tcPr>
            <w:tcW w:w="4053" w:type="dxa"/>
            <w:vAlign w:val="center"/>
          </w:tcPr>
          <w:p w14:paraId="613EAE13" w14:textId="77777777" w:rsidR="002144A8" w:rsidRPr="00650692" w:rsidRDefault="002144A8" w:rsidP="00CD43B4">
            <w:pPr>
              <w:bidi/>
              <w:jc w:val="both"/>
              <w:rPr>
                <w:rFonts w:eastAsia="Calibri" w:cs="B Mitra"/>
                <w:i/>
                <w:sz w:val="20"/>
                <w:szCs w:val="20"/>
                <w:rtl/>
                <w:lang w:bidi="fa-IR"/>
              </w:rPr>
            </w:pPr>
            <w:r w:rsidRPr="00650692">
              <w:rPr>
                <w:rFonts w:eastAsia="Calibri" w:cs="B Mitra" w:hint="cs"/>
                <w:i/>
                <w:sz w:val="20"/>
                <w:szCs w:val="20"/>
                <w:rtl/>
                <w:lang w:bidi="fa-IR"/>
              </w:rPr>
              <w:t>ریسک اجتماعی</w:t>
            </w:r>
            <w:r w:rsidRPr="00650692">
              <w:rPr>
                <w:rFonts w:eastAsia="Calibri" w:cs="B Mitra"/>
                <w:i/>
                <w:sz w:val="20"/>
                <w:szCs w:val="20"/>
                <w:rtl/>
                <w:lang w:bidi="fa-IR"/>
              </w:rPr>
              <w:t xml:space="preserve">-&gt; </w:t>
            </w:r>
            <w:r w:rsidRPr="00650692">
              <w:rPr>
                <w:rFonts w:eastAsia="Calibri" w:cs="B Mitra" w:hint="cs"/>
                <w:i/>
                <w:sz w:val="20"/>
                <w:szCs w:val="20"/>
                <w:rtl/>
                <w:lang w:bidi="fa-IR"/>
              </w:rPr>
              <w:t xml:space="preserve"> توسعه انواع گردشگری</w:t>
            </w:r>
          </w:p>
        </w:tc>
        <w:tc>
          <w:tcPr>
            <w:tcW w:w="992" w:type="dxa"/>
            <w:vAlign w:val="center"/>
          </w:tcPr>
          <w:p w14:paraId="3CA8E765" w14:textId="4919B207" w:rsidR="002144A8" w:rsidRPr="00650692" w:rsidRDefault="00650692" w:rsidP="00CD43B4">
            <w:pPr>
              <w:bidi/>
              <w:jc w:val="center"/>
              <w:rPr>
                <w:rFonts w:eastAsia="Calibri" w:cs="B Mitra"/>
                <w:i/>
                <w:sz w:val="20"/>
                <w:szCs w:val="20"/>
                <w:rtl/>
                <w:lang w:bidi="fa-IR"/>
              </w:rPr>
            </w:pPr>
            <w:r w:rsidRPr="00650692">
              <w:rPr>
                <w:rFonts w:eastAsia="Calibri" w:cs="B Mitra" w:hint="cs"/>
                <w:i/>
                <w:sz w:val="20"/>
                <w:szCs w:val="20"/>
                <w:rtl/>
                <w:lang w:bidi="fa-IR"/>
              </w:rPr>
              <w:t>127</w:t>
            </w:r>
            <w:r w:rsidR="002144A8" w:rsidRPr="00650692">
              <w:rPr>
                <w:rFonts w:eastAsia="Calibri" w:cs="B Mitra"/>
                <w:i/>
                <w:sz w:val="20"/>
                <w:szCs w:val="20"/>
                <w:rtl/>
                <w:lang w:bidi="fa-IR"/>
              </w:rPr>
              <w:t>/0</w:t>
            </w:r>
          </w:p>
        </w:tc>
        <w:tc>
          <w:tcPr>
            <w:tcW w:w="993" w:type="dxa"/>
            <w:vAlign w:val="center"/>
          </w:tcPr>
          <w:p w14:paraId="36C1D506" w14:textId="1FAA8699" w:rsidR="002144A8" w:rsidRPr="00650692" w:rsidDel="006F1AC3" w:rsidRDefault="005F1DAE" w:rsidP="00CD43B4">
            <w:pPr>
              <w:bidi/>
              <w:jc w:val="center"/>
              <w:rPr>
                <w:rFonts w:eastAsia="Calibri" w:cs="B Mitra"/>
                <w:i/>
                <w:sz w:val="20"/>
                <w:szCs w:val="20"/>
                <w:lang w:bidi="fa-IR"/>
              </w:rPr>
            </w:pPr>
            <w:r w:rsidRPr="00650692">
              <w:rPr>
                <w:rFonts w:eastAsia="Calibri" w:cs="B Mitra" w:hint="cs"/>
                <w:i/>
                <w:sz w:val="20"/>
                <w:szCs w:val="20"/>
                <w:rtl/>
                <w:lang w:bidi="fa-IR"/>
              </w:rPr>
              <w:t>110</w:t>
            </w:r>
            <w:r w:rsidR="002144A8" w:rsidRPr="00650692">
              <w:rPr>
                <w:rFonts w:eastAsia="Calibri" w:cs="B Mitra" w:hint="cs"/>
                <w:i/>
                <w:sz w:val="20"/>
                <w:szCs w:val="20"/>
                <w:rtl/>
                <w:lang w:bidi="fa-IR"/>
              </w:rPr>
              <w:t>/</w:t>
            </w:r>
            <w:r w:rsidRPr="00650692">
              <w:rPr>
                <w:rFonts w:eastAsia="Calibri" w:cs="B Mitra" w:hint="cs"/>
                <w:i/>
                <w:sz w:val="20"/>
                <w:szCs w:val="20"/>
                <w:rtl/>
                <w:lang w:bidi="fa-IR"/>
              </w:rPr>
              <w:t>1</w:t>
            </w:r>
          </w:p>
        </w:tc>
        <w:tc>
          <w:tcPr>
            <w:tcW w:w="1132" w:type="dxa"/>
            <w:vAlign w:val="center"/>
          </w:tcPr>
          <w:p w14:paraId="45161E06" w14:textId="77777777" w:rsidR="002144A8" w:rsidRPr="00650692" w:rsidRDefault="002144A8" w:rsidP="00CD43B4">
            <w:pPr>
              <w:bidi/>
              <w:jc w:val="center"/>
              <w:rPr>
                <w:rFonts w:eastAsia="Calibri" w:cs="B Mitra"/>
                <w:i/>
                <w:sz w:val="20"/>
                <w:szCs w:val="20"/>
                <w:rtl/>
                <w:lang w:bidi="fa-IR"/>
              </w:rPr>
            </w:pPr>
            <w:r w:rsidRPr="00650692">
              <w:rPr>
                <w:rFonts w:eastAsia="Calibri" w:cs="B Mitra" w:hint="cs"/>
                <w:i/>
                <w:sz w:val="20"/>
                <w:szCs w:val="20"/>
                <w:rtl/>
                <w:lang w:bidi="fa-IR"/>
              </w:rPr>
              <w:t>رد شد</w:t>
            </w:r>
          </w:p>
        </w:tc>
      </w:tr>
      <w:tr w:rsidR="002144A8" w:rsidRPr="009051A0" w14:paraId="77EB9BED" w14:textId="77777777" w:rsidTr="00CD43B4">
        <w:tc>
          <w:tcPr>
            <w:tcW w:w="619" w:type="dxa"/>
            <w:vAlign w:val="center"/>
          </w:tcPr>
          <w:p w14:paraId="6B4F9F2C" w14:textId="77777777" w:rsidR="002144A8" w:rsidRPr="009051A0" w:rsidRDefault="002144A8" w:rsidP="00CD43B4">
            <w:pPr>
              <w:bidi/>
              <w:jc w:val="center"/>
              <w:rPr>
                <w:rFonts w:eastAsia="Calibri" w:cs="B Mitra"/>
                <w:b/>
                <w:bCs/>
                <w:i/>
                <w:sz w:val="16"/>
                <w:szCs w:val="16"/>
                <w:rtl/>
                <w:lang w:bidi="fa-IR"/>
              </w:rPr>
            </w:pPr>
            <w:r w:rsidRPr="009051A0">
              <w:rPr>
                <w:rFonts w:eastAsia="Calibri" w:cs="B Mitra"/>
                <w:b/>
                <w:bCs/>
                <w:i/>
                <w:sz w:val="16"/>
                <w:szCs w:val="16"/>
                <w:lang w:bidi="fa-IR"/>
              </w:rPr>
              <w:t>H3</w:t>
            </w:r>
          </w:p>
        </w:tc>
        <w:tc>
          <w:tcPr>
            <w:tcW w:w="4053" w:type="dxa"/>
            <w:vAlign w:val="center"/>
          </w:tcPr>
          <w:p w14:paraId="689A40A9" w14:textId="77777777" w:rsidR="002144A8" w:rsidRPr="00650692" w:rsidRDefault="002144A8" w:rsidP="00CD43B4">
            <w:pPr>
              <w:bidi/>
              <w:jc w:val="both"/>
              <w:rPr>
                <w:rFonts w:eastAsia="Calibri" w:cs="B Mitra"/>
                <w:i/>
                <w:sz w:val="20"/>
                <w:szCs w:val="20"/>
                <w:rtl/>
                <w:lang w:bidi="fa-IR"/>
              </w:rPr>
            </w:pPr>
            <w:r w:rsidRPr="00650692">
              <w:rPr>
                <w:rFonts w:eastAsia="Calibri" w:cs="B Mitra" w:hint="cs"/>
                <w:i/>
                <w:sz w:val="20"/>
                <w:szCs w:val="20"/>
                <w:rtl/>
                <w:lang w:bidi="fa-IR"/>
              </w:rPr>
              <w:t>ریسک زیست محیطی</w:t>
            </w:r>
            <w:r w:rsidRPr="00650692">
              <w:rPr>
                <w:rFonts w:eastAsia="Calibri" w:cs="B Mitra"/>
                <w:i/>
                <w:sz w:val="20"/>
                <w:szCs w:val="20"/>
                <w:rtl/>
                <w:lang w:bidi="fa-IR"/>
              </w:rPr>
              <w:t xml:space="preserve">-&gt; </w:t>
            </w:r>
            <w:r w:rsidRPr="00650692">
              <w:rPr>
                <w:rFonts w:eastAsia="Calibri" w:cs="B Mitra" w:hint="cs"/>
                <w:i/>
                <w:sz w:val="20"/>
                <w:szCs w:val="20"/>
                <w:rtl/>
                <w:lang w:bidi="fa-IR"/>
              </w:rPr>
              <w:t xml:space="preserve"> توسعه انواع گردشگری</w:t>
            </w:r>
          </w:p>
        </w:tc>
        <w:tc>
          <w:tcPr>
            <w:tcW w:w="992" w:type="dxa"/>
            <w:vAlign w:val="center"/>
          </w:tcPr>
          <w:p w14:paraId="00AF7FF8" w14:textId="5A845385" w:rsidR="002144A8" w:rsidRPr="00650692" w:rsidRDefault="00650692" w:rsidP="00CD43B4">
            <w:pPr>
              <w:bidi/>
              <w:jc w:val="center"/>
              <w:rPr>
                <w:rFonts w:eastAsia="Calibri" w:cs="B Mitra"/>
                <w:i/>
                <w:sz w:val="20"/>
                <w:szCs w:val="20"/>
                <w:lang w:bidi="fa-IR"/>
              </w:rPr>
            </w:pPr>
            <w:r w:rsidRPr="00650692">
              <w:rPr>
                <w:rFonts w:eastAsia="Calibri" w:cs="B Mitra" w:hint="cs"/>
                <w:i/>
                <w:sz w:val="20"/>
                <w:szCs w:val="20"/>
                <w:rtl/>
                <w:lang w:bidi="fa-IR"/>
              </w:rPr>
              <w:t>338</w:t>
            </w:r>
            <w:r w:rsidR="002144A8" w:rsidRPr="00650692">
              <w:rPr>
                <w:rFonts w:eastAsia="Calibri" w:cs="B Mitra"/>
                <w:i/>
                <w:sz w:val="20"/>
                <w:szCs w:val="20"/>
                <w:rtl/>
                <w:lang w:bidi="fa-IR"/>
              </w:rPr>
              <w:t>/0</w:t>
            </w:r>
          </w:p>
        </w:tc>
        <w:tc>
          <w:tcPr>
            <w:tcW w:w="993" w:type="dxa"/>
            <w:vAlign w:val="center"/>
          </w:tcPr>
          <w:p w14:paraId="67CD0823" w14:textId="31E14800" w:rsidR="002144A8" w:rsidRPr="00650692" w:rsidDel="006F1AC3" w:rsidRDefault="005F1DAE" w:rsidP="00CD43B4">
            <w:pPr>
              <w:bidi/>
              <w:jc w:val="center"/>
              <w:rPr>
                <w:rFonts w:eastAsia="Calibri" w:cs="B Mitra"/>
                <w:i/>
                <w:sz w:val="20"/>
                <w:szCs w:val="20"/>
                <w:lang w:bidi="fa-IR"/>
              </w:rPr>
            </w:pPr>
            <w:r w:rsidRPr="00650692">
              <w:rPr>
                <w:rFonts w:eastAsia="Calibri" w:cs="B Mitra" w:hint="cs"/>
                <w:i/>
                <w:sz w:val="20"/>
                <w:szCs w:val="20"/>
                <w:rtl/>
                <w:lang w:bidi="fa-IR"/>
              </w:rPr>
              <w:t>467</w:t>
            </w:r>
            <w:r w:rsidR="002144A8" w:rsidRPr="00650692">
              <w:rPr>
                <w:rFonts w:eastAsia="Calibri" w:cs="B Mitra" w:hint="cs"/>
                <w:i/>
                <w:sz w:val="20"/>
                <w:szCs w:val="20"/>
                <w:rtl/>
                <w:lang w:bidi="fa-IR"/>
              </w:rPr>
              <w:t>/</w:t>
            </w:r>
            <w:r w:rsidRPr="00650692">
              <w:rPr>
                <w:rFonts w:eastAsia="Calibri" w:cs="B Mitra" w:hint="cs"/>
                <w:i/>
                <w:sz w:val="20"/>
                <w:szCs w:val="20"/>
                <w:rtl/>
                <w:lang w:bidi="fa-IR"/>
              </w:rPr>
              <w:t>2</w:t>
            </w:r>
          </w:p>
        </w:tc>
        <w:tc>
          <w:tcPr>
            <w:tcW w:w="1132" w:type="dxa"/>
            <w:vAlign w:val="center"/>
          </w:tcPr>
          <w:p w14:paraId="3FBE05A7" w14:textId="247AE800" w:rsidR="002144A8" w:rsidRPr="00650692" w:rsidRDefault="002144A8" w:rsidP="00CD43B4">
            <w:pPr>
              <w:bidi/>
              <w:jc w:val="center"/>
              <w:rPr>
                <w:rFonts w:eastAsia="Calibri" w:cs="B Mitra"/>
                <w:i/>
                <w:sz w:val="20"/>
                <w:szCs w:val="20"/>
                <w:rtl/>
                <w:lang w:bidi="fa-IR"/>
              </w:rPr>
            </w:pPr>
            <w:r w:rsidRPr="00650692">
              <w:rPr>
                <w:rFonts w:eastAsia="Calibri" w:cs="B Mitra" w:hint="cs"/>
                <w:i/>
                <w:sz w:val="20"/>
                <w:szCs w:val="20"/>
                <w:rtl/>
                <w:lang w:bidi="fa-IR"/>
              </w:rPr>
              <w:t>ت</w:t>
            </w:r>
            <w:r w:rsidR="00232248" w:rsidRPr="00650692">
              <w:rPr>
                <w:rFonts w:eastAsia="Calibri" w:cs="B Mitra" w:hint="cs"/>
                <w:i/>
                <w:sz w:val="20"/>
                <w:szCs w:val="20"/>
                <w:rtl/>
                <w:lang w:bidi="fa-IR"/>
              </w:rPr>
              <w:t>أ</w:t>
            </w:r>
            <w:r w:rsidRPr="00650692">
              <w:rPr>
                <w:rFonts w:eastAsia="Calibri" w:cs="B Mitra" w:hint="cs"/>
                <w:i/>
                <w:sz w:val="20"/>
                <w:szCs w:val="20"/>
                <w:rtl/>
                <w:lang w:bidi="fa-IR"/>
              </w:rPr>
              <w:t>یید شد</w:t>
            </w:r>
          </w:p>
        </w:tc>
      </w:tr>
      <w:tr w:rsidR="002144A8" w:rsidRPr="009051A0" w14:paraId="48848BA9" w14:textId="77777777" w:rsidTr="00CD43B4">
        <w:tc>
          <w:tcPr>
            <w:tcW w:w="619" w:type="dxa"/>
            <w:vAlign w:val="center"/>
          </w:tcPr>
          <w:p w14:paraId="24C9BF25" w14:textId="77777777" w:rsidR="002144A8" w:rsidRPr="009051A0" w:rsidRDefault="002144A8" w:rsidP="00CD43B4">
            <w:pPr>
              <w:bidi/>
              <w:jc w:val="center"/>
              <w:rPr>
                <w:rFonts w:eastAsia="Calibri" w:cs="B Mitra"/>
                <w:b/>
                <w:bCs/>
                <w:i/>
                <w:sz w:val="16"/>
                <w:szCs w:val="16"/>
                <w:rtl/>
                <w:lang w:bidi="fa-IR"/>
              </w:rPr>
            </w:pPr>
            <w:r w:rsidRPr="009051A0">
              <w:rPr>
                <w:rFonts w:eastAsia="Calibri" w:cs="B Mitra"/>
                <w:b/>
                <w:bCs/>
                <w:i/>
                <w:sz w:val="16"/>
                <w:szCs w:val="16"/>
                <w:lang w:bidi="fa-IR"/>
              </w:rPr>
              <w:t>H4</w:t>
            </w:r>
          </w:p>
        </w:tc>
        <w:tc>
          <w:tcPr>
            <w:tcW w:w="4053" w:type="dxa"/>
            <w:vAlign w:val="center"/>
          </w:tcPr>
          <w:p w14:paraId="6AB6C595" w14:textId="77777777" w:rsidR="002144A8" w:rsidRPr="00650692" w:rsidRDefault="002144A8" w:rsidP="00CD43B4">
            <w:pPr>
              <w:bidi/>
              <w:jc w:val="both"/>
              <w:rPr>
                <w:rFonts w:eastAsia="Calibri" w:cs="B Mitra"/>
                <w:i/>
                <w:sz w:val="20"/>
                <w:szCs w:val="20"/>
                <w:rtl/>
                <w:lang w:bidi="fa-IR"/>
              </w:rPr>
            </w:pPr>
            <w:r w:rsidRPr="00650692">
              <w:rPr>
                <w:rFonts w:eastAsia="Calibri" w:cs="B Mitra" w:hint="cs"/>
                <w:i/>
                <w:sz w:val="20"/>
                <w:szCs w:val="20"/>
                <w:rtl/>
                <w:lang w:bidi="fa-IR"/>
              </w:rPr>
              <w:t>ریسک اقتصادی</w:t>
            </w:r>
            <w:r w:rsidRPr="00650692">
              <w:rPr>
                <w:rFonts w:eastAsia="Calibri" w:cs="B Mitra"/>
                <w:i/>
                <w:sz w:val="20"/>
                <w:szCs w:val="20"/>
                <w:rtl/>
                <w:lang w:bidi="fa-IR"/>
              </w:rPr>
              <w:t xml:space="preserve"> -&gt; </w:t>
            </w:r>
            <w:r w:rsidRPr="00650692">
              <w:rPr>
                <w:rFonts w:eastAsia="Calibri" w:cs="B Mitra" w:hint="cs"/>
                <w:i/>
                <w:sz w:val="20"/>
                <w:szCs w:val="20"/>
                <w:rtl/>
                <w:lang w:bidi="fa-IR"/>
              </w:rPr>
              <w:t>ریسک زیست محیطی</w:t>
            </w:r>
            <w:r w:rsidRPr="00650692">
              <w:rPr>
                <w:rFonts w:eastAsia="Calibri" w:cs="B Mitra"/>
                <w:i/>
                <w:sz w:val="20"/>
                <w:szCs w:val="20"/>
                <w:rtl/>
                <w:lang w:bidi="fa-IR"/>
              </w:rPr>
              <w:t xml:space="preserve"> -&gt; </w:t>
            </w:r>
            <w:r w:rsidRPr="00650692">
              <w:rPr>
                <w:rFonts w:eastAsia="Calibri" w:cs="B Mitra" w:hint="cs"/>
                <w:i/>
                <w:sz w:val="20"/>
                <w:szCs w:val="20"/>
                <w:rtl/>
                <w:lang w:bidi="fa-IR"/>
              </w:rPr>
              <w:t>توسعه انواع گردشگری</w:t>
            </w:r>
          </w:p>
        </w:tc>
        <w:tc>
          <w:tcPr>
            <w:tcW w:w="992" w:type="dxa"/>
            <w:vAlign w:val="center"/>
          </w:tcPr>
          <w:p w14:paraId="00C6C87D" w14:textId="46615CF3" w:rsidR="002144A8" w:rsidRPr="0029229A" w:rsidRDefault="00650692" w:rsidP="00CD43B4">
            <w:pPr>
              <w:bidi/>
              <w:jc w:val="center"/>
              <w:rPr>
                <w:rFonts w:eastAsia="Calibri" w:cs="B Mitra"/>
                <w:i/>
                <w:sz w:val="20"/>
                <w:szCs w:val="20"/>
                <w:rtl/>
                <w:lang w:bidi="fa-IR"/>
              </w:rPr>
            </w:pPr>
            <w:r w:rsidRPr="0029229A">
              <w:rPr>
                <w:rFonts w:eastAsia="Calibri" w:cs="B Mitra" w:hint="cs"/>
                <w:i/>
                <w:sz w:val="20"/>
                <w:szCs w:val="20"/>
                <w:rtl/>
                <w:lang w:bidi="fa-IR"/>
              </w:rPr>
              <w:t>191</w:t>
            </w:r>
            <w:r w:rsidR="002144A8" w:rsidRPr="0029229A">
              <w:rPr>
                <w:rFonts w:eastAsia="Calibri" w:cs="B Mitra"/>
                <w:i/>
                <w:sz w:val="20"/>
                <w:szCs w:val="20"/>
                <w:rtl/>
                <w:lang w:bidi="fa-IR"/>
              </w:rPr>
              <w:t>/0</w:t>
            </w:r>
          </w:p>
        </w:tc>
        <w:tc>
          <w:tcPr>
            <w:tcW w:w="993" w:type="dxa"/>
            <w:vAlign w:val="center"/>
          </w:tcPr>
          <w:p w14:paraId="65061157" w14:textId="694F2690" w:rsidR="002144A8" w:rsidRPr="00650692" w:rsidDel="006F1AC3" w:rsidRDefault="002144A8" w:rsidP="00CD43B4">
            <w:pPr>
              <w:bidi/>
              <w:jc w:val="center"/>
              <w:rPr>
                <w:rFonts w:eastAsia="Calibri" w:cs="B Mitra"/>
                <w:i/>
                <w:sz w:val="20"/>
                <w:szCs w:val="20"/>
                <w:lang w:bidi="fa-IR"/>
              </w:rPr>
            </w:pPr>
            <w:r w:rsidRPr="00650692">
              <w:rPr>
                <w:rFonts w:eastAsia="Calibri" w:cs="B Mitra" w:hint="cs"/>
                <w:i/>
                <w:sz w:val="20"/>
                <w:szCs w:val="20"/>
                <w:rtl/>
                <w:lang w:bidi="fa-IR"/>
              </w:rPr>
              <w:t>3</w:t>
            </w:r>
            <w:r w:rsidR="005F1DAE" w:rsidRPr="00650692">
              <w:rPr>
                <w:rFonts w:eastAsia="Calibri" w:cs="B Mitra" w:hint="cs"/>
                <w:i/>
                <w:sz w:val="20"/>
                <w:szCs w:val="20"/>
                <w:rtl/>
                <w:lang w:bidi="fa-IR"/>
              </w:rPr>
              <w:t>59</w:t>
            </w:r>
            <w:r w:rsidRPr="00650692">
              <w:rPr>
                <w:rFonts w:eastAsia="Calibri" w:cs="B Mitra" w:hint="cs"/>
                <w:i/>
                <w:sz w:val="20"/>
                <w:szCs w:val="20"/>
                <w:rtl/>
                <w:lang w:bidi="fa-IR"/>
              </w:rPr>
              <w:t>/</w:t>
            </w:r>
            <w:r w:rsidR="005F1DAE" w:rsidRPr="00650692">
              <w:rPr>
                <w:rFonts w:eastAsia="Calibri" w:cs="B Mitra" w:hint="cs"/>
                <w:i/>
                <w:sz w:val="20"/>
                <w:szCs w:val="20"/>
                <w:rtl/>
                <w:lang w:bidi="fa-IR"/>
              </w:rPr>
              <w:t>2</w:t>
            </w:r>
          </w:p>
        </w:tc>
        <w:tc>
          <w:tcPr>
            <w:tcW w:w="1132" w:type="dxa"/>
            <w:vAlign w:val="center"/>
          </w:tcPr>
          <w:p w14:paraId="34D41DB5" w14:textId="14E3962C" w:rsidR="002144A8" w:rsidRPr="00650692" w:rsidRDefault="002144A8" w:rsidP="00CD43B4">
            <w:pPr>
              <w:bidi/>
              <w:jc w:val="center"/>
              <w:rPr>
                <w:rFonts w:eastAsia="Calibri" w:cs="B Mitra"/>
                <w:i/>
                <w:sz w:val="20"/>
                <w:szCs w:val="20"/>
                <w:rtl/>
                <w:lang w:bidi="fa-IR"/>
              </w:rPr>
            </w:pPr>
            <w:r w:rsidRPr="00650692">
              <w:rPr>
                <w:rFonts w:eastAsia="Calibri" w:cs="B Mitra" w:hint="cs"/>
                <w:i/>
                <w:sz w:val="20"/>
                <w:szCs w:val="20"/>
                <w:rtl/>
                <w:lang w:bidi="fa-IR"/>
              </w:rPr>
              <w:t>ت</w:t>
            </w:r>
            <w:r w:rsidR="00232248" w:rsidRPr="00650692">
              <w:rPr>
                <w:rFonts w:eastAsia="Calibri" w:cs="B Mitra" w:hint="cs"/>
                <w:i/>
                <w:sz w:val="20"/>
                <w:szCs w:val="20"/>
                <w:rtl/>
                <w:lang w:bidi="fa-IR"/>
              </w:rPr>
              <w:t>أ</w:t>
            </w:r>
            <w:r w:rsidRPr="00650692">
              <w:rPr>
                <w:rFonts w:eastAsia="Calibri" w:cs="B Mitra" w:hint="cs"/>
                <w:i/>
                <w:sz w:val="20"/>
                <w:szCs w:val="20"/>
                <w:rtl/>
                <w:lang w:bidi="fa-IR"/>
              </w:rPr>
              <w:t>یید شد</w:t>
            </w:r>
          </w:p>
        </w:tc>
      </w:tr>
      <w:tr w:rsidR="002144A8" w:rsidRPr="002144A8" w14:paraId="10A61BC8" w14:textId="77777777" w:rsidTr="00CD43B4">
        <w:tc>
          <w:tcPr>
            <w:tcW w:w="619" w:type="dxa"/>
            <w:tcBorders>
              <w:bottom w:val="single" w:sz="4" w:space="0" w:color="auto"/>
            </w:tcBorders>
            <w:vAlign w:val="center"/>
          </w:tcPr>
          <w:p w14:paraId="1FEEA33F" w14:textId="77777777" w:rsidR="002144A8" w:rsidRPr="009051A0" w:rsidRDefault="002144A8" w:rsidP="00CD43B4">
            <w:pPr>
              <w:bidi/>
              <w:jc w:val="center"/>
              <w:rPr>
                <w:rFonts w:eastAsia="Calibri" w:cs="B Mitra"/>
                <w:b/>
                <w:bCs/>
                <w:i/>
                <w:sz w:val="16"/>
                <w:szCs w:val="16"/>
                <w:rtl/>
                <w:lang w:bidi="fa-IR"/>
              </w:rPr>
            </w:pPr>
            <w:r w:rsidRPr="009051A0">
              <w:rPr>
                <w:rFonts w:eastAsia="Calibri" w:cs="B Mitra"/>
                <w:b/>
                <w:bCs/>
                <w:i/>
                <w:sz w:val="16"/>
                <w:szCs w:val="16"/>
                <w:lang w:bidi="fa-IR"/>
              </w:rPr>
              <w:t>H5</w:t>
            </w:r>
          </w:p>
        </w:tc>
        <w:tc>
          <w:tcPr>
            <w:tcW w:w="4053" w:type="dxa"/>
            <w:tcBorders>
              <w:bottom w:val="single" w:sz="4" w:space="0" w:color="auto"/>
            </w:tcBorders>
            <w:vAlign w:val="center"/>
          </w:tcPr>
          <w:p w14:paraId="20F95AFD" w14:textId="77777777" w:rsidR="002144A8" w:rsidRPr="00650692" w:rsidRDefault="002144A8" w:rsidP="00CD43B4">
            <w:pPr>
              <w:bidi/>
              <w:jc w:val="both"/>
              <w:rPr>
                <w:rFonts w:eastAsia="Calibri" w:cs="B Mitra"/>
                <w:i/>
                <w:sz w:val="20"/>
                <w:szCs w:val="20"/>
                <w:rtl/>
                <w:lang w:bidi="fa-IR"/>
              </w:rPr>
            </w:pPr>
            <w:r w:rsidRPr="00650692">
              <w:rPr>
                <w:rFonts w:eastAsia="Calibri" w:cs="B Mitra" w:hint="cs"/>
                <w:i/>
                <w:sz w:val="20"/>
                <w:szCs w:val="20"/>
                <w:rtl/>
                <w:lang w:bidi="fa-IR"/>
              </w:rPr>
              <w:t>ریسک اجتماعی</w:t>
            </w:r>
            <w:r w:rsidRPr="00650692">
              <w:rPr>
                <w:rFonts w:eastAsia="Calibri" w:cs="B Mitra"/>
                <w:i/>
                <w:sz w:val="20"/>
                <w:szCs w:val="20"/>
                <w:rtl/>
                <w:lang w:bidi="fa-IR"/>
              </w:rPr>
              <w:t xml:space="preserve">-&gt; </w:t>
            </w:r>
            <w:r w:rsidRPr="00650692">
              <w:rPr>
                <w:rFonts w:eastAsia="Calibri" w:cs="B Mitra" w:hint="cs"/>
                <w:i/>
                <w:sz w:val="20"/>
                <w:szCs w:val="20"/>
                <w:rtl/>
                <w:lang w:bidi="fa-IR"/>
              </w:rPr>
              <w:t>ریسک زیست محیطی</w:t>
            </w:r>
            <w:r w:rsidRPr="00650692">
              <w:rPr>
                <w:rFonts w:eastAsia="Calibri" w:cs="B Mitra"/>
                <w:i/>
                <w:sz w:val="20"/>
                <w:szCs w:val="20"/>
                <w:rtl/>
                <w:lang w:bidi="fa-IR"/>
              </w:rPr>
              <w:t xml:space="preserve"> -&gt; </w:t>
            </w:r>
            <w:r w:rsidRPr="00650692">
              <w:rPr>
                <w:rFonts w:eastAsia="Calibri" w:cs="B Mitra" w:hint="cs"/>
                <w:i/>
                <w:sz w:val="20"/>
                <w:szCs w:val="20"/>
                <w:rtl/>
                <w:lang w:bidi="fa-IR"/>
              </w:rPr>
              <w:t>توسعه انواع گردشگری</w:t>
            </w:r>
          </w:p>
        </w:tc>
        <w:tc>
          <w:tcPr>
            <w:tcW w:w="992" w:type="dxa"/>
            <w:tcBorders>
              <w:bottom w:val="single" w:sz="4" w:space="0" w:color="auto"/>
            </w:tcBorders>
            <w:vAlign w:val="center"/>
          </w:tcPr>
          <w:p w14:paraId="1924711B" w14:textId="7C77D03C" w:rsidR="002144A8" w:rsidRPr="0029229A" w:rsidRDefault="0029229A" w:rsidP="00CD43B4">
            <w:pPr>
              <w:bidi/>
              <w:jc w:val="center"/>
              <w:rPr>
                <w:rFonts w:eastAsia="Calibri" w:cs="B Mitra"/>
                <w:i/>
                <w:sz w:val="20"/>
                <w:szCs w:val="20"/>
                <w:rtl/>
                <w:lang w:bidi="fa-IR"/>
              </w:rPr>
            </w:pPr>
            <w:r w:rsidRPr="0029229A">
              <w:rPr>
                <w:rFonts w:eastAsia="Calibri" w:cs="B Mitra" w:hint="cs"/>
                <w:i/>
                <w:sz w:val="20"/>
                <w:szCs w:val="20"/>
                <w:rtl/>
                <w:lang w:bidi="fa-IR"/>
              </w:rPr>
              <w:t>1</w:t>
            </w:r>
            <w:r w:rsidR="00650692" w:rsidRPr="0029229A">
              <w:rPr>
                <w:rFonts w:eastAsia="Calibri" w:cs="B Mitra" w:hint="cs"/>
                <w:i/>
                <w:sz w:val="20"/>
                <w:szCs w:val="20"/>
                <w:rtl/>
                <w:lang w:bidi="fa-IR"/>
              </w:rPr>
              <w:t>80</w:t>
            </w:r>
            <w:r w:rsidR="002144A8" w:rsidRPr="0029229A">
              <w:rPr>
                <w:rFonts w:eastAsia="Calibri" w:cs="B Mitra"/>
                <w:i/>
                <w:sz w:val="20"/>
                <w:szCs w:val="20"/>
                <w:rtl/>
                <w:lang w:bidi="fa-IR"/>
              </w:rPr>
              <w:t>/0</w:t>
            </w:r>
          </w:p>
        </w:tc>
        <w:tc>
          <w:tcPr>
            <w:tcW w:w="993" w:type="dxa"/>
            <w:tcBorders>
              <w:bottom w:val="single" w:sz="4" w:space="0" w:color="auto"/>
            </w:tcBorders>
            <w:vAlign w:val="center"/>
          </w:tcPr>
          <w:p w14:paraId="2613E071" w14:textId="679A82F8" w:rsidR="002144A8" w:rsidRPr="00650692" w:rsidDel="006F1AC3" w:rsidRDefault="0029229A" w:rsidP="00CD43B4">
            <w:pPr>
              <w:bidi/>
              <w:jc w:val="center"/>
              <w:rPr>
                <w:rFonts w:eastAsia="Calibri" w:cs="B Mitra"/>
                <w:i/>
                <w:sz w:val="20"/>
                <w:szCs w:val="20"/>
                <w:lang w:bidi="fa-IR"/>
              </w:rPr>
            </w:pPr>
            <w:r>
              <w:rPr>
                <w:rFonts w:eastAsia="Calibri" w:cs="B Mitra" w:hint="cs"/>
                <w:i/>
                <w:sz w:val="20"/>
                <w:szCs w:val="20"/>
                <w:rtl/>
                <w:lang w:bidi="fa-IR"/>
              </w:rPr>
              <w:t>98</w:t>
            </w:r>
            <w:r w:rsidR="00080EB8">
              <w:rPr>
                <w:rFonts w:eastAsia="Calibri" w:cs="B Mitra" w:hint="cs"/>
                <w:i/>
                <w:sz w:val="20"/>
                <w:szCs w:val="20"/>
                <w:rtl/>
                <w:lang w:bidi="fa-IR"/>
              </w:rPr>
              <w:t>1</w:t>
            </w:r>
            <w:r w:rsidR="002144A8" w:rsidRPr="00650692">
              <w:rPr>
                <w:rFonts w:eastAsia="Calibri" w:cs="B Mitra" w:hint="cs"/>
                <w:i/>
                <w:sz w:val="20"/>
                <w:szCs w:val="20"/>
                <w:rtl/>
                <w:lang w:bidi="fa-IR"/>
              </w:rPr>
              <w:t>/</w:t>
            </w:r>
            <w:r w:rsidR="005F1DAE" w:rsidRPr="00650692">
              <w:rPr>
                <w:rFonts w:eastAsia="Calibri" w:cs="B Mitra" w:hint="cs"/>
                <w:i/>
                <w:sz w:val="20"/>
                <w:szCs w:val="20"/>
                <w:rtl/>
                <w:lang w:bidi="fa-IR"/>
              </w:rPr>
              <w:t>1</w:t>
            </w:r>
          </w:p>
        </w:tc>
        <w:tc>
          <w:tcPr>
            <w:tcW w:w="1132" w:type="dxa"/>
            <w:tcBorders>
              <w:bottom w:val="single" w:sz="4" w:space="0" w:color="auto"/>
            </w:tcBorders>
            <w:vAlign w:val="center"/>
          </w:tcPr>
          <w:p w14:paraId="63961B67" w14:textId="5E2DAF43" w:rsidR="002144A8" w:rsidRPr="00650692" w:rsidRDefault="002144A8" w:rsidP="00CD43B4">
            <w:pPr>
              <w:bidi/>
              <w:jc w:val="center"/>
              <w:rPr>
                <w:rFonts w:eastAsia="Calibri" w:cs="B Mitra"/>
                <w:i/>
                <w:sz w:val="20"/>
                <w:szCs w:val="20"/>
                <w:rtl/>
                <w:lang w:bidi="fa-IR"/>
              </w:rPr>
            </w:pPr>
            <w:r w:rsidRPr="00650692">
              <w:rPr>
                <w:rFonts w:eastAsia="Calibri" w:cs="B Mitra" w:hint="cs"/>
                <w:i/>
                <w:sz w:val="20"/>
                <w:szCs w:val="20"/>
                <w:rtl/>
                <w:lang w:bidi="fa-IR"/>
              </w:rPr>
              <w:t>ت</w:t>
            </w:r>
            <w:r w:rsidR="00232248" w:rsidRPr="00650692">
              <w:rPr>
                <w:rFonts w:eastAsia="Calibri" w:cs="B Mitra" w:hint="cs"/>
                <w:i/>
                <w:sz w:val="20"/>
                <w:szCs w:val="20"/>
                <w:rtl/>
                <w:lang w:bidi="fa-IR"/>
              </w:rPr>
              <w:t>أ</w:t>
            </w:r>
            <w:r w:rsidRPr="00650692">
              <w:rPr>
                <w:rFonts w:eastAsia="Calibri" w:cs="B Mitra" w:hint="cs"/>
                <w:i/>
                <w:sz w:val="20"/>
                <w:szCs w:val="20"/>
                <w:rtl/>
                <w:lang w:bidi="fa-IR"/>
              </w:rPr>
              <w:t>یید شد</w:t>
            </w:r>
          </w:p>
        </w:tc>
      </w:tr>
    </w:tbl>
    <w:p w14:paraId="7CB8F19B" w14:textId="741397E0" w:rsidR="00CD43B4" w:rsidRPr="00CD43B4" w:rsidRDefault="00CD43B4" w:rsidP="00140408">
      <w:pPr>
        <w:bidi/>
        <w:spacing w:before="120" w:after="40"/>
        <w:jc w:val="both"/>
        <w:rPr>
          <w:rFonts w:eastAsia="Calibri" w:cs="B Mitra"/>
          <w:b/>
          <w:i/>
          <w:color w:val="C45911" w:themeColor="accent2" w:themeShade="BF"/>
          <w:sz w:val="26"/>
          <w:szCs w:val="26"/>
          <w:rtl/>
          <w:lang w:bidi="fa-IR"/>
        </w:rPr>
      </w:pPr>
    </w:p>
    <w:p w14:paraId="4F9DE242" w14:textId="5E159318" w:rsidR="00C67A35" w:rsidRPr="001849B2" w:rsidRDefault="00C67A35" w:rsidP="00CD43B4">
      <w:pPr>
        <w:bidi/>
        <w:spacing w:before="120" w:after="40"/>
        <w:jc w:val="both"/>
        <w:rPr>
          <w:rFonts w:eastAsia="Calibri" w:cs="B Titr"/>
          <w:bCs/>
          <w:i/>
          <w:rtl/>
          <w:lang w:bidi="fa-IR"/>
        </w:rPr>
      </w:pPr>
      <w:r w:rsidRPr="001849B2">
        <w:rPr>
          <w:rFonts w:eastAsia="Calibri" w:cs="B Titr" w:hint="cs"/>
          <w:bCs/>
          <w:i/>
          <w:rtl/>
          <w:lang w:bidi="fa-IR"/>
        </w:rPr>
        <w:t>بحث</w:t>
      </w:r>
      <w:r w:rsidR="00140408" w:rsidRPr="001849B2">
        <w:rPr>
          <w:rFonts w:eastAsia="Calibri" w:cs="B Titr" w:hint="cs"/>
          <w:bCs/>
          <w:i/>
          <w:rtl/>
          <w:lang w:bidi="fa-IR"/>
        </w:rPr>
        <w:t>،</w:t>
      </w:r>
      <w:r w:rsidR="00D22F9A" w:rsidRPr="001849B2">
        <w:rPr>
          <w:rFonts w:eastAsia="Calibri" w:cs="B Titr"/>
          <w:bCs/>
          <w:i/>
          <w:lang w:bidi="fa-IR"/>
        </w:rPr>
        <w:t xml:space="preserve"> </w:t>
      </w:r>
      <w:r w:rsidR="00140408" w:rsidRPr="001849B2">
        <w:rPr>
          <w:rFonts w:eastAsia="Calibri" w:cs="B Titr"/>
          <w:bCs/>
          <w:i/>
          <w:rtl/>
          <w:lang w:bidi="fa-IR"/>
        </w:rPr>
        <w:t>نت</w:t>
      </w:r>
      <w:r w:rsidR="00140408" w:rsidRPr="001849B2">
        <w:rPr>
          <w:rFonts w:eastAsia="Calibri" w:cs="B Titr" w:hint="cs"/>
          <w:bCs/>
          <w:i/>
          <w:rtl/>
          <w:lang w:bidi="fa-IR"/>
        </w:rPr>
        <w:t>ی</w:t>
      </w:r>
      <w:r w:rsidR="00140408" w:rsidRPr="001849B2">
        <w:rPr>
          <w:rFonts w:eastAsia="Calibri" w:cs="B Titr" w:hint="eastAsia"/>
          <w:bCs/>
          <w:i/>
          <w:rtl/>
          <w:lang w:bidi="fa-IR"/>
        </w:rPr>
        <w:t>جه‌گ</w:t>
      </w:r>
      <w:r w:rsidR="00140408" w:rsidRPr="001849B2">
        <w:rPr>
          <w:rFonts w:eastAsia="Calibri" w:cs="B Titr" w:hint="cs"/>
          <w:bCs/>
          <w:i/>
          <w:rtl/>
          <w:lang w:bidi="fa-IR"/>
        </w:rPr>
        <w:t>ی</w:t>
      </w:r>
      <w:r w:rsidR="00140408" w:rsidRPr="001849B2">
        <w:rPr>
          <w:rFonts w:eastAsia="Calibri" w:cs="B Titr" w:hint="eastAsia"/>
          <w:bCs/>
          <w:i/>
          <w:rtl/>
          <w:lang w:bidi="fa-IR"/>
        </w:rPr>
        <w:t>ر</w:t>
      </w:r>
      <w:r w:rsidR="00140408" w:rsidRPr="001849B2">
        <w:rPr>
          <w:rFonts w:eastAsia="Calibri" w:cs="B Titr" w:hint="cs"/>
          <w:bCs/>
          <w:i/>
          <w:rtl/>
          <w:lang w:bidi="fa-IR"/>
        </w:rPr>
        <w:t>ی و پیشنهادها</w:t>
      </w:r>
      <w:r w:rsidR="00140408" w:rsidRPr="001849B2">
        <w:rPr>
          <w:rFonts w:eastAsia="Calibri" w:cs="B Titr"/>
          <w:bCs/>
          <w:i/>
          <w:lang w:bidi="fa-IR"/>
        </w:rPr>
        <w:t xml:space="preserve"> </w:t>
      </w:r>
    </w:p>
    <w:p w14:paraId="17E4B86E" w14:textId="40BE1B0A" w:rsidR="00E01214" w:rsidRPr="00E01214" w:rsidRDefault="00140408" w:rsidP="00E01214">
      <w:pPr>
        <w:bidi/>
        <w:jc w:val="both"/>
        <w:rPr>
          <w:rFonts w:cs="B Mitra"/>
          <w:sz w:val="26"/>
          <w:szCs w:val="26"/>
          <w:rtl/>
          <w:lang w:bidi="fa-IR"/>
        </w:rPr>
      </w:pPr>
      <w:bookmarkStart w:id="26" w:name="_Hlk157687581"/>
      <w:r w:rsidRPr="001849B2">
        <w:rPr>
          <w:rFonts w:eastAsia="Calibri" w:cs="B Mitra" w:hint="cs"/>
          <w:i/>
          <w:sz w:val="26"/>
          <w:szCs w:val="26"/>
          <w:rtl/>
          <w:lang w:bidi="fa-IR"/>
        </w:rPr>
        <w:t>در اولویت‌بندی گویه‌‌های فشار برای ارزیابی ت</w:t>
      </w:r>
      <w:r w:rsidR="006937C3" w:rsidRPr="001849B2">
        <w:rPr>
          <w:rFonts w:eastAsia="Calibri" w:cs="B Mitra" w:hint="cs"/>
          <w:i/>
          <w:sz w:val="26"/>
          <w:szCs w:val="26"/>
          <w:rtl/>
          <w:lang w:bidi="fa-IR"/>
        </w:rPr>
        <w:t>أ</w:t>
      </w:r>
      <w:r w:rsidRPr="001849B2">
        <w:rPr>
          <w:rFonts w:eastAsia="Calibri" w:cs="B Mitra" w:hint="cs"/>
          <w:i/>
          <w:sz w:val="26"/>
          <w:szCs w:val="26"/>
          <w:rtl/>
          <w:lang w:bidi="fa-IR"/>
        </w:rPr>
        <w:t xml:space="preserve">ثیر آن در توسعه گردشگری در منطقه روستایی </w:t>
      </w:r>
      <w:r w:rsidRPr="001849B2">
        <w:rPr>
          <w:rFonts w:eastAsia="Calibri" w:cs="B Mitra"/>
          <w:i/>
          <w:sz w:val="26"/>
          <w:szCs w:val="26"/>
          <w:rtl/>
          <w:lang w:bidi="fa-IR"/>
        </w:rPr>
        <w:t>به‌طورکل</w:t>
      </w:r>
      <w:r w:rsidRPr="001849B2">
        <w:rPr>
          <w:rFonts w:eastAsia="Calibri" w:cs="B Mitra" w:hint="cs"/>
          <w:i/>
          <w:sz w:val="26"/>
          <w:szCs w:val="26"/>
          <w:rtl/>
          <w:lang w:bidi="fa-IR"/>
        </w:rPr>
        <w:t xml:space="preserve">ی ابعاد اقتصادی، زیست‌محیطی و اجتماعی به ترتیب در اولویت‌های </w:t>
      </w:r>
      <w:r w:rsidR="00235FF1" w:rsidRPr="001849B2">
        <w:rPr>
          <w:rFonts w:eastAsia="Calibri" w:cs="B Mitra" w:hint="cs"/>
          <w:i/>
          <w:sz w:val="26"/>
          <w:szCs w:val="26"/>
          <w:rtl/>
          <w:lang w:bidi="fa-IR"/>
        </w:rPr>
        <w:t>اول تا سوم قرار دارند</w:t>
      </w:r>
      <w:r w:rsidRPr="001849B2">
        <w:rPr>
          <w:rFonts w:eastAsia="Calibri" w:cs="B Mitra" w:hint="cs"/>
          <w:i/>
          <w:sz w:val="26"/>
          <w:szCs w:val="26"/>
          <w:rtl/>
          <w:lang w:bidi="fa-IR"/>
        </w:rPr>
        <w:t>.</w:t>
      </w:r>
      <w:r w:rsidR="00235FF1" w:rsidRPr="001849B2">
        <w:rPr>
          <w:rFonts w:eastAsia="Calibri" w:cs="B Mitra" w:hint="cs"/>
          <w:i/>
          <w:sz w:val="26"/>
          <w:szCs w:val="26"/>
          <w:rtl/>
          <w:lang w:bidi="fa-IR"/>
        </w:rPr>
        <w:t xml:space="preserve"> این نتایج </w:t>
      </w:r>
      <w:r w:rsidR="00235FF1" w:rsidRPr="001849B2">
        <w:rPr>
          <w:rFonts w:eastAsia="Calibri" w:cs="B Mitra"/>
          <w:i/>
          <w:sz w:val="26"/>
          <w:szCs w:val="26"/>
          <w:rtl/>
          <w:lang w:bidi="fa-IR"/>
        </w:rPr>
        <w:t>اهمیت تاب‌آوری اقتصادی جامعه روستایی مورد مطالعه را برجسته می‌سازد. این امر با تأکید پژوهش‌های پیشین بر لزوم تنوع‌بخشی معیشت برای مقابله با شوک‌های اقتصادی و زیست‌محیطی</w:t>
      </w:r>
      <w:r w:rsidR="00EE592E" w:rsidRPr="001849B2">
        <w:rPr>
          <w:rFonts w:eastAsia="Calibri" w:cs="B Mitra" w:hint="cs"/>
          <w:i/>
          <w:sz w:val="26"/>
          <w:szCs w:val="26"/>
          <w:rtl/>
          <w:lang w:bidi="fa-IR"/>
        </w:rPr>
        <w:t xml:space="preserve"> </w:t>
      </w:r>
      <w:r w:rsidR="004F67FB" w:rsidRPr="001849B2">
        <w:rPr>
          <w:rFonts w:eastAsia="Calibri" w:cs="B Mitra" w:hint="cs"/>
          <w:i/>
          <w:sz w:val="26"/>
          <w:szCs w:val="26"/>
          <w:rtl/>
          <w:lang w:bidi="fa-IR"/>
        </w:rPr>
        <w:t>(</w:t>
      </w:r>
      <w:r w:rsidR="00EE592E" w:rsidRPr="001849B2">
        <w:rPr>
          <w:rFonts w:eastAsia="Calibri" w:cs="B Mitra" w:hint="cs"/>
          <w:i/>
          <w:sz w:val="26"/>
          <w:szCs w:val="26"/>
          <w:rtl/>
          <w:lang w:bidi="fa-IR"/>
        </w:rPr>
        <w:t>گوتام و اندرسن</w:t>
      </w:r>
      <w:r w:rsidR="004F67FB" w:rsidRPr="001849B2">
        <w:rPr>
          <w:rFonts w:eastAsia="Calibri" w:cs="B Mitra" w:hint="cs"/>
          <w:i/>
          <w:sz w:val="26"/>
          <w:szCs w:val="26"/>
          <w:rtl/>
          <w:lang w:bidi="fa-IR"/>
        </w:rPr>
        <w:t>، 2016)</w:t>
      </w:r>
      <w:r w:rsidR="00235FF1" w:rsidRPr="001849B2">
        <w:rPr>
          <w:rFonts w:eastAsia="Calibri" w:cs="B Mitra"/>
          <w:i/>
          <w:sz w:val="26"/>
          <w:szCs w:val="26"/>
          <w:lang w:bidi="fa-IR"/>
        </w:rPr>
        <w:t xml:space="preserve"> </w:t>
      </w:r>
      <w:r w:rsidR="00235FF1" w:rsidRPr="001849B2">
        <w:rPr>
          <w:rFonts w:eastAsia="Calibri" w:cs="B Mitra"/>
          <w:i/>
          <w:sz w:val="26"/>
          <w:szCs w:val="26"/>
          <w:rtl/>
          <w:lang w:bidi="fa-IR"/>
        </w:rPr>
        <w:t>و ضرورت توجه به ریسک‌های اقتصادی در توسعه گردشگری</w:t>
      </w:r>
      <w:r w:rsidR="00235FF1" w:rsidRPr="001849B2">
        <w:rPr>
          <w:rFonts w:cs="B Mitra"/>
          <w:sz w:val="26"/>
          <w:szCs w:val="26"/>
          <w:rtl/>
          <w:lang w:bidi="fa-IR"/>
        </w:rPr>
        <w:t xml:space="preserve"> کشاورزی </w:t>
      </w:r>
      <w:r w:rsidR="004F67FB" w:rsidRPr="001849B2">
        <w:rPr>
          <w:rFonts w:eastAsia="Calibri" w:cs="B Mitra" w:hint="cs"/>
          <w:i/>
          <w:sz w:val="26"/>
          <w:szCs w:val="26"/>
          <w:rtl/>
          <w:lang w:bidi="fa-IR"/>
        </w:rPr>
        <w:t>(</w:t>
      </w:r>
      <w:r w:rsidR="00F7565C" w:rsidRPr="001849B2">
        <w:rPr>
          <w:rFonts w:eastAsia="Calibri" w:cs="B Mitra" w:hint="cs"/>
          <w:i/>
          <w:sz w:val="26"/>
          <w:szCs w:val="26"/>
          <w:rtl/>
        </w:rPr>
        <w:t>حیدری، بدری و رضوانی</w:t>
      </w:r>
      <w:r w:rsidR="00F7565C" w:rsidRPr="001849B2">
        <w:rPr>
          <w:rFonts w:eastAsia="Calibri" w:cs="B Mitra" w:hint="cs"/>
          <w:i/>
          <w:sz w:val="26"/>
          <w:szCs w:val="26"/>
          <w:rtl/>
          <w:lang w:bidi="fa-IR"/>
        </w:rPr>
        <w:t xml:space="preserve"> 1395)</w:t>
      </w:r>
      <w:r w:rsidR="00F7565C" w:rsidRPr="001849B2">
        <w:rPr>
          <w:rFonts w:cs="B Mitra" w:hint="cs"/>
          <w:sz w:val="26"/>
          <w:szCs w:val="26"/>
          <w:rtl/>
          <w:lang w:bidi="fa-IR"/>
        </w:rPr>
        <w:t xml:space="preserve"> </w:t>
      </w:r>
      <w:r w:rsidR="00235FF1" w:rsidRPr="001849B2">
        <w:rPr>
          <w:rFonts w:cs="B Mitra"/>
          <w:sz w:val="26"/>
          <w:szCs w:val="26"/>
          <w:rtl/>
          <w:lang w:bidi="fa-IR"/>
        </w:rPr>
        <w:t>همسو است</w:t>
      </w:r>
      <w:r w:rsidR="00235FF1" w:rsidRPr="001849B2">
        <w:rPr>
          <w:rFonts w:cs="B Mitra"/>
          <w:sz w:val="26"/>
          <w:szCs w:val="26"/>
          <w:lang w:bidi="fa-IR"/>
        </w:rPr>
        <w:t>.</w:t>
      </w:r>
      <w:r w:rsidRPr="001849B2">
        <w:rPr>
          <w:rFonts w:eastAsia="Calibri" w:cs="B Mitra" w:hint="cs"/>
          <w:i/>
          <w:sz w:val="26"/>
          <w:szCs w:val="26"/>
          <w:rtl/>
          <w:lang w:bidi="fa-IR"/>
        </w:rPr>
        <w:t xml:space="preserve"> </w:t>
      </w:r>
      <w:bookmarkStart w:id="27" w:name="_Hlk201704176"/>
      <w:r w:rsidR="00BA3FB9" w:rsidRPr="001849B2">
        <w:rPr>
          <w:rFonts w:eastAsia="Calibri" w:cs="B Mitra" w:hint="cs"/>
          <w:i/>
          <w:sz w:val="26"/>
          <w:szCs w:val="26"/>
          <w:rtl/>
          <w:lang w:bidi="fa-IR"/>
        </w:rPr>
        <w:t xml:space="preserve">به طور جزئی </w:t>
      </w:r>
      <w:r w:rsidR="00235FF1" w:rsidRPr="001849B2">
        <w:rPr>
          <w:rFonts w:cs="B Mitra"/>
          <w:sz w:val="26"/>
          <w:szCs w:val="26"/>
          <w:rtl/>
          <w:lang w:bidi="fa-IR"/>
        </w:rPr>
        <w:t xml:space="preserve">در بُعد اقتصادی، بالاترین اولویت به گویه‌ی </w:t>
      </w:r>
      <w:r w:rsidR="00235FF1" w:rsidRPr="001849B2">
        <w:rPr>
          <w:rFonts w:cs="B Mitra"/>
          <w:sz w:val="26"/>
          <w:szCs w:val="26"/>
          <w:lang w:bidi="fa-IR"/>
        </w:rPr>
        <w:t>"</w:t>
      </w:r>
      <w:r w:rsidR="00235FF1" w:rsidRPr="001849B2">
        <w:rPr>
          <w:rFonts w:cs="B Mitra"/>
          <w:sz w:val="26"/>
          <w:szCs w:val="26"/>
          <w:rtl/>
          <w:lang w:bidi="fa-IR"/>
        </w:rPr>
        <w:t>افزایش بیکاری فصلی و غیر فصلی</w:t>
      </w:r>
      <w:r w:rsidR="00235FF1" w:rsidRPr="001849B2">
        <w:rPr>
          <w:rFonts w:cs="B Mitra"/>
          <w:sz w:val="26"/>
          <w:szCs w:val="26"/>
          <w:lang w:bidi="fa-IR"/>
        </w:rPr>
        <w:t>"</w:t>
      </w:r>
      <w:r w:rsidR="00FF0365" w:rsidRPr="001849B2">
        <w:rPr>
          <w:rFonts w:cs="B Mitra" w:hint="cs"/>
          <w:sz w:val="26"/>
          <w:szCs w:val="26"/>
          <w:rtl/>
          <w:lang w:bidi="fa-IR"/>
        </w:rPr>
        <w:t xml:space="preserve"> </w:t>
      </w:r>
      <w:r w:rsidR="00235FF1" w:rsidRPr="001849B2">
        <w:rPr>
          <w:rFonts w:cs="B Mitra"/>
          <w:sz w:val="26"/>
          <w:szCs w:val="26"/>
          <w:rtl/>
          <w:lang w:bidi="fa-IR"/>
        </w:rPr>
        <w:t>اختصاص یافته است. این نتیجه، عمق آسیب‌پذیری معیشت روستایی را نشان می‌دهد که عمدتاً بر کشاورزی تک‌محصولی و فصلی استوار است. بر اساس ادبیات، این آسیب‌پذیری خود زمینه‌ای برای عدم سازگاری در برابر بلایا است</w:t>
      </w:r>
      <w:r w:rsidR="00FF0365" w:rsidRPr="001849B2">
        <w:rPr>
          <w:rFonts w:cs="B Mitra" w:hint="cs"/>
          <w:sz w:val="26"/>
          <w:szCs w:val="26"/>
          <w:rtl/>
          <w:lang w:bidi="fa-IR"/>
        </w:rPr>
        <w:t xml:space="preserve">. </w:t>
      </w:r>
      <w:r w:rsidR="00235FF1" w:rsidRPr="001849B2">
        <w:rPr>
          <w:rFonts w:cs="B Mitra"/>
          <w:sz w:val="26"/>
          <w:szCs w:val="26"/>
          <w:rtl/>
          <w:lang w:bidi="fa-IR"/>
        </w:rPr>
        <w:t>از این رو، تمرکز بر ایجاد منابع درآمدی جدید و پایدار</w:t>
      </w:r>
      <w:r w:rsidR="00FF0365" w:rsidRPr="001849B2">
        <w:rPr>
          <w:rFonts w:cs="B Mitra" w:hint="cs"/>
          <w:sz w:val="22"/>
          <w:szCs w:val="22"/>
          <w:rtl/>
          <w:lang w:bidi="fa-IR"/>
        </w:rPr>
        <w:t xml:space="preserve">، </w:t>
      </w:r>
      <w:r w:rsidR="00235FF1" w:rsidRPr="001849B2">
        <w:rPr>
          <w:rFonts w:cs="B Mitra"/>
          <w:sz w:val="26"/>
          <w:szCs w:val="26"/>
          <w:rtl/>
          <w:lang w:bidi="fa-IR"/>
        </w:rPr>
        <w:t>از طریق توسعه صنایعی مانند گردشگری که درآمد تکمیلی و اشتغال غیر فصلی ایجاد می‌کند</w:t>
      </w:r>
      <w:r w:rsidR="00FF0365" w:rsidRPr="001849B2">
        <w:rPr>
          <w:rFonts w:cs="B Mitra" w:hint="cs"/>
          <w:sz w:val="22"/>
          <w:szCs w:val="22"/>
          <w:rtl/>
          <w:lang w:bidi="fa-IR"/>
        </w:rPr>
        <w:t xml:space="preserve">، </w:t>
      </w:r>
      <w:r w:rsidR="00235FF1" w:rsidRPr="001849B2">
        <w:rPr>
          <w:rFonts w:cs="B Mitra"/>
          <w:sz w:val="26"/>
          <w:szCs w:val="26"/>
          <w:rtl/>
          <w:lang w:bidi="fa-IR"/>
        </w:rPr>
        <w:t>حیاتی است. این در حالی است که گویه‌ی "افزایش قیمت مواد غذایی" در اولویت آخر قرار دارد که احتمالاً نشان‌دهنده آن است که برای پاسخگویان، فقدان شغل و درآمد (بیکار) چالشی فوری‌تر و اساسی‌تر از نوسانات قیمت‌ها است</w:t>
      </w:r>
      <w:r w:rsidR="00235FF1" w:rsidRPr="001849B2">
        <w:rPr>
          <w:rFonts w:cs="B Mitra"/>
          <w:sz w:val="26"/>
          <w:szCs w:val="26"/>
          <w:lang w:bidi="fa-IR"/>
        </w:rPr>
        <w:t>.</w:t>
      </w:r>
      <w:r w:rsidR="00FF0365" w:rsidRPr="001849B2">
        <w:rPr>
          <w:rFonts w:cs="B Mitra" w:hint="cs"/>
          <w:sz w:val="26"/>
          <w:szCs w:val="26"/>
          <w:rtl/>
          <w:lang w:bidi="fa-IR"/>
        </w:rPr>
        <w:t xml:space="preserve"> این نتایج همراستا با مطالعات</w:t>
      </w:r>
      <w:r w:rsidR="004F67FB" w:rsidRPr="001849B2">
        <w:rPr>
          <w:rFonts w:cs="B Mitra" w:hint="cs"/>
          <w:sz w:val="26"/>
          <w:szCs w:val="26"/>
          <w:rtl/>
          <w:lang w:bidi="fa-IR"/>
        </w:rPr>
        <w:t xml:space="preserve"> نیاهوندا و نکوبه (2025)؛ آسان (2014) و شی و هی (2022)</w:t>
      </w:r>
      <w:r w:rsidR="00FF0365" w:rsidRPr="001849B2">
        <w:rPr>
          <w:rFonts w:cs="B Mitra" w:hint="cs"/>
          <w:sz w:val="26"/>
          <w:szCs w:val="26"/>
          <w:rtl/>
          <w:lang w:bidi="fa-IR"/>
        </w:rPr>
        <w:t xml:space="preserve"> </w:t>
      </w:r>
      <w:r w:rsidR="00FF0365" w:rsidRPr="00E01214">
        <w:rPr>
          <w:rFonts w:cs="B Mitra" w:hint="cs"/>
          <w:sz w:val="26"/>
          <w:szCs w:val="26"/>
          <w:rtl/>
          <w:lang w:bidi="fa-IR"/>
        </w:rPr>
        <w:t>است.</w:t>
      </w:r>
      <w:r w:rsidR="00E01214" w:rsidRPr="00E01214">
        <w:rPr>
          <w:rtl/>
        </w:rPr>
        <w:t xml:space="preserve"> </w:t>
      </w:r>
      <w:r w:rsidR="00E01214" w:rsidRPr="00E01214">
        <w:rPr>
          <w:rFonts w:cs="B Mitra"/>
          <w:sz w:val="26"/>
          <w:szCs w:val="26"/>
          <w:rtl/>
          <w:lang w:bidi="fa-IR"/>
        </w:rPr>
        <w:t>افزایش میزان اعتبار و تسهی</w:t>
      </w:r>
      <w:r w:rsidR="00E01214" w:rsidRPr="00E01214">
        <w:rPr>
          <w:rFonts w:cs="B Mitra" w:hint="cs"/>
          <w:sz w:val="26"/>
          <w:szCs w:val="26"/>
          <w:rtl/>
          <w:lang w:bidi="fa-IR"/>
        </w:rPr>
        <w:t>لا</w:t>
      </w:r>
      <w:r w:rsidR="00E01214" w:rsidRPr="00E01214">
        <w:rPr>
          <w:rFonts w:cs="B Mitra"/>
          <w:sz w:val="26"/>
          <w:szCs w:val="26"/>
          <w:rtl/>
          <w:lang w:bidi="fa-IR"/>
        </w:rPr>
        <w:t>ت اعطاي وام و تسهی</w:t>
      </w:r>
      <w:r w:rsidR="00E01214" w:rsidRPr="00E01214">
        <w:rPr>
          <w:rFonts w:cs="B Mitra" w:hint="cs"/>
          <w:sz w:val="26"/>
          <w:szCs w:val="26"/>
          <w:rtl/>
          <w:lang w:bidi="fa-IR"/>
        </w:rPr>
        <w:t>لا</w:t>
      </w:r>
      <w:r w:rsidR="00E01214" w:rsidRPr="00E01214">
        <w:rPr>
          <w:rFonts w:cs="B Mitra"/>
          <w:sz w:val="26"/>
          <w:szCs w:val="26"/>
          <w:rtl/>
          <w:lang w:bidi="fa-IR"/>
        </w:rPr>
        <w:t xml:space="preserve">ت </w:t>
      </w:r>
      <w:r w:rsidR="00E01214" w:rsidRPr="00E01214">
        <w:rPr>
          <w:rFonts w:cs="B Mitra" w:hint="cs"/>
          <w:sz w:val="26"/>
          <w:szCs w:val="26"/>
          <w:rtl/>
          <w:lang w:bidi="fa-IR"/>
        </w:rPr>
        <w:t xml:space="preserve">به روستایان </w:t>
      </w:r>
      <w:r w:rsidR="00E01214" w:rsidRPr="00E01214">
        <w:rPr>
          <w:rFonts w:cs="B Mitra"/>
          <w:sz w:val="26"/>
          <w:szCs w:val="26"/>
          <w:rtl/>
          <w:lang w:bidi="fa-IR"/>
        </w:rPr>
        <w:t>با درآمدکمتر می</w:t>
      </w:r>
      <w:r w:rsidR="00E01214" w:rsidRPr="00E01214">
        <w:rPr>
          <w:rFonts w:cs="B Mitra" w:hint="cs"/>
          <w:sz w:val="26"/>
          <w:szCs w:val="26"/>
          <w:rtl/>
          <w:lang w:bidi="fa-IR"/>
        </w:rPr>
        <w:t>‌</w:t>
      </w:r>
      <w:r w:rsidR="00E01214" w:rsidRPr="00E01214">
        <w:rPr>
          <w:rFonts w:cs="B Mitra"/>
          <w:sz w:val="26"/>
          <w:szCs w:val="26"/>
          <w:rtl/>
          <w:lang w:bidi="fa-IR"/>
        </w:rPr>
        <w:t>تواند به عنوان یک سازوکار تسهیل</w:t>
      </w:r>
      <w:r w:rsidR="00E01214" w:rsidRPr="00E01214">
        <w:rPr>
          <w:rFonts w:cs="B Mitra" w:hint="cs"/>
          <w:sz w:val="26"/>
          <w:szCs w:val="26"/>
          <w:rtl/>
          <w:lang w:bidi="fa-IR"/>
        </w:rPr>
        <w:t>‌</w:t>
      </w:r>
      <w:r w:rsidR="00E01214" w:rsidRPr="00E01214">
        <w:rPr>
          <w:rFonts w:cs="B Mitra"/>
          <w:sz w:val="26"/>
          <w:szCs w:val="26"/>
          <w:rtl/>
          <w:lang w:bidi="fa-IR"/>
        </w:rPr>
        <w:t>کننده در افزایش ترغیب بهره</w:t>
      </w:r>
      <w:r w:rsidR="00E01214">
        <w:rPr>
          <w:rFonts w:cs="B Mitra" w:hint="cs"/>
          <w:sz w:val="26"/>
          <w:szCs w:val="26"/>
          <w:rtl/>
          <w:lang w:bidi="fa-IR"/>
        </w:rPr>
        <w:t>‌</w:t>
      </w:r>
      <w:r w:rsidR="00E01214" w:rsidRPr="00E01214">
        <w:rPr>
          <w:rFonts w:cs="B Mitra"/>
          <w:sz w:val="26"/>
          <w:szCs w:val="26"/>
          <w:rtl/>
          <w:lang w:bidi="fa-IR"/>
        </w:rPr>
        <w:t>برداران به اقدامات پیشگیرانه کاهش مخاطرات طبیعی باشد</w:t>
      </w:r>
      <w:r w:rsidR="00E01214">
        <w:rPr>
          <w:rFonts w:cs="B Mitra" w:hint="cs"/>
          <w:sz w:val="26"/>
          <w:szCs w:val="26"/>
          <w:rtl/>
          <w:lang w:bidi="fa-IR"/>
        </w:rPr>
        <w:t xml:space="preserve"> </w:t>
      </w:r>
      <w:r w:rsidR="00E01214" w:rsidRPr="00E01214">
        <w:rPr>
          <w:rFonts w:cs="B Mitra" w:hint="cs"/>
          <w:sz w:val="26"/>
          <w:szCs w:val="26"/>
          <w:rtl/>
          <w:lang w:bidi="fa-IR"/>
        </w:rPr>
        <w:t>(رزاقی بورخانی و همکارن، 1396).</w:t>
      </w:r>
    </w:p>
    <w:p w14:paraId="0876AB2C" w14:textId="3C840171" w:rsidR="00E01214" w:rsidRDefault="00E01214" w:rsidP="00E01214">
      <w:pPr>
        <w:bidi/>
        <w:rPr>
          <w:rtl/>
        </w:rPr>
      </w:pPr>
    </w:p>
    <w:p w14:paraId="265B8756" w14:textId="0C5BA6CA" w:rsidR="00235FF1" w:rsidRPr="001849B2" w:rsidRDefault="00235FF1" w:rsidP="00B620BD">
      <w:pPr>
        <w:bidi/>
        <w:ind w:firstLine="284"/>
        <w:jc w:val="both"/>
        <w:rPr>
          <w:rFonts w:cs="B Mitra"/>
          <w:sz w:val="26"/>
          <w:szCs w:val="26"/>
          <w:rtl/>
          <w:lang w:bidi="fa-IR"/>
        </w:rPr>
      </w:pPr>
      <w:r w:rsidRPr="001849B2">
        <w:rPr>
          <w:rFonts w:cs="B Mitra"/>
          <w:sz w:val="26"/>
          <w:szCs w:val="26"/>
          <w:rtl/>
          <w:lang w:bidi="fa-IR"/>
        </w:rPr>
        <w:t xml:space="preserve">در ابعاد اجتماعی و زیست‌محیطی نیز، یافته‌های پژوهش با موانع توسعه روستایی در ایران که پیش‌تر توسط نامدار و صدیقی (۲۰۱۳) مورد تأکید قرار گرفته‌اند، همخوانی دارد. در بعد اجتماعی، بالا بودن اولویت </w:t>
      </w:r>
      <w:r w:rsidRPr="001849B2">
        <w:rPr>
          <w:rFonts w:cs="B Mitra"/>
          <w:sz w:val="26"/>
          <w:szCs w:val="26"/>
          <w:lang w:bidi="fa-IR"/>
        </w:rPr>
        <w:t>"</w:t>
      </w:r>
      <w:r w:rsidRPr="001849B2">
        <w:rPr>
          <w:rFonts w:cs="B Mitra"/>
          <w:sz w:val="26"/>
          <w:szCs w:val="26"/>
          <w:rtl/>
          <w:lang w:bidi="fa-IR"/>
        </w:rPr>
        <w:t>رشد نرخ شهرنشینی و مهاجرت</w:t>
      </w:r>
      <w:r w:rsidRPr="001849B2">
        <w:rPr>
          <w:rFonts w:cs="B Mitra"/>
          <w:sz w:val="26"/>
          <w:szCs w:val="26"/>
          <w:lang w:bidi="fa-IR"/>
        </w:rPr>
        <w:t>"</w:t>
      </w:r>
      <w:r w:rsidR="00FF0365" w:rsidRPr="001849B2">
        <w:rPr>
          <w:rFonts w:cs="B Mitra" w:hint="cs"/>
          <w:sz w:val="26"/>
          <w:szCs w:val="26"/>
          <w:rtl/>
          <w:lang w:bidi="fa-IR"/>
        </w:rPr>
        <w:t xml:space="preserve"> </w:t>
      </w:r>
      <w:r w:rsidRPr="001849B2">
        <w:rPr>
          <w:rFonts w:cs="B Mitra"/>
          <w:sz w:val="26"/>
          <w:szCs w:val="26"/>
          <w:rtl/>
          <w:lang w:bidi="fa-IR"/>
        </w:rPr>
        <w:t xml:space="preserve">و </w:t>
      </w:r>
      <w:r w:rsidRPr="001849B2">
        <w:rPr>
          <w:rFonts w:cs="B Mitra"/>
          <w:sz w:val="26"/>
          <w:szCs w:val="26"/>
          <w:lang w:bidi="fa-IR"/>
        </w:rPr>
        <w:t>"</w:t>
      </w:r>
      <w:r w:rsidRPr="001849B2">
        <w:rPr>
          <w:rFonts w:cs="B Mitra"/>
          <w:sz w:val="26"/>
          <w:szCs w:val="26"/>
          <w:rtl/>
          <w:lang w:bidi="fa-IR"/>
        </w:rPr>
        <w:t>از بین رفتن سبک زندگی بومی</w:t>
      </w:r>
      <w:r w:rsidRPr="001849B2">
        <w:rPr>
          <w:rFonts w:cs="B Mitra"/>
          <w:sz w:val="26"/>
          <w:szCs w:val="26"/>
          <w:lang w:bidi="fa-IR"/>
        </w:rPr>
        <w:t>"</w:t>
      </w:r>
      <w:r w:rsidR="00FF0365" w:rsidRPr="001849B2">
        <w:rPr>
          <w:rFonts w:cs="B Mitra" w:hint="cs"/>
          <w:sz w:val="26"/>
          <w:szCs w:val="26"/>
          <w:rtl/>
          <w:lang w:bidi="fa-IR"/>
        </w:rPr>
        <w:t xml:space="preserve"> </w:t>
      </w:r>
      <w:r w:rsidRPr="001849B2">
        <w:rPr>
          <w:rFonts w:cs="B Mitra"/>
          <w:sz w:val="26"/>
          <w:szCs w:val="26"/>
          <w:rtl/>
          <w:lang w:bidi="fa-IR"/>
        </w:rPr>
        <w:t>نشانگر چالش‌های ساختاری و فرهنگی است که بر اثر مدیریت ضعیف ساختارهای دولتی و نبود استراتژی توسعه پایدار ایجاد شده اس</w:t>
      </w:r>
      <w:r w:rsidR="003B59EA" w:rsidRPr="001849B2">
        <w:rPr>
          <w:rFonts w:cs="B Mitra" w:hint="cs"/>
          <w:sz w:val="26"/>
          <w:szCs w:val="26"/>
          <w:rtl/>
          <w:lang w:bidi="fa-IR"/>
        </w:rPr>
        <w:t>ت.</w:t>
      </w:r>
      <w:r w:rsidR="00FF0365" w:rsidRPr="001849B2">
        <w:rPr>
          <w:rFonts w:cs="B Mitra" w:hint="cs"/>
          <w:sz w:val="26"/>
          <w:szCs w:val="26"/>
          <w:rtl/>
          <w:lang w:bidi="fa-IR"/>
        </w:rPr>
        <w:t xml:space="preserve"> </w:t>
      </w:r>
      <w:r w:rsidRPr="001849B2">
        <w:rPr>
          <w:rFonts w:cs="B Mitra"/>
          <w:sz w:val="26"/>
          <w:szCs w:val="26"/>
          <w:rtl/>
          <w:lang w:bidi="fa-IR"/>
        </w:rPr>
        <w:t xml:space="preserve">همچنین، بالا بودن اولویت </w:t>
      </w:r>
      <w:r w:rsidRPr="001849B2">
        <w:rPr>
          <w:rFonts w:cs="B Mitra"/>
          <w:sz w:val="26"/>
          <w:szCs w:val="26"/>
          <w:lang w:bidi="fa-IR"/>
        </w:rPr>
        <w:t>"</w:t>
      </w:r>
      <w:r w:rsidRPr="001849B2">
        <w:rPr>
          <w:rFonts w:cs="B Mitra"/>
          <w:sz w:val="26"/>
          <w:szCs w:val="26"/>
          <w:rtl/>
          <w:lang w:bidi="fa-IR"/>
        </w:rPr>
        <w:t>تغییر کاربری اراضی</w:t>
      </w:r>
      <w:r w:rsidRPr="001849B2">
        <w:rPr>
          <w:rFonts w:cs="B Mitra"/>
          <w:sz w:val="26"/>
          <w:szCs w:val="26"/>
          <w:lang w:bidi="fa-IR"/>
        </w:rPr>
        <w:t>"</w:t>
      </w:r>
      <w:r w:rsidR="00FF0365" w:rsidRPr="001849B2">
        <w:rPr>
          <w:rFonts w:cs="B Mitra" w:hint="cs"/>
          <w:sz w:val="26"/>
          <w:szCs w:val="26"/>
          <w:rtl/>
          <w:lang w:bidi="fa-IR"/>
        </w:rPr>
        <w:t xml:space="preserve"> </w:t>
      </w:r>
      <w:r w:rsidRPr="001849B2">
        <w:rPr>
          <w:rFonts w:cs="B Mitra"/>
          <w:sz w:val="26"/>
          <w:szCs w:val="26"/>
          <w:rtl/>
          <w:lang w:bidi="fa-IR"/>
        </w:rPr>
        <w:t>در بُعد زیست‌محیطی، به‌طور مستقیم با موانع ایجاد شده توسط کاربری زمین و پوشش زمین که بر کشاورزی و کیفیت آب تأثیر می‌گذار</w:t>
      </w:r>
      <w:r w:rsidR="003B59EA" w:rsidRPr="001849B2">
        <w:rPr>
          <w:rFonts w:cs="B Mitra" w:hint="cs"/>
          <w:sz w:val="26"/>
          <w:szCs w:val="26"/>
          <w:rtl/>
          <w:lang w:bidi="fa-IR"/>
        </w:rPr>
        <w:t>د</w:t>
      </w:r>
      <w:r w:rsidRPr="001849B2">
        <w:rPr>
          <w:rFonts w:cs="B Mitra"/>
          <w:sz w:val="26"/>
          <w:szCs w:val="26"/>
          <w:rtl/>
          <w:lang w:bidi="fa-IR"/>
        </w:rPr>
        <w:t xml:space="preserve">، </w:t>
      </w:r>
      <w:r w:rsidRPr="00594B9E">
        <w:rPr>
          <w:rFonts w:cs="B Mitra"/>
          <w:sz w:val="26"/>
          <w:szCs w:val="26"/>
          <w:highlight w:val="yellow"/>
          <w:rtl/>
          <w:lang w:bidi="fa-IR"/>
        </w:rPr>
        <w:t>مرتبط است و لزوم حمایت سیاسی و مالی از حفاظت محیط زیست را برجسته می‌کند</w:t>
      </w:r>
      <w:r w:rsidR="003B59EA" w:rsidRPr="00594B9E">
        <w:rPr>
          <w:rFonts w:cs="B Mitra" w:hint="cs"/>
          <w:sz w:val="26"/>
          <w:szCs w:val="26"/>
          <w:highlight w:val="yellow"/>
          <w:rtl/>
          <w:lang w:bidi="fa-IR"/>
        </w:rPr>
        <w:t xml:space="preserve">. </w:t>
      </w:r>
      <w:r w:rsidRPr="00594B9E">
        <w:rPr>
          <w:rFonts w:cs="B Mitra"/>
          <w:sz w:val="26"/>
          <w:szCs w:val="26"/>
          <w:highlight w:val="yellow"/>
          <w:rtl/>
          <w:lang w:bidi="fa-IR"/>
        </w:rPr>
        <w:t xml:space="preserve">اهمیت پایین </w:t>
      </w:r>
      <w:r w:rsidRPr="00594B9E">
        <w:rPr>
          <w:rFonts w:cs="B Mitra"/>
          <w:sz w:val="26"/>
          <w:szCs w:val="26"/>
          <w:highlight w:val="yellow"/>
          <w:lang w:bidi="fa-IR"/>
        </w:rPr>
        <w:t>"</w:t>
      </w:r>
      <w:r w:rsidRPr="00594B9E">
        <w:rPr>
          <w:rFonts w:cs="B Mitra"/>
          <w:sz w:val="26"/>
          <w:szCs w:val="26"/>
          <w:highlight w:val="yellow"/>
          <w:rtl/>
          <w:lang w:bidi="fa-IR"/>
        </w:rPr>
        <w:t>پیر شدن نیروی کار</w:t>
      </w:r>
      <w:r w:rsidRPr="00594B9E">
        <w:rPr>
          <w:rFonts w:cs="B Mitra"/>
          <w:sz w:val="26"/>
          <w:szCs w:val="26"/>
          <w:highlight w:val="yellow"/>
          <w:lang w:bidi="fa-IR"/>
        </w:rPr>
        <w:t>"</w:t>
      </w:r>
      <w:r w:rsidR="00FF0365" w:rsidRPr="00594B9E">
        <w:rPr>
          <w:rFonts w:cs="B Mitra" w:hint="cs"/>
          <w:sz w:val="26"/>
          <w:szCs w:val="26"/>
          <w:highlight w:val="yellow"/>
          <w:rtl/>
          <w:lang w:bidi="fa-IR"/>
        </w:rPr>
        <w:t xml:space="preserve"> </w:t>
      </w:r>
      <w:r w:rsidRPr="00594B9E">
        <w:rPr>
          <w:rFonts w:cs="B Mitra"/>
          <w:sz w:val="26"/>
          <w:szCs w:val="26"/>
          <w:highlight w:val="yellow"/>
          <w:rtl/>
          <w:lang w:bidi="fa-IR"/>
        </w:rPr>
        <w:t xml:space="preserve">و </w:t>
      </w:r>
      <w:r w:rsidRPr="00594B9E">
        <w:rPr>
          <w:rFonts w:cs="B Mitra"/>
          <w:sz w:val="26"/>
          <w:szCs w:val="26"/>
          <w:highlight w:val="yellow"/>
          <w:lang w:bidi="fa-IR"/>
        </w:rPr>
        <w:t>"</w:t>
      </w:r>
      <w:r w:rsidRPr="00594B9E">
        <w:rPr>
          <w:rFonts w:cs="B Mitra"/>
          <w:sz w:val="26"/>
          <w:szCs w:val="26"/>
          <w:highlight w:val="yellow"/>
          <w:rtl/>
          <w:lang w:bidi="fa-IR"/>
        </w:rPr>
        <w:t>تشدید استفاده از زمین و کشت دوم</w:t>
      </w:r>
      <w:r w:rsidRPr="00594B9E">
        <w:rPr>
          <w:rFonts w:cs="B Mitra"/>
          <w:sz w:val="26"/>
          <w:szCs w:val="26"/>
          <w:highlight w:val="yellow"/>
          <w:lang w:bidi="fa-IR"/>
        </w:rPr>
        <w:t>"</w:t>
      </w:r>
      <w:r w:rsidR="00FF0365" w:rsidRPr="00594B9E">
        <w:rPr>
          <w:rFonts w:cs="B Mitra" w:hint="cs"/>
          <w:sz w:val="26"/>
          <w:szCs w:val="26"/>
          <w:highlight w:val="yellow"/>
          <w:rtl/>
          <w:lang w:bidi="fa-IR"/>
        </w:rPr>
        <w:t xml:space="preserve"> </w:t>
      </w:r>
      <w:r w:rsidRPr="00594B9E">
        <w:rPr>
          <w:rFonts w:cs="B Mitra"/>
          <w:sz w:val="26"/>
          <w:szCs w:val="26"/>
          <w:highlight w:val="yellow"/>
          <w:rtl/>
          <w:lang w:bidi="fa-IR"/>
        </w:rPr>
        <w:t xml:space="preserve">می‌تواند حاکی از این باشد که اگرچه این مسائل </w:t>
      </w:r>
      <w:r w:rsidR="00FF0365" w:rsidRPr="00594B9E">
        <w:rPr>
          <w:rFonts w:cs="B Mitra" w:hint="cs"/>
          <w:sz w:val="26"/>
          <w:szCs w:val="26"/>
          <w:highlight w:val="yellow"/>
          <w:rtl/>
          <w:lang w:bidi="fa-IR"/>
        </w:rPr>
        <w:t xml:space="preserve">جزء </w:t>
      </w:r>
      <w:r w:rsidRPr="00594B9E">
        <w:rPr>
          <w:rFonts w:cs="B Mitra"/>
          <w:sz w:val="26"/>
          <w:szCs w:val="26"/>
          <w:highlight w:val="yellow"/>
          <w:rtl/>
          <w:lang w:bidi="fa-IR"/>
        </w:rPr>
        <w:t>چالش‌های بلندمدت هستند، اما در حال حاضر نسبت به مشکلات اقتصادی و مهاجرت، در اولویت پایین‌تری برای دهیاران قرار دارن</w:t>
      </w:r>
      <w:r w:rsidR="003B59EA" w:rsidRPr="00594B9E">
        <w:rPr>
          <w:rFonts w:cs="B Mitra" w:hint="cs"/>
          <w:sz w:val="26"/>
          <w:szCs w:val="26"/>
          <w:highlight w:val="yellow"/>
          <w:rtl/>
          <w:lang w:bidi="fa-IR"/>
        </w:rPr>
        <w:t>د که همراستا با مطالعات</w:t>
      </w:r>
      <w:r w:rsidR="004F67FB" w:rsidRPr="00594B9E">
        <w:rPr>
          <w:rFonts w:cs="B Mitra" w:hint="cs"/>
          <w:sz w:val="26"/>
          <w:szCs w:val="26"/>
          <w:highlight w:val="yellow"/>
          <w:rtl/>
          <w:lang w:bidi="fa-IR"/>
        </w:rPr>
        <w:t xml:space="preserve"> نامدار و صدیقی (2013)؛ اوبوبو و همکاران (2022) و باکلی (2011)</w:t>
      </w:r>
      <w:r w:rsidR="003B59EA" w:rsidRPr="00594B9E">
        <w:rPr>
          <w:rFonts w:cs="B Mitra" w:hint="cs"/>
          <w:sz w:val="26"/>
          <w:szCs w:val="26"/>
          <w:highlight w:val="yellow"/>
          <w:rtl/>
          <w:lang w:bidi="fa-IR"/>
        </w:rPr>
        <w:t xml:space="preserve"> است.</w:t>
      </w:r>
    </w:p>
    <w:p w14:paraId="364BFF64" w14:textId="0CD0D916" w:rsidR="00140408" w:rsidRPr="00775898" w:rsidRDefault="00140408" w:rsidP="00B620BD">
      <w:pPr>
        <w:bidi/>
        <w:ind w:firstLine="284"/>
        <w:jc w:val="both"/>
        <w:rPr>
          <w:rFonts w:cs="B Mitra"/>
          <w:color w:val="FF0000"/>
          <w:sz w:val="26"/>
          <w:szCs w:val="26"/>
          <w:rtl/>
          <w:lang w:bidi="fa-IR"/>
        </w:rPr>
      </w:pPr>
      <w:r w:rsidRPr="001849B2">
        <w:rPr>
          <w:rFonts w:eastAsia="Calibri" w:cs="B Mitra" w:hint="cs"/>
          <w:i/>
          <w:sz w:val="26"/>
          <w:szCs w:val="26"/>
          <w:rtl/>
          <w:lang w:bidi="fa-IR"/>
        </w:rPr>
        <w:lastRenderedPageBreak/>
        <w:t>در بعد کاهش مخاطرات اجتماعی در اکوسیستم روستایی تمایل قشر جوان برای مهاجرت و</w:t>
      </w:r>
      <w:r w:rsidRPr="001849B2">
        <w:rPr>
          <w:rFonts w:eastAsia="Calibri" w:cs="B Mitra"/>
          <w:i/>
          <w:sz w:val="26"/>
          <w:szCs w:val="26"/>
          <w:rtl/>
          <w:lang w:bidi="fa-IR"/>
        </w:rPr>
        <w:t xml:space="preserve"> </w:t>
      </w:r>
      <w:r w:rsidRPr="001849B2">
        <w:rPr>
          <w:rFonts w:eastAsia="Calibri" w:cs="B Mitra" w:hint="cs"/>
          <w:i/>
          <w:sz w:val="26"/>
          <w:szCs w:val="26"/>
          <w:rtl/>
          <w:lang w:bidi="fa-IR"/>
        </w:rPr>
        <w:t>بیکاری و گرایش پایین جوان</w:t>
      </w:r>
      <w:r w:rsidR="006937C3" w:rsidRPr="001849B2">
        <w:rPr>
          <w:rFonts w:eastAsia="Calibri" w:cs="B Mitra" w:hint="cs"/>
          <w:i/>
          <w:sz w:val="26"/>
          <w:szCs w:val="26"/>
          <w:rtl/>
          <w:lang w:bidi="fa-IR"/>
        </w:rPr>
        <w:t>ان</w:t>
      </w:r>
      <w:r w:rsidRPr="001849B2">
        <w:rPr>
          <w:rFonts w:eastAsia="Calibri" w:cs="B Mitra" w:hint="cs"/>
          <w:i/>
          <w:sz w:val="26"/>
          <w:szCs w:val="26"/>
          <w:rtl/>
          <w:lang w:bidi="fa-IR"/>
        </w:rPr>
        <w:t xml:space="preserve"> به کشاورزی می‌تواند از دیدگاه </w:t>
      </w:r>
      <w:r w:rsidRPr="001849B2">
        <w:rPr>
          <w:rFonts w:eastAsia="Calibri" w:cs="B Mitra"/>
          <w:i/>
          <w:sz w:val="26"/>
          <w:szCs w:val="26"/>
          <w:rtl/>
          <w:lang w:bidi="fa-IR"/>
        </w:rPr>
        <w:t>آ</w:t>
      </w:r>
      <w:r w:rsidRPr="001849B2">
        <w:rPr>
          <w:rFonts w:eastAsia="Calibri" w:cs="B Mitra" w:hint="cs"/>
          <w:i/>
          <w:sz w:val="26"/>
          <w:szCs w:val="26"/>
          <w:rtl/>
          <w:lang w:bidi="fa-IR"/>
        </w:rPr>
        <w:t>ی</w:t>
      </w:r>
      <w:r w:rsidRPr="001849B2">
        <w:rPr>
          <w:rFonts w:eastAsia="Calibri" w:cs="B Mitra" w:hint="eastAsia"/>
          <w:i/>
          <w:sz w:val="26"/>
          <w:szCs w:val="26"/>
          <w:rtl/>
          <w:lang w:bidi="fa-IR"/>
        </w:rPr>
        <w:t>نده‌نگر</w:t>
      </w:r>
      <w:r w:rsidRPr="001849B2">
        <w:rPr>
          <w:rFonts w:eastAsia="Calibri" w:cs="B Mitra" w:hint="cs"/>
          <w:i/>
          <w:sz w:val="26"/>
          <w:szCs w:val="26"/>
          <w:rtl/>
          <w:lang w:bidi="fa-IR"/>
        </w:rPr>
        <w:t xml:space="preserve">ی برای توسعه </w:t>
      </w:r>
      <w:r w:rsidRPr="001849B2">
        <w:rPr>
          <w:rFonts w:eastAsia="Calibri" w:cs="B Mitra"/>
          <w:i/>
          <w:sz w:val="26"/>
          <w:szCs w:val="26"/>
          <w:rtl/>
          <w:lang w:bidi="fa-IR"/>
        </w:rPr>
        <w:t>کسب‌وکار</w:t>
      </w:r>
      <w:r w:rsidRPr="001849B2">
        <w:rPr>
          <w:rFonts w:eastAsia="Calibri" w:cs="B Mitra" w:hint="cs"/>
          <w:i/>
          <w:sz w:val="26"/>
          <w:szCs w:val="26"/>
          <w:rtl/>
          <w:lang w:bidi="fa-IR"/>
        </w:rPr>
        <w:t xml:space="preserve"> </w:t>
      </w:r>
      <w:r w:rsidRPr="001849B2">
        <w:rPr>
          <w:rFonts w:eastAsia="Calibri" w:cs="B Mitra"/>
          <w:i/>
          <w:sz w:val="26"/>
          <w:szCs w:val="26"/>
          <w:rtl/>
          <w:lang w:bidi="fa-IR"/>
        </w:rPr>
        <w:t>نوآورانه</w:t>
      </w:r>
      <w:r w:rsidRPr="001849B2">
        <w:rPr>
          <w:rFonts w:eastAsia="Calibri" w:cs="B Mitra" w:hint="cs"/>
          <w:i/>
          <w:sz w:val="26"/>
          <w:szCs w:val="26"/>
          <w:rtl/>
          <w:lang w:bidi="fa-IR"/>
        </w:rPr>
        <w:t xml:space="preserve"> روستایی و کارآفرینی با توسعه گردشگری کشاورزی مورد توجه قرار گیرد. در شاخص مخاطرات و ریسک </w:t>
      </w:r>
      <w:r w:rsidRPr="001849B2">
        <w:rPr>
          <w:rFonts w:eastAsia="Calibri" w:cs="B Mitra"/>
          <w:i/>
          <w:sz w:val="26"/>
          <w:szCs w:val="26"/>
          <w:rtl/>
          <w:lang w:bidi="fa-IR"/>
        </w:rPr>
        <w:t>ز</w:t>
      </w:r>
      <w:r w:rsidRPr="001849B2">
        <w:rPr>
          <w:rFonts w:eastAsia="Calibri" w:cs="B Mitra" w:hint="cs"/>
          <w:i/>
          <w:sz w:val="26"/>
          <w:szCs w:val="26"/>
          <w:rtl/>
          <w:lang w:bidi="fa-IR"/>
        </w:rPr>
        <w:t>ی</w:t>
      </w:r>
      <w:r w:rsidRPr="001849B2">
        <w:rPr>
          <w:rFonts w:eastAsia="Calibri" w:cs="B Mitra" w:hint="eastAsia"/>
          <w:i/>
          <w:sz w:val="26"/>
          <w:szCs w:val="26"/>
          <w:rtl/>
          <w:lang w:bidi="fa-IR"/>
        </w:rPr>
        <w:t>ست‌مح</w:t>
      </w:r>
      <w:r w:rsidRPr="001849B2">
        <w:rPr>
          <w:rFonts w:eastAsia="Calibri" w:cs="B Mitra" w:hint="cs"/>
          <w:i/>
          <w:sz w:val="26"/>
          <w:szCs w:val="26"/>
          <w:rtl/>
          <w:lang w:bidi="fa-IR"/>
        </w:rPr>
        <w:t>ی</w:t>
      </w:r>
      <w:r w:rsidRPr="001849B2">
        <w:rPr>
          <w:rFonts w:eastAsia="Calibri" w:cs="B Mitra" w:hint="eastAsia"/>
          <w:i/>
          <w:sz w:val="26"/>
          <w:szCs w:val="26"/>
          <w:rtl/>
          <w:lang w:bidi="fa-IR"/>
        </w:rPr>
        <w:t>ط</w:t>
      </w:r>
      <w:r w:rsidRPr="001849B2">
        <w:rPr>
          <w:rFonts w:eastAsia="Calibri" w:cs="B Mitra" w:hint="cs"/>
          <w:i/>
          <w:sz w:val="26"/>
          <w:szCs w:val="26"/>
          <w:rtl/>
          <w:lang w:bidi="fa-IR"/>
        </w:rPr>
        <w:t xml:space="preserve">ی، فشار مربوط به مخاطرات طبیعی در بخش کشاورزی با افزایش حفر چاه‌های </w:t>
      </w:r>
      <w:r w:rsidRPr="001849B2">
        <w:rPr>
          <w:rFonts w:eastAsia="Calibri" w:cs="B Mitra"/>
          <w:i/>
          <w:sz w:val="26"/>
          <w:szCs w:val="26"/>
          <w:rtl/>
          <w:lang w:bidi="fa-IR"/>
        </w:rPr>
        <w:t>غ</w:t>
      </w:r>
      <w:r w:rsidRPr="001849B2">
        <w:rPr>
          <w:rFonts w:eastAsia="Calibri" w:cs="B Mitra" w:hint="cs"/>
          <w:i/>
          <w:sz w:val="26"/>
          <w:szCs w:val="26"/>
          <w:rtl/>
          <w:lang w:bidi="fa-IR"/>
        </w:rPr>
        <w:t>ی</w:t>
      </w:r>
      <w:r w:rsidRPr="001849B2">
        <w:rPr>
          <w:rFonts w:eastAsia="Calibri" w:cs="B Mitra" w:hint="eastAsia"/>
          <w:i/>
          <w:sz w:val="26"/>
          <w:szCs w:val="26"/>
          <w:rtl/>
          <w:lang w:bidi="fa-IR"/>
        </w:rPr>
        <w:t>رمجاز</w:t>
      </w:r>
      <w:r w:rsidRPr="001849B2">
        <w:rPr>
          <w:rFonts w:eastAsia="Calibri" w:cs="B Mitra" w:hint="cs"/>
          <w:i/>
          <w:sz w:val="26"/>
          <w:szCs w:val="26"/>
          <w:rtl/>
          <w:lang w:bidi="fa-IR"/>
        </w:rPr>
        <w:t xml:space="preserve"> و برداشت </w:t>
      </w:r>
      <w:r w:rsidRPr="001849B2">
        <w:rPr>
          <w:rFonts w:eastAsia="Calibri" w:cs="B Mitra"/>
          <w:i/>
          <w:sz w:val="26"/>
          <w:szCs w:val="26"/>
          <w:rtl/>
          <w:lang w:bidi="fa-IR"/>
        </w:rPr>
        <w:t>ب</w:t>
      </w:r>
      <w:r w:rsidRPr="001849B2">
        <w:rPr>
          <w:rFonts w:eastAsia="Calibri" w:cs="B Mitra" w:hint="cs"/>
          <w:i/>
          <w:sz w:val="26"/>
          <w:szCs w:val="26"/>
          <w:rtl/>
          <w:lang w:bidi="fa-IR"/>
        </w:rPr>
        <w:t>ی‌</w:t>
      </w:r>
      <w:r w:rsidRPr="001849B2">
        <w:rPr>
          <w:rFonts w:eastAsia="Calibri" w:cs="B Mitra" w:hint="eastAsia"/>
          <w:i/>
          <w:sz w:val="26"/>
          <w:szCs w:val="26"/>
          <w:rtl/>
          <w:lang w:bidi="fa-IR"/>
        </w:rPr>
        <w:t>رو</w:t>
      </w:r>
      <w:r w:rsidRPr="001849B2">
        <w:rPr>
          <w:rFonts w:eastAsia="Calibri" w:cs="B Mitra" w:hint="cs"/>
          <w:i/>
          <w:sz w:val="26"/>
          <w:szCs w:val="26"/>
          <w:rtl/>
          <w:lang w:bidi="fa-IR"/>
        </w:rPr>
        <w:t>ی</w:t>
      </w:r>
      <w:r w:rsidRPr="001849B2">
        <w:rPr>
          <w:rFonts w:eastAsia="Calibri" w:cs="B Mitra" w:hint="eastAsia"/>
          <w:i/>
          <w:sz w:val="26"/>
          <w:szCs w:val="26"/>
          <w:rtl/>
          <w:lang w:bidi="fa-IR"/>
        </w:rPr>
        <w:t>ه</w:t>
      </w:r>
      <w:r w:rsidRPr="001849B2">
        <w:rPr>
          <w:rFonts w:eastAsia="Calibri" w:cs="B Mitra" w:hint="cs"/>
          <w:i/>
          <w:sz w:val="26"/>
          <w:szCs w:val="26"/>
          <w:rtl/>
          <w:lang w:bidi="fa-IR"/>
        </w:rPr>
        <w:t xml:space="preserve"> از منابع آبی و حتی فشار بر منابع آبی با کشت دوم برنج در منطقه، تولید بالای پسماندها و ضایعات کشاورزی و دامی در حال افزایش است و این فشارها زمینه تنوع معیشت روستایی و اشتغال‌های دوستدار محیط‌زیست مانند گردشگری روستایی (انواع گردشگری سبز مانند اگروتوریسم و اکوتوریسم)</w:t>
      </w:r>
      <w:r w:rsidRPr="001849B2">
        <w:rPr>
          <w:rFonts w:eastAsia="Calibri" w:cs="B Mitra"/>
          <w:i/>
          <w:sz w:val="26"/>
          <w:szCs w:val="26"/>
          <w:rtl/>
          <w:lang w:bidi="fa-IR"/>
        </w:rPr>
        <w:t xml:space="preserve"> </w:t>
      </w:r>
      <w:r w:rsidRPr="001849B2">
        <w:rPr>
          <w:rFonts w:eastAsia="Calibri" w:cs="B Mitra" w:hint="cs"/>
          <w:i/>
          <w:sz w:val="26"/>
          <w:szCs w:val="26"/>
          <w:rtl/>
          <w:lang w:bidi="fa-IR"/>
        </w:rPr>
        <w:t xml:space="preserve">فراهم نموده است. </w:t>
      </w:r>
      <w:r w:rsidRPr="001849B2">
        <w:rPr>
          <w:rFonts w:eastAsia="Calibri" w:cs="B Mitra" w:hint="cs"/>
          <w:i/>
          <w:sz w:val="26"/>
          <w:szCs w:val="26"/>
          <w:rtl/>
        </w:rPr>
        <w:t>ظرفیت‌سازی و توانمندسازی اقتصادی روستاییان با افزایش</w:t>
      </w:r>
      <w:r w:rsidRPr="00775898">
        <w:rPr>
          <w:rFonts w:eastAsia="Calibri" w:cs="B Mitra" w:hint="cs"/>
          <w:i/>
          <w:sz w:val="26"/>
          <w:szCs w:val="26"/>
          <w:rtl/>
        </w:rPr>
        <w:t xml:space="preserve"> میزان فروش محصولات کشاورزی محلی و احیا و توسعه صنایع بومی </w:t>
      </w:r>
      <w:r w:rsidRPr="00775898">
        <w:rPr>
          <w:rFonts w:eastAsia="Calibri" w:cs="B Mitra"/>
          <w:i/>
          <w:sz w:val="26"/>
          <w:szCs w:val="26"/>
          <w:rtl/>
        </w:rPr>
        <w:t>مهم‌تر</w:t>
      </w:r>
      <w:r w:rsidRPr="00775898">
        <w:rPr>
          <w:rFonts w:eastAsia="Calibri" w:cs="B Mitra" w:hint="cs"/>
          <w:i/>
          <w:sz w:val="26"/>
          <w:szCs w:val="26"/>
          <w:rtl/>
        </w:rPr>
        <w:t>ی</w:t>
      </w:r>
      <w:r w:rsidRPr="00775898">
        <w:rPr>
          <w:rFonts w:eastAsia="Calibri" w:cs="B Mitra" w:hint="eastAsia"/>
          <w:i/>
          <w:sz w:val="26"/>
          <w:szCs w:val="26"/>
          <w:rtl/>
        </w:rPr>
        <w:t>ن</w:t>
      </w:r>
      <w:r w:rsidRPr="00775898">
        <w:rPr>
          <w:rFonts w:eastAsia="Calibri" w:cs="B Mitra" w:hint="cs"/>
          <w:i/>
          <w:sz w:val="26"/>
          <w:szCs w:val="26"/>
          <w:rtl/>
        </w:rPr>
        <w:t xml:space="preserve"> اثر اقتصادی در منطقه می‌با</w:t>
      </w:r>
      <w:bookmarkEnd w:id="27"/>
      <w:r w:rsidRPr="00775898">
        <w:rPr>
          <w:rFonts w:eastAsia="Calibri" w:cs="B Mitra" w:hint="cs"/>
          <w:i/>
          <w:sz w:val="26"/>
          <w:szCs w:val="26"/>
          <w:rtl/>
        </w:rPr>
        <w:t>شد</w:t>
      </w:r>
      <w:r w:rsidRPr="00775898">
        <w:rPr>
          <w:rFonts w:eastAsia="Calibri" w:cs="B Mitra"/>
          <w:i/>
          <w:sz w:val="26"/>
          <w:szCs w:val="26"/>
          <w:rtl/>
        </w:rPr>
        <w:t xml:space="preserve">؛ </w:t>
      </w:r>
      <w:r w:rsidRPr="00775898">
        <w:rPr>
          <w:rFonts w:eastAsia="Calibri" w:cs="B Mitra" w:hint="cs"/>
          <w:i/>
          <w:sz w:val="26"/>
          <w:szCs w:val="26"/>
          <w:rtl/>
        </w:rPr>
        <w:t xml:space="preserve">بنابراین در بخش گردشگری فرآوری محصولات کشاورزی و بازاریابی محصولات کشاورزی به عنوان یک سیستم اقتصاد سبز با توجه به مشکلات بازاریابی محصولات کشاورزی در استان، توسعه گردشگری کشاورزی نقش مهمی در کاهش فشار و ریسک اقتصادی اکوسیستم روستایی </w:t>
      </w:r>
      <w:r w:rsidRPr="00775898">
        <w:rPr>
          <w:rFonts w:eastAsia="Calibri" w:cs="B Mitra"/>
          <w:i/>
          <w:sz w:val="26"/>
          <w:szCs w:val="26"/>
          <w:rtl/>
        </w:rPr>
        <w:t>به‌طور</w:t>
      </w:r>
      <w:r w:rsidRPr="00775898">
        <w:rPr>
          <w:rFonts w:eastAsia="Calibri" w:cs="B Mitra" w:hint="cs"/>
          <w:i/>
          <w:sz w:val="26"/>
          <w:szCs w:val="26"/>
          <w:rtl/>
        </w:rPr>
        <w:t xml:space="preserve"> </w:t>
      </w:r>
      <w:r w:rsidRPr="00775898">
        <w:rPr>
          <w:rFonts w:eastAsia="Calibri" w:cs="B Mitra"/>
          <w:i/>
          <w:sz w:val="26"/>
          <w:szCs w:val="26"/>
          <w:rtl/>
        </w:rPr>
        <w:t>هم‌افزا</w:t>
      </w:r>
      <w:r w:rsidRPr="00775898">
        <w:rPr>
          <w:rFonts w:eastAsia="Calibri" w:cs="B Mitra" w:hint="cs"/>
          <w:i/>
          <w:sz w:val="26"/>
          <w:szCs w:val="26"/>
          <w:rtl/>
        </w:rPr>
        <w:t xml:space="preserve"> با کاهش ریسک اجتماعی به دلیل اشتغال گروه‌های مختلف روستاییان و توانمندسازی زنان و جوانان و نیز کاهش مخاطرات زیست‌محیطی از طریق مدیریت منابع و</w:t>
      </w:r>
      <w:r w:rsidRPr="00775898">
        <w:rPr>
          <w:rFonts w:eastAsia="Calibri" w:cs="B Mitra"/>
          <w:i/>
          <w:sz w:val="26"/>
          <w:szCs w:val="26"/>
          <w:rtl/>
        </w:rPr>
        <w:t xml:space="preserve"> </w:t>
      </w:r>
      <w:r w:rsidRPr="00775898">
        <w:rPr>
          <w:rFonts w:eastAsia="Calibri" w:cs="B Mitra" w:hint="cs"/>
          <w:i/>
          <w:sz w:val="26"/>
          <w:szCs w:val="26"/>
          <w:rtl/>
        </w:rPr>
        <w:t>حفظ محیط‌زیست روستایی دارد.</w:t>
      </w:r>
    </w:p>
    <w:p w14:paraId="606457FE" w14:textId="165F2A07" w:rsidR="00217D17" w:rsidRPr="00775898" w:rsidRDefault="00BA3FB9" w:rsidP="00B620BD">
      <w:pPr>
        <w:bidi/>
        <w:ind w:firstLine="284"/>
        <w:jc w:val="both"/>
        <w:rPr>
          <w:rFonts w:eastAsia="Calibri" w:cs="B Mitra"/>
          <w:i/>
          <w:sz w:val="26"/>
          <w:szCs w:val="26"/>
          <w:rtl/>
        </w:rPr>
      </w:pPr>
      <w:r w:rsidRPr="00775898">
        <w:rPr>
          <w:rFonts w:eastAsia="Calibri" w:cs="B Mitra" w:hint="cs"/>
          <w:i/>
          <w:sz w:val="26"/>
          <w:szCs w:val="26"/>
          <w:rtl/>
        </w:rPr>
        <w:t xml:space="preserve">همچنین، نتایج نشان داد که </w:t>
      </w:r>
      <w:r w:rsidR="00140408" w:rsidRPr="00775898">
        <w:rPr>
          <w:rFonts w:eastAsia="Calibri" w:cs="B Mitra" w:hint="cs"/>
          <w:i/>
          <w:sz w:val="26"/>
          <w:szCs w:val="26"/>
          <w:rtl/>
        </w:rPr>
        <w:t>انواع ریسک اقتصادی، اجتماعی و زیست</w:t>
      </w:r>
      <w:r w:rsidR="006937C3" w:rsidRPr="00775898">
        <w:rPr>
          <w:rFonts w:eastAsia="Calibri" w:cs="B Mitra" w:hint="cs"/>
          <w:i/>
          <w:sz w:val="26"/>
          <w:szCs w:val="26"/>
          <w:rtl/>
        </w:rPr>
        <w:t>‌</w:t>
      </w:r>
      <w:r w:rsidR="00140408" w:rsidRPr="00775898">
        <w:rPr>
          <w:rFonts w:eastAsia="Calibri" w:cs="B Mitra" w:hint="cs"/>
          <w:i/>
          <w:sz w:val="26"/>
          <w:szCs w:val="26"/>
          <w:rtl/>
        </w:rPr>
        <w:t>محیطی در اکوسیستم روستایی بر هم</w:t>
      </w:r>
      <w:r w:rsidR="006937C3" w:rsidRPr="00775898">
        <w:rPr>
          <w:rFonts w:eastAsia="Calibri" w:cs="B Mitra" w:hint="cs"/>
          <w:i/>
          <w:sz w:val="26"/>
          <w:szCs w:val="26"/>
          <w:rtl/>
        </w:rPr>
        <w:t>،</w:t>
      </w:r>
      <w:r w:rsidR="00140408" w:rsidRPr="00775898">
        <w:rPr>
          <w:rFonts w:eastAsia="Calibri" w:cs="B Mitra" w:hint="cs"/>
          <w:i/>
          <w:sz w:val="26"/>
          <w:szCs w:val="26"/>
          <w:rtl/>
        </w:rPr>
        <w:t xml:space="preserve"> اثر مثبت معنی‌داری دارند</w:t>
      </w:r>
      <w:r w:rsidR="006937C3" w:rsidRPr="00775898">
        <w:rPr>
          <w:rFonts w:eastAsia="Calibri" w:cs="B Mitra" w:hint="cs"/>
          <w:i/>
          <w:sz w:val="26"/>
          <w:szCs w:val="26"/>
          <w:rtl/>
        </w:rPr>
        <w:t>.</w:t>
      </w:r>
      <w:r w:rsidR="00140408" w:rsidRPr="00775898">
        <w:rPr>
          <w:rFonts w:eastAsia="Calibri" w:cs="B Mitra" w:hint="cs"/>
          <w:i/>
          <w:sz w:val="26"/>
          <w:szCs w:val="26"/>
          <w:rtl/>
        </w:rPr>
        <w:t xml:space="preserve"> به</w:t>
      </w:r>
      <w:r w:rsidR="006937C3" w:rsidRPr="00775898">
        <w:rPr>
          <w:rFonts w:eastAsia="Calibri" w:cs="B Mitra" w:hint="cs"/>
          <w:i/>
          <w:sz w:val="26"/>
          <w:szCs w:val="26"/>
          <w:rtl/>
        </w:rPr>
        <w:t>‌</w:t>
      </w:r>
      <w:r w:rsidR="00140408" w:rsidRPr="00775898">
        <w:rPr>
          <w:rFonts w:eastAsia="Calibri" w:cs="B Mitra" w:hint="cs"/>
          <w:i/>
          <w:sz w:val="26"/>
          <w:szCs w:val="26"/>
          <w:rtl/>
        </w:rPr>
        <w:t xml:space="preserve">طوری‌که در منطقه مورد مطالعه هرچه آسیب‌پذیری و فشارهای اقتصادی و اجتماعی بیشتر بوده است به مراتب فشار زیست‌محیطی بیشتری بر اکوسیستم روستایی وارد شده است. </w:t>
      </w:r>
    </w:p>
    <w:p w14:paraId="5A3BF828" w14:textId="77040E36" w:rsidR="006A56B3" w:rsidRDefault="00140408" w:rsidP="006D4094">
      <w:pPr>
        <w:bidi/>
        <w:ind w:firstLine="284"/>
        <w:jc w:val="both"/>
        <w:rPr>
          <w:rFonts w:eastAsia="Calibri" w:cs="B Mitra"/>
          <w:i/>
          <w:sz w:val="26"/>
          <w:szCs w:val="26"/>
          <w:rtl/>
        </w:rPr>
      </w:pPr>
      <w:r w:rsidRPr="00775898">
        <w:rPr>
          <w:rFonts w:eastAsia="Calibri" w:cs="B Mitra" w:hint="cs"/>
          <w:i/>
          <w:sz w:val="26"/>
          <w:szCs w:val="26"/>
          <w:rtl/>
        </w:rPr>
        <w:t xml:space="preserve">  با توجه به اینکه در مدل تحقیق اثر مستقیم مخاطرات اقتصادی و اجتماعی بر توسعه انواع گردشگری تأیید نشده است، فرضیه اثر غیر مستقیم ریسک اقتصادی و اجتماعی بر توسعه انواع گردشگری مورد آزمون قرار گرفته است. مطابق نتایج در حقیقت  فرضیه 4</w:t>
      </w:r>
      <w:r w:rsidR="00851F61">
        <w:rPr>
          <w:rFonts w:eastAsia="Calibri" w:cs="B Mitra" w:hint="cs"/>
          <w:i/>
          <w:sz w:val="26"/>
          <w:szCs w:val="26"/>
          <w:rtl/>
        </w:rPr>
        <w:t xml:space="preserve"> </w:t>
      </w:r>
      <w:r w:rsidRPr="00775898">
        <w:rPr>
          <w:rFonts w:eastAsia="Calibri" w:cs="B Mitra" w:hint="cs"/>
          <w:i/>
          <w:sz w:val="26"/>
          <w:szCs w:val="26"/>
          <w:rtl/>
        </w:rPr>
        <w:t>و 5 اثر غیر مستقیم فشار اقتصادی و اجتماعی از طریق مخاطرات زیست</w:t>
      </w:r>
      <w:r w:rsidR="006937C3" w:rsidRPr="00775898">
        <w:rPr>
          <w:rFonts w:eastAsia="Calibri" w:cs="B Mitra" w:hint="cs"/>
          <w:i/>
          <w:sz w:val="26"/>
          <w:szCs w:val="26"/>
          <w:rtl/>
        </w:rPr>
        <w:t>‌</w:t>
      </w:r>
      <w:r w:rsidRPr="00775898">
        <w:rPr>
          <w:rFonts w:eastAsia="Calibri" w:cs="B Mitra" w:hint="cs"/>
          <w:i/>
          <w:sz w:val="26"/>
          <w:szCs w:val="26"/>
          <w:rtl/>
        </w:rPr>
        <w:t xml:space="preserve">محیطی، بر توسعه انواع گردشگری روستایی معنی‌دار  گزارش شده است. مطابق تحقیق افزایش بیکاری فصلی و غیر فصلی، آسیب به اقتصاد کشاورزان از طریق کاهش فروش </w:t>
      </w:r>
      <w:r w:rsidRPr="00775898">
        <w:rPr>
          <w:rFonts w:eastAsia="Calibri" w:cs="B Mitra"/>
          <w:i/>
          <w:sz w:val="26"/>
          <w:szCs w:val="26"/>
          <w:rtl/>
        </w:rPr>
        <w:t>و</w:t>
      </w:r>
      <w:r w:rsidRPr="00775898">
        <w:rPr>
          <w:rFonts w:eastAsia="Calibri" w:cs="B Mitra" w:hint="cs"/>
          <w:i/>
          <w:sz w:val="26"/>
          <w:szCs w:val="26"/>
          <w:rtl/>
        </w:rPr>
        <w:t xml:space="preserve"> تقاضا برای محصولات کشاورزی اعم از زراعی، باغی و دامی منجر به فشار اقتصادی بیشتری بر روستاییان شده است و اولویت بالایی در مخاطرات اقتصادی اکوسیستم</w:t>
      </w:r>
      <w:r w:rsidRPr="00140408">
        <w:rPr>
          <w:rFonts w:eastAsia="Calibri" w:cs="B Mitra" w:hint="cs"/>
          <w:i/>
          <w:sz w:val="26"/>
          <w:szCs w:val="26"/>
          <w:rtl/>
        </w:rPr>
        <w:t xml:space="preserve"> روستایی داشته است. مطابق تحقیق </w:t>
      </w:r>
      <w:r w:rsidR="005C1EC0" w:rsidRPr="00D44CE9">
        <w:rPr>
          <w:rFonts w:eastAsia="Calibri" w:cs="B Mitra" w:hint="cs"/>
          <w:i/>
          <w:sz w:val="26"/>
          <w:szCs w:val="26"/>
          <w:rtl/>
        </w:rPr>
        <w:t>حیدری</w:t>
      </w:r>
      <w:r w:rsidR="005C1EC0">
        <w:rPr>
          <w:rFonts w:eastAsia="Calibri" w:cs="B Mitra" w:hint="cs"/>
          <w:i/>
          <w:sz w:val="26"/>
          <w:szCs w:val="26"/>
          <w:rtl/>
        </w:rPr>
        <w:t>،</w:t>
      </w:r>
      <w:r w:rsidR="005C1EC0" w:rsidRPr="00D44CE9">
        <w:rPr>
          <w:rFonts w:eastAsia="Calibri" w:cs="B Mitra" w:hint="cs"/>
          <w:i/>
          <w:sz w:val="26"/>
          <w:szCs w:val="26"/>
          <w:rtl/>
        </w:rPr>
        <w:t xml:space="preserve"> </w:t>
      </w:r>
      <w:r w:rsidR="005C1EC0">
        <w:rPr>
          <w:rFonts w:eastAsia="Calibri" w:cs="B Mitra" w:hint="cs"/>
          <w:i/>
          <w:sz w:val="26"/>
          <w:szCs w:val="26"/>
          <w:rtl/>
        </w:rPr>
        <w:t>بدری و رضوانی</w:t>
      </w:r>
      <w:r w:rsidR="005C1EC0" w:rsidRPr="00140408">
        <w:rPr>
          <w:rFonts w:eastAsia="Calibri" w:cs="B Mitra" w:hint="cs"/>
          <w:i/>
          <w:sz w:val="26"/>
          <w:szCs w:val="26"/>
          <w:rtl/>
        </w:rPr>
        <w:t xml:space="preserve"> </w:t>
      </w:r>
      <w:r w:rsidRPr="00140408">
        <w:rPr>
          <w:rFonts w:eastAsia="Calibri" w:cs="B Mitra" w:hint="cs"/>
          <w:i/>
          <w:sz w:val="26"/>
          <w:szCs w:val="26"/>
          <w:rtl/>
        </w:rPr>
        <w:t>(1395)</w:t>
      </w:r>
      <w:r w:rsidR="006937C3">
        <w:rPr>
          <w:rFonts w:eastAsia="Calibri" w:cs="B Mitra" w:hint="cs"/>
          <w:i/>
          <w:sz w:val="26"/>
          <w:szCs w:val="26"/>
          <w:rtl/>
        </w:rPr>
        <w:t xml:space="preserve"> </w:t>
      </w:r>
      <w:r w:rsidRPr="00140408">
        <w:rPr>
          <w:rFonts w:eastAsia="Calibri" w:cs="B Mitra"/>
          <w:i/>
          <w:sz w:val="26"/>
          <w:szCs w:val="26"/>
          <w:rtl/>
        </w:rPr>
        <w:t>کشاورزان به دلیل سطح اقتصادی پایین و ضعف حمایت از بازار محصو</w:t>
      </w:r>
      <w:r w:rsidRPr="00140408">
        <w:rPr>
          <w:rFonts w:eastAsia="Calibri" w:cs="B Mitra" w:hint="cs"/>
          <w:i/>
          <w:sz w:val="26"/>
          <w:szCs w:val="26"/>
          <w:rtl/>
        </w:rPr>
        <w:t xml:space="preserve">لات </w:t>
      </w:r>
      <w:r w:rsidRPr="00140408">
        <w:rPr>
          <w:rFonts w:eastAsia="Calibri" w:cs="B Mitra"/>
          <w:i/>
          <w:sz w:val="26"/>
          <w:szCs w:val="26"/>
          <w:rtl/>
        </w:rPr>
        <w:t>بومی</w:t>
      </w:r>
      <w:r w:rsidRPr="00140408">
        <w:rPr>
          <w:rFonts w:eastAsia="Calibri" w:cs="B Mitra" w:hint="cs"/>
          <w:i/>
          <w:sz w:val="26"/>
          <w:szCs w:val="26"/>
          <w:rtl/>
        </w:rPr>
        <w:t xml:space="preserve"> در بخش زراعی و باغی و دام</w:t>
      </w:r>
      <w:r w:rsidRPr="00140408">
        <w:rPr>
          <w:rFonts w:eastAsia="Calibri" w:cs="B Mitra"/>
          <w:i/>
          <w:sz w:val="26"/>
          <w:szCs w:val="26"/>
          <w:rtl/>
        </w:rPr>
        <w:t xml:space="preserve"> به سرمایه</w:t>
      </w:r>
      <w:r>
        <w:rPr>
          <w:rFonts w:eastAsia="Calibri" w:cs="B Mitra" w:hint="cs"/>
          <w:i/>
          <w:sz w:val="26"/>
          <w:szCs w:val="26"/>
          <w:rtl/>
        </w:rPr>
        <w:t>‌</w:t>
      </w:r>
      <w:r w:rsidRPr="00140408">
        <w:rPr>
          <w:rFonts w:eastAsia="Calibri" w:cs="B Mitra"/>
          <w:i/>
          <w:sz w:val="26"/>
          <w:szCs w:val="26"/>
          <w:rtl/>
        </w:rPr>
        <w:t xml:space="preserve">گذاری </w:t>
      </w:r>
      <w:r w:rsidRPr="00140408">
        <w:rPr>
          <w:rFonts w:eastAsia="Calibri" w:cs="B Mitra" w:hint="cs"/>
          <w:i/>
          <w:sz w:val="26"/>
          <w:szCs w:val="26"/>
          <w:rtl/>
        </w:rPr>
        <w:t>در روستا</w:t>
      </w:r>
      <w:r w:rsidRPr="00140408">
        <w:rPr>
          <w:rFonts w:eastAsia="Calibri" w:cs="B Mitra"/>
          <w:i/>
          <w:sz w:val="26"/>
          <w:szCs w:val="26"/>
          <w:rtl/>
        </w:rPr>
        <w:t xml:space="preserve"> بی</w:t>
      </w:r>
      <w:r w:rsidR="006937C3">
        <w:rPr>
          <w:rFonts w:eastAsia="Calibri" w:cs="B Mitra" w:hint="cs"/>
          <w:i/>
          <w:sz w:val="26"/>
          <w:szCs w:val="26"/>
          <w:rtl/>
        </w:rPr>
        <w:t>‌</w:t>
      </w:r>
      <w:r w:rsidRPr="00140408">
        <w:rPr>
          <w:rFonts w:eastAsia="Calibri" w:cs="B Mitra"/>
          <w:i/>
          <w:sz w:val="26"/>
          <w:szCs w:val="26"/>
          <w:rtl/>
        </w:rPr>
        <w:t>اعتماد بوده و بدون سرمایه</w:t>
      </w:r>
      <w:r>
        <w:rPr>
          <w:rFonts w:eastAsia="Calibri" w:cs="B Mitra" w:hint="cs"/>
          <w:i/>
          <w:sz w:val="26"/>
          <w:szCs w:val="26"/>
          <w:rtl/>
        </w:rPr>
        <w:t>‌</w:t>
      </w:r>
      <w:r w:rsidRPr="00140408">
        <w:rPr>
          <w:rFonts w:eastAsia="Calibri" w:cs="B Mitra"/>
          <w:i/>
          <w:sz w:val="26"/>
          <w:szCs w:val="26"/>
          <w:rtl/>
        </w:rPr>
        <w:t>های پشتیبان قدرت ریسک</w:t>
      </w:r>
      <w:r>
        <w:rPr>
          <w:rFonts w:eastAsia="Calibri" w:cs="B Mitra" w:hint="cs"/>
          <w:i/>
          <w:sz w:val="26"/>
          <w:szCs w:val="26"/>
          <w:rtl/>
        </w:rPr>
        <w:t>‌</w:t>
      </w:r>
      <w:r w:rsidRPr="00140408">
        <w:rPr>
          <w:rFonts w:eastAsia="Calibri" w:cs="B Mitra"/>
          <w:i/>
          <w:sz w:val="26"/>
          <w:szCs w:val="26"/>
          <w:rtl/>
        </w:rPr>
        <w:t>پذیری نخواهند داشت</w:t>
      </w:r>
      <w:r w:rsidRPr="00140408">
        <w:rPr>
          <w:rFonts w:eastAsia="Calibri" w:cs="B Mitra" w:hint="cs"/>
          <w:i/>
          <w:sz w:val="26"/>
          <w:szCs w:val="26"/>
          <w:rtl/>
        </w:rPr>
        <w:t>. روستاهایی که با مخاطرات اقتصادی بیشتری همراه بوده</w:t>
      </w:r>
      <w:r>
        <w:rPr>
          <w:rFonts w:eastAsia="Calibri" w:cs="B Mitra" w:hint="cs"/>
          <w:i/>
          <w:sz w:val="26"/>
          <w:szCs w:val="26"/>
          <w:rtl/>
        </w:rPr>
        <w:t>‌</w:t>
      </w:r>
      <w:r w:rsidRPr="00140408">
        <w:rPr>
          <w:rFonts w:eastAsia="Calibri" w:cs="B Mitra" w:hint="cs"/>
          <w:i/>
          <w:sz w:val="26"/>
          <w:szCs w:val="26"/>
          <w:rtl/>
        </w:rPr>
        <w:t>اند، فشار بیشتری بر محیط زیست وارد نموده</w:t>
      </w:r>
      <w:r>
        <w:rPr>
          <w:rFonts w:eastAsia="Calibri" w:cs="B Mitra" w:hint="cs"/>
          <w:i/>
          <w:sz w:val="26"/>
          <w:szCs w:val="26"/>
          <w:rtl/>
        </w:rPr>
        <w:t>‌</w:t>
      </w:r>
      <w:r w:rsidRPr="00140408">
        <w:rPr>
          <w:rFonts w:eastAsia="Calibri" w:cs="B Mitra" w:hint="cs"/>
          <w:i/>
          <w:sz w:val="26"/>
          <w:szCs w:val="26"/>
          <w:rtl/>
        </w:rPr>
        <w:t>اند؛ به</w:t>
      </w:r>
      <w:r w:rsidR="006937C3">
        <w:rPr>
          <w:rFonts w:eastAsia="Calibri" w:cs="B Mitra" w:hint="cs"/>
          <w:i/>
          <w:sz w:val="26"/>
          <w:szCs w:val="26"/>
          <w:rtl/>
        </w:rPr>
        <w:t>‌</w:t>
      </w:r>
      <w:r w:rsidRPr="00140408">
        <w:rPr>
          <w:rFonts w:eastAsia="Calibri" w:cs="B Mitra" w:hint="cs"/>
          <w:i/>
          <w:sz w:val="26"/>
          <w:szCs w:val="26"/>
          <w:rtl/>
        </w:rPr>
        <w:t>طوری</w:t>
      </w:r>
      <w:r>
        <w:rPr>
          <w:rFonts w:eastAsia="Calibri" w:cs="B Mitra" w:hint="cs"/>
          <w:i/>
          <w:sz w:val="26"/>
          <w:szCs w:val="26"/>
          <w:rtl/>
        </w:rPr>
        <w:t>‌</w:t>
      </w:r>
      <w:r w:rsidRPr="00140408">
        <w:rPr>
          <w:rFonts w:eastAsia="Calibri" w:cs="B Mitra" w:hint="cs"/>
          <w:i/>
          <w:sz w:val="26"/>
          <w:szCs w:val="26"/>
          <w:rtl/>
        </w:rPr>
        <w:t>که تغییر کاربری اراضی، تقطیع و فروش ار</w:t>
      </w:r>
      <w:r w:rsidR="006937C3">
        <w:rPr>
          <w:rFonts w:eastAsia="Calibri" w:cs="B Mitra" w:hint="cs"/>
          <w:i/>
          <w:sz w:val="26"/>
          <w:szCs w:val="26"/>
          <w:rtl/>
        </w:rPr>
        <w:t>ا</w:t>
      </w:r>
      <w:r w:rsidRPr="00140408">
        <w:rPr>
          <w:rFonts w:eastAsia="Calibri" w:cs="B Mitra" w:hint="cs"/>
          <w:i/>
          <w:sz w:val="26"/>
          <w:szCs w:val="26"/>
          <w:rtl/>
        </w:rPr>
        <w:t>ضی کشاورزی، افزایش ضایعات و پسماندهای کشاورزی و دامی مهمترین مخاطرات زیست</w:t>
      </w:r>
      <w:r>
        <w:rPr>
          <w:rFonts w:eastAsia="Calibri" w:cs="B Mitra" w:hint="cs"/>
          <w:i/>
          <w:sz w:val="26"/>
          <w:szCs w:val="26"/>
          <w:rtl/>
        </w:rPr>
        <w:t>‌</w:t>
      </w:r>
      <w:r w:rsidRPr="00140408">
        <w:rPr>
          <w:rFonts w:eastAsia="Calibri" w:cs="B Mitra" w:hint="cs"/>
          <w:i/>
          <w:sz w:val="26"/>
          <w:szCs w:val="26"/>
          <w:rtl/>
        </w:rPr>
        <w:t>محیطی در منطقه مورد مطالعه شناسایی شده است که با افزایش فشارها و مخاطرات زیست</w:t>
      </w:r>
      <w:r>
        <w:rPr>
          <w:rFonts w:eastAsia="Calibri" w:cs="B Mitra" w:hint="cs"/>
          <w:i/>
          <w:sz w:val="26"/>
          <w:szCs w:val="26"/>
          <w:rtl/>
        </w:rPr>
        <w:t>‌</w:t>
      </w:r>
      <w:r w:rsidRPr="00140408">
        <w:rPr>
          <w:rFonts w:eastAsia="Calibri" w:cs="B Mitra" w:hint="cs"/>
          <w:i/>
          <w:sz w:val="26"/>
          <w:szCs w:val="26"/>
          <w:rtl/>
        </w:rPr>
        <w:t>محیطی</w:t>
      </w:r>
      <w:r w:rsidR="00165FF1">
        <w:rPr>
          <w:rFonts w:eastAsia="Calibri" w:cs="B Mitra" w:hint="cs"/>
          <w:i/>
          <w:sz w:val="26"/>
          <w:szCs w:val="26"/>
          <w:rtl/>
        </w:rPr>
        <w:t xml:space="preserve"> </w:t>
      </w:r>
      <w:r w:rsidR="00992AA1">
        <w:rPr>
          <w:rFonts w:eastAsia="Calibri" w:cs="B Mitra" w:hint="cs"/>
          <w:i/>
          <w:sz w:val="26"/>
          <w:szCs w:val="26"/>
          <w:rtl/>
        </w:rPr>
        <w:t xml:space="preserve">در زیست بوم روستا </w:t>
      </w:r>
      <w:r w:rsidRPr="00140408">
        <w:rPr>
          <w:rFonts w:eastAsia="Calibri" w:cs="B Mitra" w:hint="cs"/>
          <w:i/>
          <w:sz w:val="26"/>
          <w:szCs w:val="26"/>
          <w:rtl/>
        </w:rPr>
        <w:t xml:space="preserve"> توسعه انواع گردشگری</w:t>
      </w:r>
      <w:r w:rsidR="00992AA1">
        <w:rPr>
          <w:rFonts w:eastAsia="Calibri" w:cs="B Mitra" w:hint="cs"/>
          <w:i/>
          <w:sz w:val="26"/>
          <w:szCs w:val="26"/>
          <w:rtl/>
        </w:rPr>
        <w:t xml:space="preserve"> برای کاهش مخاطرات</w:t>
      </w:r>
      <w:r w:rsidRPr="00140408">
        <w:rPr>
          <w:rFonts w:eastAsia="Calibri" w:cs="B Mitra" w:hint="cs"/>
          <w:i/>
          <w:sz w:val="26"/>
          <w:szCs w:val="26"/>
          <w:rtl/>
        </w:rPr>
        <w:t xml:space="preserve"> </w:t>
      </w:r>
      <w:r w:rsidR="00992AA1">
        <w:rPr>
          <w:rFonts w:eastAsia="Calibri" w:cs="B Mitra" w:hint="cs"/>
          <w:i/>
          <w:sz w:val="26"/>
          <w:szCs w:val="26"/>
          <w:rtl/>
        </w:rPr>
        <w:t>افزایش</w:t>
      </w:r>
      <w:r w:rsidRPr="00140408">
        <w:rPr>
          <w:rFonts w:eastAsia="Calibri" w:cs="B Mitra" w:hint="cs"/>
          <w:i/>
          <w:sz w:val="26"/>
          <w:szCs w:val="26"/>
          <w:rtl/>
        </w:rPr>
        <w:t xml:space="preserve"> یافته است. برخی مخاطرات اجتماعی مانند رشد نرخ شهرنشینی و مهاجرت به شهر و از بین رفتن سبک زندگی بومی و روستایی فشار اجتماعی زیادی بر اکوسیستم روستایی وارد نموده</w:t>
      </w:r>
      <w:r>
        <w:rPr>
          <w:rFonts w:eastAsia="Calibri" w:cs="B Mitra" w:hint="cs"/>
          <w:i/>
          <w:sz w:val="26"/>
          <w:szCs w:val="26"/>
          <w:rtl/>
        </w:rPr>
        <w:t>‌</w:t>
      </w:r>
      <w:r w:rsidRPr="00140408">
        <w:rPr>
          <w:rFonts w:eastAsia="Calibri" w:cs="B Mitra" w:hint="cs"/>
          <w:i/>
          <w:sz w:val="26"/>
          <w:szCs w:val="26"/>
          <w:rtl/>
        </w:rPr>
        <w:t>اند که با افزایش آسیب</w:t>
      </w:r>
      <w:r>
        <w:rPr>
          <w:rFonts w:eastAsia="Calibri" w:cs="B Mitra" w:hint="cs"/>
          <w:i/>
          <w:sz w:val="26"/>
          <w:szCs w:val="26"/>
          <w:rtl/>
        </w:rPr>
        <w:t>‌</w:t>
      </w:r>
      <w:r w:rsidRPr="00140408">
        <w:rPr>
          <w:rFonts w:eastAsia="Calibri" w:cs="B Mitra" w:hint="cs"/>
          <w:i/>
          <w:sz w:val="26"/>
          <w:szCs w:val="26"/>
          <w:rtl/>
        </w:rPr>
        <w:t>پذیری محیط</w:t>
      </w:r>
      <w:r w:rsidR="00165FF1">
        <w:rPr>
          <w:rFonts w:eastAsia="Calibri" w:cs="Calibri" w:hint="eastAsia"/>
          <w:i/>
          <w:sz w:val="26"/>
          <w:szCs w:val="26"/>
        </w:rPr>
        <w:t>‌</w:t>
      </w:r>
      <w:r w:rsidRPr="00140408">
        <w:rPr>
          <w:rFonts w:eastAsia="Calibri" w:cs="B Mitra" w:hint="cs"/>
          <w:i/>
          <w:sz w:val="26"/>
          <w:szCs w:val="26"/>
          <w:rtl/>
        </w:rPr>
        <w:t>زیست منجر به مخاطرات زیست</w:t>
      </w:r>
      <w:r>
        <w:rPr>
          <w:rFonts w:eastAsia="Calibri" w:cs="B Mitra" w:hint="cs"/>
          <w:i/>
          <w:sz w:val="26"/>
          <w:szCs w:val="26"/>
          <w:rtl/>
        </w:rPr>
        <w:t>‌</w:t>
      </w:r>
      <w:r w:rsidRPr="00140408">
        <w:rPr>
          <w:rFonts w:eastAsia="Calibri" w:cs="B Mitra" w:hint="cs"/>
          <w:i/>
          <w:sz w:val="26"/>
          <w:szCs w:val="26"/>
          <w:rtl/>
        </w:rPr>
        <w:t>محیطی بیشتری در منابع طبیعی و کشاورزی شده است که از این طریق بر توسعه گردشگری روستایی اثر گذاشته است. بنابراین</w:t>
      </w:r>
      <w:r>
        <w:rPr>
          <w:rFonts w:eastAsia="Calibri" w:cs="B Mitra" w:hint="cs"/>
          <w:i/>
          <w:sz w:val="26"/>
          <w:szCs w:val="26"/>
          <w:rtl/>
        </w:rPr>
        <w:t>،</w:t>
      </w:r>
      <w:r w:rsidRPr="00140408">
        <w:rPr>
          <w:rFonts w:eastAsia="Calibri" w:cs="B Mitra" w:hint="cs"/>
          <w:i/>
          <w:sz w:val="26"/>
          <w:szCs w:val="26"/>
          <w:rtl/>
        </w:rPr>
        <w:t xml:space="preserve"> در توسعه گردشگری پایداری اقتصادی و اجتماعی و زیست</w:t>
      </w:r>
      <w:r>
        <w:rPr>
          <w:rFonts w:eastAsia="Calibri" w:cs="B Mitra" w:hint="cs"/>
          <w:i/>
          <w:sz w:val="26"/>
          <w:szCs w:val="26"/>
          <w:rtl/>
        </w:rPr>
        <w:t>‌</w:t>
      </w:r>
      <w:r w:rsidRPr="00140408">
        <w:rPr>
          <w:rFonts w:eastAsia="Calibri" w:cs="B Mitra" w:hint="cs"/>
          <w:i/>
          <w:sz w:val="26"/>
          <w:szCs w:val="26"/>
          <w:rtl/>
        </w:rPr>
        <w:t>محیطی اکوسی</w:t>
      </w:r>
      <w:r>
        <w:rPr>
          <w:rFonts w:eastAsia="Calibri" w:cs="B Mitra" w:hint="cs"/>
          <w:i/>
          <w:sz w:val="26"/>
          <w:szCs w:val="26"/>
          <w:rtl/>
        </w:rPr>
        <w:t>س</w:t>
      </w:r>
      <w:r w:rsidRPr="00140408">
        <w:rPr>
          <w:rFonts w:eastAsia="Calibri" w:cs="B Mitra" w:hint="cs"/>
          <w:i/>
          <w:sz w:val="26"/>
          <w:szCs w:val="26"/>
          <w:rtl/>
        </w:rPr>
        <w:t>تم روستایی نقش م</w:t>
      </w:r>
      <w:r>
        <w:rPr>
          <w:rFonts w:eastAsia="Calibri" w:cs="B Mitra" w:hint="cs"/>
          <w:i/>
          <w:sz w:val="26"/>
          <w:szCs w:val="26"/>
          <w:rtl/>
        </w:rPr>
        <w:t>ؤ</w:t>
      </w:r>
      <w:r w:rsidRPr="00140408">
        <w:rPr>
          <w:rFonts w:eastAsia="Calibri" w:cs="B Mitra" w:hint="cs"/>
          <w:i/>
          <w:sz w:val="26"/>
          <w:szCs w:val="26"/>
          <w:rtl/>
        </w:rPr>
        <w:t>ثر</w:t>
      </w:r>
      <w:r>
        <w:rPr>
          <w:rFonts w:eastAsia="Calibri" w:cs="B Mitra" w:hint="cs"/>
          <w:i/>
          <w:sz w:val="26"/>
          <w:szCs w:val="26"/>
          <w:rtl/>
        </w:rPr>
        <w:t>ی</w:t>
      </w:r>
      <w:r w:rsidRPr="00140408">
        <w:rPr>
          <w:rFonts w:eastAsia="Calibri" w:cs="B Mitra" w:hint="cs"/>
          <w:i/>
          <w:sz w:val="26"/>
          <w:szCs w:val="26"/>
          <w:rtl/>
        </w:rPr>
        <w:t xml:space="preserve"> دارد</w:t>
      </w:r>
      <w:r w:rsidR="006937C3">
        <w:rPr>
          <w:rFonts w:eastAsia="Calibri" w:cs="B Mitra" w:hint="cs"/>
          <w:i/>
          <w:sz w:val="26"/>
          <w:szCs w:val="26"/>
          <w:rtl/>
        </w:rPr>
        <w:t xml:space="preserve">، </w:t>
      </w:r>
      <w:r w:rsidRPr="00140408">
        <w:rPr>
          <w:rFonts w:eastAsia="Calibri" w:cs="B Mitra" w:hint="cs"/>
          <w:i/>
          <w:sz w:val="26"/>
          <w:szCs w:val="26"/>
          <w:rtl/>
        </w:rPr>
        <w:t xml:space="preserve">به عنوان مثال توسعه گردشگری کشاورزی با افزایش فشار اقتصادی روستایی مانند کاهش فروش </w:t>
      </w:r>
      <w:r w:rsidRPr="00140408">
        <w:rPr>
          <w:rFonts w:eastAsia="Calibri" w:cs="B Mitra"/>
          <w:i/>
          <w:sz w:val="26"/>
          <w:szCs w:val="26"/>
          <w:rtl/>
        </w:rPr>
        <w:t>و</w:t>
      </w:r>
      <w:r w:rsidRPr="00140408">
        <w:rPr>
          <w:rFonts w:eastAsia="Calibri" w:cs="B Mitra" w:hint="cs"/>
          <w:i/>
          <w:sz w:val="26"/>
          <w:szCs w:val="26"/>
          <w:rtl/>
        </w:rPr>
        <w:t xml:space="preserve"> تقاضا برای محصولات کشاورزی اعم از زراعی، باغی و دامی </w:t>
      </w:r>
      <w:r w:rsidR="00165FF1">
        <w:rPr>
          <w:rFonts w:eastAsia="Calibri" w:cs="B Mitra" w:hint="cs"/>
          <w:i/>
          <w:sz w:val="26"/>
          <w:szCs w:val="26"/>
          <w:rtl/>
        </w:rPr>
        <w:t>بیشتر</w:t>
      </w:r>
      <w:r w:rsidRPr="00140408">
        <w:rPr>
          <w:rFonts w:eastAsia="Calibri" w:cs="B Mitra" w:hint="cs"/>
          <w:i/>
          <w:sz w:val="26"/>
          <w:szCs w:val="26"/>
          <w:rtl/>
        </w:rPr>
        <w:t xml:space="preserve"> است. </w:t>
      </w:r>
      <w:r w:rsidR="006937C3">
        <w:rPr>
          <w:rFonts w:eastAsia="Calibri" w:cs="B Mitra" w:hint="cs"/>
          <w:i/>
          <w:sz w:val="26"/>
          <w:szCs w:val="26"/>
          <w:rtl/>
        </w:rPr>
        <w:t xml:space="preserve">همچنین، </w:t>
      </w:r>
      <w:r w:rsidRPr="00140408">
        <w:rPr>
          <w:rFonts w:eastAsia="Calibri" w:cs="B Mitra" w:hint="cs"/>
          <w:i/>
          <w:sz w:val="26"/>
          <w:szCs w:val="26"/>
          <w:rtl/>
        </w:rPr>
        <w:t>بازار و فروش محصولات کشاورزی در توسعه گردشگری کشاورزی م</w:t>
      </w:r>
      <w:r>
        <w:rPr>
          <w:rFonts w:eastAsia="Calibri" w:cs="B Mitra" w:hint="cs"/>
          <w:i/>
          <w:sz w:val="26"/>
          <w:szCs w:val="26"/>
          <w:rtl/>
        </w:rPr>
        <w:t>ؤ</w:t>
      </w:r>
      <w:r w:rsidRPr="00140408">
        <w:rPr>
          <w:rFonts w:eastAsia="Calibri" w:cs="B Mitra" w:hint="cs"/>
          <w:i/>
          <w:sz w:val="26"/>
          <w:szCs w:val="26"/>
          <w:rtl/>
        </w:rPr>
        <w:t>ثر است. بنابراین</w:t>
      </w:r>
      <w:r>
        <w:rPr>
          <w:rFonts w:eastAsia="Calibri" w:cs="B Mitra" w:hint="cs"/>
          <w:i/>
          <w:sz w:val="26"/>
          <w:szCs w:val="26"/>
          <w:rtl/>
        </w:rPr>
        <w:t>،</w:t>
      </w:r>
      <w:r w:rsidRPr="00140408">
        <w:rPr>
          <w:rFonts w:eastAsia="Calibri" w:cs="B Mitra" w:hint="cs"/>
          <w:i/>
          <w:sz w:val="26"/>
          <w:szCs w:val="26"/>
          <w:rtl/>
        </w:rPr>
        <w:t xml:space="preserve"> فرضیه 1و 3 رد می</w:t>
      </w:r>
      <w:r>
        <w:rPr>
          <w:rFonts w:eastAsia="Calibri" w:cs="B Mitra" w:hint="cs"/>
          <w:i/>
          <w:sz w:val="26"/>
          <w:szCs w:val="26"/>
          <w:rtl/>
        </w:rPr>
        <w:t>‌</w:t>
      </w:r>
      <w:r w:rsidRPr="00140408">
        <w:rPr>
          <w:rFonts w:eastAsia="Calibri" w:cs="B Mitra" w:hint="cs"/>
          <w:i/>
          <w:sz w:val="26"/>
          <w:szCs w:val="26"/>
          <w:rtl/>
        </w:rPr>
        <w:t>شود و فرضیه 3 ت</w:t>
      </w:r>
      <w:r>
        <w:rPr>
          <w:rFonts w:eastAsia="Calibri" w:cs="B Mitra" w:hint="cs"/>
          <w:i/>
          <w:sz w:val="26"/>
          <w:szCs w:val="26"/>
          <w:rtl/>
        </w:rPr>
        <w:t>أ</w:t>
      </w:r>
      <w:r w:rsidRPr="00140408">
        <w:rPr>
          <w:rFonts w:eastAsia="Calibri" w:cs="B Mitra" w:hint="cs"/>
          <w:i/>
          <w:sz w:val="26"/>
          <w:szCs w:val="26"/>
          <w:rtl/>
        </w:rPr>
        <w:t xml:space="preserve">یید شده است. </w:t>
      </w:r>
    </w:p>
    <w:p w14:paraId="7E34B0A9" w14:textId="5AB9C350" w:rsidR="00295B9A" w:rsidRPr="00851F61" w:rsidRDefault="00140408" w:rsidP="006A56B3">
      <w:pPr>
        <w:bidi/>
        <w:ind w:firstLine="284"/>
        <w:jc w:val="both"/>
        <w:rPr>
          <w:rFonts w:eastAsia="Calibri" w:cs="B Mitra"/>
          <w:i/>
          <w:sz w:val="26"/>
          <w:szCs w:val="26"/>
          <w:highlight w:val="yellow"/>
          <w:rtl/>
        </w:rPr>
      </w:pPr>
      <w:r w:rsidRPr="00140408">
        <w:rPr>
          <w:rFonts w:eastAsia="Calibri" w:cs="B Mitra" w:hint="cs"/>
          <w:i/>
          <w:sz w:val="26"/>
          <w:szCs w:val="26"/>
          <w:rtl/>
        </w:rPr>
        <w:t>فشار زیست</w:t>
      </w:r>
      <w:r>
        <w:rPr>
          <w:rFonts w:eastAsia="Calibri" w:cs="B Mitra" w:hint="cs"/>
          <w:i/>
          <w:sz w:val="26"/>
          <w:szCs w:val="26"/>
          <w:rtl/>
        </w:rPr>
        <w:t>‌</w:t>
      </w:r>
      <w:r w:rsidRPr="00140408">
        <w:rPr>
          <w:rFonts w:eastAsia="Calibri" w:cs="B Mitra" w:hint="cs"/>
          <w:i/>
          <w:sz w:val="26"/>
          <w:szCs w:val="26"/>
          <w:rtl/>
        </w:rPr>
        <w:t xml:space="preserve">محیطی اکوسیستم اثر معنی‌داری بر توسعه گردشگری دارد. نتایج این بخش از تحقیقات با یافته‌های </w:t>
      </w:r>
      <w:r w:rsidR="005C1EC0" w:rsidRPr="00D44CE9">
        <w:rPr>
          <w:rFonts w:eastAsia="Calibri" w:cs="B Mitra" w:hint="cs"/>
          <w:i/>
          <w:sz w:val="26"/>
          <w:szCs w:val="26"/>
          <w:rtl/>
        </w:rPr>
        <w:t>حیدری</w:t>
      </w:r>
      <w:r w:rsidR="005C1EC0">
        <w:rPr>
          <w:rFonts w:eastAsia="Calibri" w:cs="B Mitra" w:hint="cs"/>
          <w:i/>
          <w:sz w:val="26"/>
          <w:szCs w:val="26"/>
          <w:rtl/>
        </w:rPr>
        <w:t>،</w:t>
      </w:r>
      <w:r w:rsidR="005C1EC0" w:rsidRPr="00D44CE9">
        <w:rPr>
          <w:rFonts w:eastAsia="Calibri" w:cs="B Mitra" w:hint="cs"/>
          <w:i/>
          <w:sz w:val="26"/>
          <w:szCs w:val="26"/>
          <w:rtl/>
        </w:rPr>
        <w:t xml:space="preserve"> </w:t>
      </w:r>
      <w:r w:rsidR="005C1EC0">
        <w:rPr>
          <w:rFonts w:eastAsia="Calibri" w:cs="B Mitra" w:hint="cs"/>
          <w:i/>
          <w:sz w:val="26"/>
          <w:szCs w:val="26"/>
          <w:rtl/>
        </w:rPr>
        <w:t>بدری و رضوانی</w:t>
      </w:r>
      <w:r>
        <w:rPr>
          <w:rFonts w:eastAsia="Calibri" w:cs="B Mitra" w:hint="cs"/>
          <w:i/>
          <w:sz w:val="26"/>
          <w:szCs w:val="26"/>
          <w:rtl/>
        </w:rPr>
        <w:t xml:space="preserve"> </w:t>
      </w:r>
      <w:r w:rsidRPr="00140408">
        <w:rPr>
          <w:rFonts w:eastAsia="Calibri" w:cs="B Mitra" w:hint="cs"/>
          <w:i/>
          <w:sz w:val="26"/>
          <w:szCs w:val="26"/>
          <w:rtl/>
        </w:rPr>
        <w:t>(</w:t>
      </w:r>
      <w:r w:rsidRPr="00911E71">
        <w:rPr>
          <w:rFonts w:eastAsia="Calibri" w:cs="B Mitra" w:hint="cs"/>
          <w:i/>
          <w:sz w:val="26"/>
          <w:szCs w:val="26"/>
          <w:rtl/>
        </w:rPr>
        <w:t>1395)</w:t>
      </w:r>
      <w:r w:rsidR="003F5A9A" w:rsidRPr="00911E71">
        <w:rPr>
          <w:rFonts w:eastAsia="Calibri" w:cs="B Mitra" w:hint="cs"/>
          <w:i/>
          <w:sz w:val="26"/>
          <w:szCs w:val="26"/>
          <w:rtl/>
          <w:lang w:bidi="fa-IR"/>
        </w:rPr>
        <w:t>، ژ</w:t>
      </w:r>
      <w:r w:rsidR="00580E40" w:rsidRPr="00911E71">
        <w:rPr>
          <w:rFonts w:eastAsia="Calibri" w:cs="B Mitra" w:hint="cs"/>
          <w:i/>
          <w:sz w:val="26"/>
          <w:szCs w:val="26"/>
          <w:rtl/>
          <w:lang w:bidi="fa-IR"/>
        </w:rPr>
        <w:t>ا</w:t>
      </w:r>
      <w:r w:rsidR="003F5A9A" w:rsidRPr="00911E71">
        <w:rPr>
          <w:rFonts w:eastAsia="Calibri" w:cs="B Mitra" w:hint="cs"/>
          <w:i/>
          <w:sz w:val="26"/>
          <w:szCs w:val="26"/>
          <w:rtl/>
          <w:lang w:bidi="fa-IR"/>
        </w:rPr>
        <w:t>ئو</w:t>
      </w:r>
      <w:r w:rsidR="00580E40" w:rsidRPr="00911E71">
        <w:rPr>
          <w:rFonts w:eastAsia="Calibri" w:cs="B Mitra" w:hint="cs"/>
          <w:i/>
          <w:sz w:val="26"/>
          <w:szCs w:val="26"/>
          <w:rtl/>
          <w:lang w:bidi="fa-IR"/>
        </w:rPr>
        <w:t>، شانگ و پان</w:t>
      </w:r>
      <w:r w:rsidR="00580E40" w:rsidRPr="00911E71">
        <w:rPr>
          <w:rStyle w:val="FootnoteReference"/>
          <w:rFonts w:eastAsia="Calibri" w:cs="B Mitra"/>
          <w:i/>
          <w:sz w:val="26"/>
          <w:szCs w:val="26"/>
          <w:rtl/>
          <w:lang w:bidi="fa-IR"/>
        </w:rPr>
        <w:footnoteReference w:id="36"/>
      </w:r>
      <w:r w:rsidR="00580E40" w:rsidRPr="00911E71">
        <w:rPr>
          <w:rFonts w:eastAsia="Calibri" w:cs="B Mitra" w:hint="cs"/>
          <w:i/>
          <w:sz w:val="26"/>
          <w:szCs w:val="26"/>
          <w:rtl/>
          <w:lang w:bidi="fa-IR"/>
        </w:rPr>
        <w:t xml:space="preserve"> </w:t>
      </w:r>
      <w:r w:rsidR="003F5A9A" w:rsidRPr="00911E71">
        <w:rPr>
          <w:rFonts w:eastAsia="Calibri" w:cs="B Mitra" w:hint="cs"/>
          <w:i/>
          <w:sz w:val="26"/>
          <w:szCs w:val="26"/>
          <w:rtl/>
          <w:lang w:bidi="fa-IR"/>
        </w:rPr>
        <w:t>(2024)</w:t>
      </w:r>
      <w:r w:rsidRPr="00911E71">
        <w:rPr>
          <w:rFonts w:eastAsia="Calibri" w:cs="B Mitra" w:hint="cs"/>
          <w:i/>
          <w:sz w:val="26"/>
          <w:szCs w:val="26"/>
          <w:rtl/>
        </w:rPr>
        <w:t xml:space="preserve"> </w:t>
      </w:r>
      <w:r w:rsidR="003F5A9A" w:rsidRPr="00911E71">
        <w:rPr>
          <w:rFonts w:eastAsia="Calibri" w:cs="B Mitra" w:hint="cs"/>
          <w:i/>
          <w:sz w:val="26"/>
          <w:szCs w:val="26"/>
          <w:rtl/>
        </w:rPr>
        <w:t xml:space="preserve">هم‌پوشانی </w:t>
      </w:r>
      <w:r w:rsidR="003F5A9A">
        <w:rPr>
          <w:rFonts w:eastAsia="Calibri" w:cs="B Mitra" w:hint="cs"/>
          <w:i/>
          <w:sz w:val="26"/>
          <w:szCs w:val="26"/>
          <w:rtl/>
        </w:rPr>
        <w:t>دارد</w:t>
      </w:r>
      <w:r w:rsidRPr="00140408">
        <w:rPr>
          <w:rFonts w:eastAsia="Calibri" w:cs="B Mitra" w:hint="cs"/>
          <w:i/>
          <w:sz w:val="26"/>
          <w:szCs w:val="26"/>
          <w:rtl/>
        </w:rPr>
        <w:t xml:space="preserve">. با </w:t>
      </w:r>
      <w:r w:rsidRPr="00295B9A">
        <w:rPr>
          <w:rFonts w:eastAsia="Calibri" w:cs="B Mitra" w:hint="cs"/>
          <w:i/>
          <w:sz w:val="26"/>
          <w:szCs w:val="26"/>
          <w:highlight w:val="yellow"/>
          <w:rtl/>
        </w:rPr>
        <w:t xml:space="preserve">توجه به اینکه اثر مخاطرات زیست‌محیطی اکوسیستم بر توسعه انواع گردشگری تأیید شده است. در ریسک زیست‌محیطی اکوسیستم روستایی مشکلات افزایش بافت روستایی با افزایش جمعیت </w:t>
      </w:r>
      <w:r w:rsidRPr="00295B9A">
        <w:rPr>
          <w:rFonts w:eastAsia="Calibri" w:cs="B Mitra" w:hint="cs"/>
          <w:i/>
          <w:sz w:val="26"/>
          <w:szCs w:val="26"/>
          <w:highlight w:val="yellow"/>
          <w:rtl/>
        </w:rPr>
        <w:lastRenderedPageBreak/>
        <w:t xml:space="preserve">بومی و غیربومی در منطقه مورد مطالعه بسیار جدی می‌باشد. </w:t>
      </w:r>
      <w:r w:rsidR="00295B9A" w:rsidRPr="00851F61">
        <w:rPr>
          <w:rFonts w:eastAsia="Calibri" w:cs="B Mitra"/>
          <w:i/>
          <w:sz w:val="26"/>
          <w:szCs w:val="26"/>
          <w:highlight w:val="yellow"/>
          <w:rtl/>
        </w:rPr>
        <w:t>ضرورت مدیریت کاربری اراضی در نـواحی مستعد و اعمال محدودیت</w:t>
      </w:r>
      <w:r w:rsidR="00A7619C">
        <w:rPr>
          <w:rFonts w:eastAsia="Calibri" w:cs="B Mitra" w:hint="cs"/>
          <w:i/>
          <w:sz w:val="26"/>
          <w:szCs w:val="26"/>
          <w:highlight w:val="yellow"/>
          <w:rtl/>
        </w:rPr>
        <w:t>‌</w:t>
      </w:r>
      <w:r w:rsidR="00295B9A" w:rsidRPr="00851F61">
        <w:rPr>
          <w:rFonts w:eastAsia="Calibri" w:cs="B Mitra"/>
          <w:i/>
          <w:sz w:val="26"/>
          <w:szCs w:val="26"/>
          <w:highlight w:val="yellow"/>
          <w:rtl/>
        </w:rPr>
        <w:t>هایی در فعالیت</w:t>
      </w:r>
      <w:r w:rsidR="00A7619C">
        <w:rPr>
          <w:rFonts w:eastAsia="Calibri" w:cs="B Mitra" w:hint="cs"/>
          <w:i/>
          <w:sz w:val="26"/>
          <w:szCs w:val="26"/>
          <w:highlight w:val="yellow"/>
          <w:rtl/>
        </w:rPr>
        <w:t>‌</w:t>
      </w:r>
      <w:r w:rsidR="00295B9A" w:rsidRPr="00851F61">
        <w:rPr>
          <w:rFonts w:eastAsia="Calibri" w:cs="B Mitra"/>
          <w:i/>
          <w:sz w:val="26"/>
          <w:szCs w:val="26"/>
          <w:highlight w:val="yellow"/>
          <w:rtl/>
        </w:rPr>
        <w:t>های انسانی نظیر جاده</w:t>
      </w:r>
      <w:r w:rsidR="00A7619C">
        <w:rPr>
          <w:rFonts w:eastAsia="Calibri" w:cs="B Mitra" w:hint="cs"/>
          <w:i/>
          <w:sz w:val="26"/>
          <w:szCs w:val="26"/>
          <w:highlight w:val="yellow"/>
          <w:rtl/>
        </w:rPr>
        <w:t>‌</w:t>
      </w:r>
      <w:r w:rsidR="00295B9A" w:rsidRPr="00851F61">
        <w:rPr>
          <w:rFonts w:eastAsia="Calibri" w:cs="B Mitra"/>
          <w:i/>
          <w:sz w:val="26"/>
          <w:szCs w:val="26"/>
          <w:highlight w:val="yellow"/>
          <w:rtl/>
        </w:rPr>
        <w:t>سازی و ساخت</w:t>
      </w:r>
      <w:r w:rsidR="00A7619C">
        <w:rPr>
          <w:rFonts w:eastAsia="Calibri" w:cs="B Mitra" w:hint="cs"/>
          <w:i/>
          <w:sz w:val="26"/>
          <w:szCs w:val="26"/>
          <w:highlight w:val="yellow"/>
          <w:rtl/>
        </w:rPr>
        <w:t>‌</w:t>
      </w:r>
      <w:r w:rsidR="00295B9A" w:rsidRPr="00851F61">
        <w:rPr>
          <w:rFonts w:eastAsia="Calibri" w:cs="B Mitra"/>
          <w:i/>
          <w:sz w:val="26"/>
          <w:szCs w:val="26"/>
          <w:highlight w:val="yellow"/>
          <w:rtl/>
        </w:rPr>
        <w:t xml:space="preserve">وساز در چنین مناطقی </w:t>
      </w:r>
      <w:r w:rsidR="00295B9A" w:rsidRPr="00851F61">
        <w:rPr>
          <w:rFonts w:eastAsia="Calibri" w:cs="B Mitra" w:hint="cs"/>
          <w:i/>
          <w:sz w:val="26"/>
          <w:szCs w:val="26"/>
          <w:highlight w:val="yellow"/>
          <w:rtl/>
        </w:rPr>
        <w:t xml:space="preserve">لازم </w:t>
      </w:r>
      <w:r w:rsidR="00295B9A" w:rsidRPr="00851F61">
        <w:rPr>
          <w:rFonts w:eastAsia="Calibri" w:cs="B Mitra"/>
          <w:i/>
          <w:sz w:val="26"/>
          <w:szCs w:val="26"/>
          <w:highlight w:val="yellow"/>
          <w:rtl/>
        </w:rPr>
        <w:t>است</w:t>
      </w:r>
      <w:r w:rsidR="00A7619C">
        <w:rPr>
          <w:rFonts w:eastAsia="Calibri" w:cs="B Mitra" w:hint="cs"/>
          <w:i/>
          <w:sz w:val="26"/>
          <w:szCs w:val="26"/>
          <w:highlight w:val="yellow"/>
          <w:rtl/>
        </w:rPr>
        <w:t xml:space="preserve"> </w:t>
      </w:r>
      <w:r w:rsidR="00295B9A" w:rsidRPr="00851F61">
        <w:rPr>
          <w:rFonts w:eastAsia="Calibri" w:cs="B Mitra" w:hint="cs"/>
          <w:i/>
          <w:sz w:val="26"/>
          <w:szCs w:val="26"/>
          <w:highlight w:val="yellow"/>
          <w:rtl/>
        </w:rPr>
        <w:t>(صادقی و جوان،</w:t>
      </w:r>
      <w:r w:rsidR="00851F61">
        <w:rPr>
          <w:rFonts w:eastAsia="Calibri" w:cs="B Mitra" w:hint="cs"/>
          <w:i/>
          <w:sz w:val="26"/>
          <w:szCs w:val="26"/>
          <w:highlight w:val="yellow"/>
          <w:rtl/>
        </w:rPr>
        <w:t xml:space="preserve"> </w:t>
      </w:r>
      <w:r w:rsidR="00295B9A" w:rsidRPr="00851F61">
        <w:rPr>
          <w:rFonts w:eastAsia="Calibri" w:cs="B Mitra" w:hint="cs"/>
          <w:i/>
          <w:sz w:val="26"/>
          <w:szCs w:val="26"/>
          <w:highlight w:val="yellow"/>
          <w:rtl/>
        </w:rPr>
        <w:t>1404).</w:t>
      </w:r>
    </w:p>
    <w:p w14:paraId="12A8E664" w14:textId="4CE4C9ED" w:rsidR="00140408" w:rsidRPr="00924AEC" w:rsidRDefault="003565B0" w:rsidP="00924AEC">
      <w:pPr>
        <w:bidi/>
        <w:ind w:firstLine="284"/>
        <w:jc w:val="both"/>
        <w:rPr>
          <w:rFonts w:eastAsia="Calibri" w:cs="B Mitra"/>
          <w:i/>
          <w:sz w:val="26"/>
          <w:szCs w:val="26"/>
          <w:highlight w:val="yellow"/>
        </w:rPr>
      </w:pPr>
      <w:r w:rsidRPr="00851F61">
        <w:rPr>
          <w:rFonts w:eastAsia="Calibri" w:cs="B Mitra" w:hint="cs"/>
          <w:i/>
          <w:sz w:val="26"/>
          <w:szCs w:val="26"/>
          <w:highlight w:val="yellow"/>
          <w:rtl/>
        </w:rPr>
        <w:t>در</w:t>
      </w:r>
      <w:r w:rsidRPr="00851F61">
        <w:rPr>
          <w:rFonts w:eastAsia="Calibri" w:cs="B Mitra"/>
          <w:i/>
          <w:sz w:val="26"/>
          <w:szCs w:val="26"/>
          <w:highlight w:val="yellow"/>
          <w:rtl/>
        </w:rPr>
        <w:t xml:space="preserve"> کاهش آسیب</w:t>
      </w:r>
      <w:r w:rsidR="00A7619C">
        <w:rPr>
          <w:rFonts w:eastAsia="Calibri" w:cs="B Mitra" w:hint="cs"/>
          <w:i/>
          <w:sz w:val="26"/>
          <w:szCs w:val="26"/>
          <w:highlight w:val="yellow"/>
          <w:rtl/>
        </w:rPr>
        <w:t>‌</w:t>
      </w:r>
      <w:r w:rsidRPr="00851F61">
        <w:rPr>
          <w:rFonts w:eastAsia="Calibri" w:cs="B Mitra"/>
          <w:i/>
          <w:sz w:val="26"/>
          <w:szCs w:val="26"/>
          <w:highlight w:val="yellow"/>
          <w:rtl/>
        </w:rPr>
        <w:t xml:space="preserve">پذیری ژئوفیزیکی مدیریت مخاطرات طبیعی با رویکردی پیشگیرانه </w:t>
      </w:r>
      <w:r w:rsidRPr="00851F61">
        <w:rPr>
          <w:rFonts w:eastAsia="Calibri" w:cs="B Mitra" w:hint="cs"/>
          <w:i/>
          <w:sz w:val="26"/>
          <w:szCs w:val="26"/>
          <w:highlight w:val="yellow"/>
          <w:rtl/>
        </w:rPr>
        <w:t xml:space="preserve">با </w:t>
      </w:r>
      <w:r w:rsidRPr="00851F61">
        <w:rPr>
          <w:rFonts w:eastAsia="Calibri" w:cs="B Mitra"/>
          <w:i/>
          <w:sz w:val="26"/>
          <w:szCs w:val="26"/>
          <w:highlight w:val="yellow"/>
          <w:rtl/>
        </w:rPr>
        <w:t>استفاده از ا</w:t>
      </w:r>
      <w:r w:rsidR="00DD5EE0" w:rsidRPr="00851F61">
        <w:rPr>
          <w:rFonts w:eastAsia="Calibri" w:cs="B Mitra" w:hint="cs"/>
          <w:i/>
          <w:sz w:val="26"/>
          <w:szCs w:val="26"/>
          <w:highlight w:val="yellow"/>
          <w:rtl/>
        </w:rPr>
        <w:t>طلا</w:t>
      </w:r>
      <w:r w:rsidRPr="00851F61">
        <w:rPr>
          <w:rFonts w:eastAsia="Calibri" w:cs="B Mitra"/>
          <w:i/>
          <w:sz w:val="26"/>
          <w:szCs w:val="26"/>
          <w:highlight w:val="yellow"/>
          <w:rtl/>
        </w:rPr>
        <w:t>عات جغرافیایی برای تصمیم</w:t>
      </w:r>
      <w:r w:rsidR="00A7619C">
        <w:rPr>
          <w:rFonts w:eastAsia="Calibri" w:cs="B Mitra" w:hint="cs"/>
          <w:i/>
          <w:sz w:val="26"/>
          <w:szCs w:val="26"/>
          <w:highlight w:val="yellow"/>
          <w:rtl/>
        </w:rPr>
        <w:t>‌</w:t>
      </w:r>
      <w:r w:rsidRPr="00851F61">
        <w:rPr>
          <w:rFonts w:eastAsia="Calibri" w:cs="B Mitra"/>
          <w:i/>
          <w:sz w:val="26"/>
          <w:szCs w:val="26"/>
          <w:highlight w:val="yellow"/>
          <w:rtl/>
        </w:rPr>
        <w:t>گیریهای دقیق</w:t>
      </w:r>
      <w:r w:rsidR="00A7619C">
        <w:rPr>
          <w:rFonts w:eastAsia="Calibri" w:cs="B Mitra" w:hint="cs"/>
          <w:i/>
          <w:sz w:val="26"/>
          <w:szCs w:val="26"/>
          <w:highlight w:val="yellow"/>
          <w:rtl/>
        </w:rPr>
        <w:t>‌</w:t>
      </w:r>
      <w:r w:rsidRPr="00851F61">
        <w:rPr>
          <w:rFonts w:eastAsia="Calibri" w:cs="B Mitra"/>
          <w:i/>
          <w:sz w:val="26"/>
          <w:szCs w:val="26"/>
          <w:highlight w:val="yellow"/>
          <w:rtl/>
        </w:rPr>
        <w:t xml:space="preserve">تر </w:t>
      </w:r>
      <w:r w:rsidRPr="00851F61">
        <w:rPr>
          <w:rFonts w:eastAsia="Calibri" w:cs="B Mitra" w:hint="cs"/>
          <w:i/>
          <w:sz w:val="26"/>
          <w:szCs w:val="26"/>
          <w:highlight w:val="yellow"/>
          <w:rtl/>
        </w:rPr>
        <w:t>توصیه می</w:t>
      </w:r>
      <w:r w:rsidR="00A7619C">
        <w:rPr>
          <w:rFonts w:eastAsia="Calibri" w:cs="B Mitra" w:hint="cs"/>
          <w:i/>
          <w:sz w:val="26"/>
          <w:szCs w:val="26"/>
          <w:highlight w:val="yellow"/>
          <w:rtl/>
        </w:rPr>
        <w:t>‌</w:t>
      </w:r>
      <w:r w:rsidRPr="00851F61">
        <w:rPr>
          <w:rFonts w:eastAsia="Calibri" w:cs="B Mitra" w:hint="cs"/>
          <w:i/>
          <w:sz w:val="26"/>
          <w:szCs w:val="26"/>
          <w:highlight w:val="yellow"/>
          <w:rtl/>
        </w:rPr>
        <w:t>شود</w:t>
      </w:r>
      <w:r w:rsidR="00A7619C" w:rsidRPr="00A7619C">
        <w:rPr>
          <w:rFonts w:eastAsia="Calibri" w:cs="B Mitra" w:hint="cs"/>
          <w:i/>
          <w:sz w:val="26"/>
          <w:szCs w:val="26"/>
          <w:highlight w:val="yellow"/>
          <w:rtl/>
        </w:rPr>
        <w:t xml:space="preserve"> </w:t>
      </w:r>
      <w:r w:rsidR="00A7619C" w:rsidRPr="00851F61">
        <w:rPr>
          <w:rFonts w:eastAsia="Calibri" w:cs="B Mitra" w:hint="cs"/>
          <w:i/>
          <w:sz w:val="26"/>
          <w:szCs w:val="26"/>
          <w:highlight w:val="yellow"/>
          <w:rtl/>
        </w:rPr>
        <w:t>(صادقی و جوان،1403).</w:t>
      </w:r>
      <w:r w:rsidRPr="00851F61">
        <w:rPr>
          <w:rFonts w:eastAsia="Calibri" w:cs="B Mitra" w:hint="cs"/>
          <w:i/>
          <w:sz w:val="26"/>
          <w:szCs w:val="26"/>
          <w:highlight w:val="yellow"/>
          <w:rtl/>
        </w:rPr>
        <w:t xml:space="preserve"> </w:t>
      </w:r>
      <w:r w:rsidR="00A7619C" w:rsidRPr="00A7619C">
        <w:rPr>
          <w:rFonts w:eastAsia="Calibri" w:cs="B Mitra"/>
          <w:i/>
          <w:sz w:val="26"/>
          <w:szCs w:val="26"/>
          <w:rtl/>
        </w:rPr>
        <w:t xml:space="preserve">بنابراین، </w:t>
      </w:r>
      <w:r w:rsidR="00A7619C">
        <w:rPr>
          <w:rFonts w:eastAsia="Calibri" w:cs="B Mitra" w:hint="cs"/>
          <w:i/>
          <w:sz w:val="26"/>
          <w:szCs w:val="26"/>
          <w:rtl/>
        </w:rPr>
        <w:t xml:space="preserve">همگام با مطالعات صادقی و جوان (1403) </w:t>
      </w:r>
      <w:r w:rsidR="00A7619C" w:rsidRPr="00A7619C">
        <w:rPr>
          <w:rFonts w:eastAsia="Calibri" w:cs="B Mitra"/>
          <w:i/>
          <w:sz w:val="26"/>
          <w:szCs w:val="26"/>
          <w:rtl/>
        </w:rPr>
        <w:t>ضرورت دارد که شناسایی و مدیریت مخاطرات و فشارها در روستاها، در قالب برنامه‌ریزی متناسب با شرایط خاص هر منطقه صورت پذیرد</w:t>
      </w:r>
      <w:r w:rsidR="00924AEC">
        <w:rPr>
          <w:rFonts w:eastAsia="Calibri" w:cs="B Mitra" w:hint="cs"/>
          <w:i/>
          <w:sz w:val="26"/>
          <w:szCs w:val="26"/>
          <w:rtl/>
        </w:rPr>
        <w:t xml:space="preserve">. همچنین، </w:t>
      </w:r>
      <w:r w:rsidR="00140408" w:rsidRPr="00140408">
        <w:rPr>
          <w:rFonts w:eastAsia="Calibri" w:cs="B Mitra" w:hint="cs"/>
          <w:i/>
          <w:sz w:val="26"/>
          <w:szCs w:val="26"/>
          <w:rtl/>
        </w:rPr>
        <w:t xml:space="preserve">با توجه به منطقه ساحلی و توجه به </w:t>
      </w:r>
      <w:r w:rsidR="00140408" w:rsidRPr="00140408">
        <w:rPr>
          <w:rFonts w:eastAsia="Calibri" w:cs="B Mitra"/>
          <w:i/>
          <w:sz w:val="26"/>
          <w:szCs w:val="26"/>
          <w:rtl/>
        </w:rPr>
        <w:t>گردشگر پذ</w:t>
      </w:r>
      <w:r w:rsidR="00140408" w:rsidRPr="00140408">
        <w:rPr>
          <w:rFonts w:eastAsia="Calibri" w:cs="B Mitra" w:hint="cs"/>
          <w:i/>
          <w:sz w:val="26"/>
          <w:szCs w:val="26"/>
          <w:rtl/>
        </w:rPr>
        <w:t>ی</w:t>
      </w:r>
      <w:r w:rsidR="00140408" w:rsidRPr="00140408">
        <w:rPr>
          <w:rFonts w:eastAsia="Calibri" w:cs="B Mitra" w:hint="eastAsia"/>
          <w:i/>
          <w:sz w:val="26"/>
          <w:szCs w:val="26"/>
          <w:rtl/>
        </w:rPr>
        <w:t>ر</w:t>
      </w:r>
      <w:r w:rsidR="00140408" w:rsidRPr="00140408">
        <w:rPr>
          <w:rFonts w:eastAsia="Calibri" w:cs="B Mitra" w:hint="cs"/>
          <w:i/>
          <w:sz w:val="26"/>
          <w:szCs w:val="26"/>
          <w:rtl/>
        </w:rPr>
        <w:t>ی زیاد، بررسی ظرفیت تحمل گردشگری برای کاهش اثرات منفی و افزایش پیامدهای مثبت گردشگری در جامعه</w:t>
      </w:r>
      <w:r w:rsidR="00A10A3B">
        <w:rPr>
          <w:rFonts w:eastAsia="Calibri" w:cs="B Mitra" w:hint="cs"/>
          <w:i/>
          <w:sz w:val="26"/>
          <w:szCs w:val="26"/>
          <w:rtl/>
        </w:rPr>
        <w:t xml:space="preserve"> نیاز به</w:t>
      </w:r>
      <w:r w:rsidR="00140408" w:rsidRPr="00140408">
        <w:rPr>
          <w:rFonts w:eastAsia="Calibri" w:cs="B Mitra" w:hint="cs"/>
          <w:i/>
          <w:sz w:val="26"/>
          <w:szCs w:val="26"/>
          <w:rtl/>
        </w:rPr>
        <w:t xml:space="preserve"> توجه </w:t>
      </w:r>
      <w:r w:rsidR="00A10A3B">
        <w:rPr>
          <w:rFonts w:eastAsia="Calibri" w:cs="B Mitra" w:hint="cs"/>
          <w:i/>
          <w:sz w:val="26"/>
          <w:szCs w:val="26"/>
          <w:rtl/>
        </w:rPr>
        <w:t>است</w:t>
      </w:r>
      <w:r w:rsidR="00140408" w:rsidRPr="00140408">
        <w:rPr>
          <w:rFonts w:eastAsia="Calibri" w:cs="B Mitra" w:hint="cs"/>
          <w:i/>
          <w:sz w:val="26"/>
          <w:szCs w:val="26"/>
          <w:rtl/>
        </w:rPr>
        <w:t>. در نتیجه گردشگری این پتانسیل را دارد که با کمک به حفاظت از محیط‌زیست، اثرات مفیدی بر محیط‌زیست ایجاد کند. با</w:t>
      </w:r>
      <w:r w:rsidR="00140408" w:rsidRPr="00140408">
        <w:rPr>
          <w:rFonts w:eastAsia="Calibri" w:cs="B Mitra"/>
          <w:i/>
          <w:sz w:val="26"/>
          <w:szCs w:val="26"/>
          <w:rtl/>
        </w:rPr>
        <w:t xml:space="preserve"> توجه به</w:t>
      </w:r>
      <w:r w:rsidR="00140408" w:rsidRPr="00140408">
        <w:rPr>
          <w:rFonts w:eastAsia="Calibri" w:cs="B Mitra" w:hint="cs"/>
          <w:i/>
          <w:sz w:val="26"/>
          <w:szCs w:val="26"/>
          <w:rtl/>
        </w:rPr>
        <w:t xml:space="preserve"> تغییر</w:t>
      </w:r>
      <w:r w:rsidR="00140408" w:rsidRPr="00140408">
        <w:rPr>
          <w:rFonts w:eastAsia="Calibri" w:cs="B Mitra"/>
          <w:i/>
          <w:sz w:val="26"/>
          <w:szCs w:val="26"/>
          <w:rtl/>
        </w:rPr>
        <w:t xml:space="preserve"> اقلیم ریسک</w:t>
      </w:r>
      <w:r w:rsidR="006D4094">
        <w:rPr>
          <w:rFonts w:eastAsia="Calibri" w:cs="B Mitra" w:hint="cs"/>
          <w:i/>
          <w:sz w:val="26"/>
          <w:szCs w:val="26"/>
          <w:rtl/>
        </w:rPr>
        <w:t>‌</w:t>
      </w:r>
      <w:r w:rsidR="00140408" w:rsidRPr="00140408">
        <w:rPr>
          <w:rFonts w:eastAsia="Calibri" w:cs="B Mitra"/>
          <w:i/>
          <w:sz w:val="26"/>
          <w:szCs w:val="26"/>
          <w:rtl/>
        </w:rPr>
        <w:t xml:space="preserve">ها بیشترین خسارات را به بخش </w:t>
      </w:r>
      <w:r w:rsidR="00140408" w:rsidRPr="00140408">
        <w:rPr>
          <w:rFonts w:eastAsia="Calibri" w:cs="B Mitra" w:hint="cs"/>
          <w:i/>
          <w:sz w:val="26"/>
          <w:szCs w:val="26"/>
          <w:rtl/>
        </w:rPr>
        <w:t xml:space="preserve"> تولید زراعی و </w:t>
      </w:r>
      <w:r w:rsidR="00140408" w:rsidRPr="00140408">
        <w:rPr>
          <w:rFonts w:eastAsia="Calibri" w:cs="B Mitra"/>
          <w:i/>
          <w:sz w:val="26"/>
          <w:szCs w:val="26"/>
          <w:rtl/>
        </w:rPr>
        <w:t>کشاورزی وارد می</w:t>
      </w:r>
      <w:r w:rsidR="006D4094">
        <w:rPr>
          <w:rFonts w:eastAsia="Calibri" w:cs="B Mitra" w:hint="cs"/>
          <w:i/>
          <w:sz w:val="26"/>
          <w:szCs w:val="26"/>
          <w:rtl/>
        </w:rPr>
        <w:t>‌</w:t>
      </w:r>
      <w:r w:rsidR="00140408" w:rsidRPr="00140408">
        <w:rPr>
          <w:rFonts w:eastAsia="Calibri" w:cs="B Mitra"/>
          <w:i/>
          <w:sz w:val="26"/>
          <w:szCs w:val="26"/>
          <w:rtl/>
        </w:rPr>
        <w:t>کنند</w:t>
      </w:r>
      <w:r w:rsidR="006D4094">
        <w:rPr>
          <w:rFonts w:eastAsia="Calibri" w:cs="B Mitra" w:hint="cs"/>
          <w:i/>
          <w:sz w:val="26"/>
          <w:szCs w:val="26"/>
          <w:rtl/>
        </w:rPr>
        <w:t>.</w:t>
      </w:r>
      <w:r w:rsidR="00140408" w:rsidRPr="00140408">
        <w:rPr>
          <w:rFonts w:eastAsia="Calibri" w:cs="B Mitra" w:hint="cs"/>
          <w:i/>
          <w:sz w:val="26"/>
          <w:szCs w:val="26"/>
          <w:rtl/>
        </w:rPr>
        <w:t xml:space="preserve"> بنابراین</w:t>
      </w:r>
      <w:r w:rsidR="006D4094">
        <w:rPr>
          <w:rFonts w:eastAsia="Calibri" w:cs="B Mitra" w:hint="cs"/>
          <w:i/>
          <w:sz w:val="26"/>
          <w:szCs w:val="26"/>
          <w:rtl/>
        </w:rPr>
        <w:t>،</w:t>
      </w:r>
      <w:r w:rsidR="00140408" w:rsidRPr="00140408">
        <w:rPr>
          <w:rFonts w:eastAsia="Calibri" w:cs="B Mitra" w:hint="cs"/>
          <w:i/>
          <w:sz w:val="26"/>
          <w:szCs w:val="26"/>
          <w:rtl/>
        </w:rPr>
        <w:t xml:space="preserve"> </w:t>
      </w:r>
      <w:r w:rsidR="00140408" w:rsidRPr="00140408">
        <w:rPr>
          <w:rFonts w:eastAsia="Calibri" w:cs="B Mitra"/>
          <w:i/>
          <w:sz w:val="26"/>
          <w:szCs w:val="26"/>
          <w:rtl/>
        </w:rPr>
        <w:t>ایجاد و توسعه گردشگری</w:t>
      </w:r>
      <w:r w:rsidR="00140408" w:rsidRPr="00140408">
        <w:rPr>
          <w:rFonts w:eastAsia="Calibri" w:cs="B Mitra" w:hint="cs"/>
          <w:i/>
          <w:sz w:val="26"/>
          <w:szCs w:val="26"/>
          <w:rtl/>
        </w:rPr>
        <w:t xml:space="preserve"> به عنوان یک راهبرد تنوع معیشت پایدار مورد توجه است.</w:t>
      </w:r>
    </w:p>
    <w:p w14:paraId="1C1334C2" w14:textId="0579485A" w:rsidR="00386CE2" w:rsidRPr="00851F61" w:rsidRDefault="00386CE2" w:rsidP="00851F61">
      <w:pPr>
        <w:bidi/>
        <w:ind w:firstLine="284"/>
        <w:jc w:val="both"/>
        <w:rPr>
          <w:rFonts w:eastAsia="Calibri" w:cs="B Mitra"/>
          <w:i/>
          <w:sz w:val="26"/>
          <w:szCs w:val="26"/>
          <w:highlight w:val="yellow"/>
          <w:rtl/>
        </w:rPr>
      </w:pPr>
      <w:r w:rsidRPr="00851F61">
        <w:rPr>
          <w:rFonts w:eastAsia="Calibri" w:cs="B Mitra" w:hint="cs"/>
          <w:i/>
          <w:sz w:val="26"/>
          <w:szCs w:val="26"/>
          <w:highlight w:val="yellow"/>
          <w:rtl/>
        </w:rPr>
        <w:t xml:space="preserve">شهرستان محمودآباد </w:t>
      </w:r>
      <w:r w:rsidR="00924AEC">
        <w:rPr>
          <w:rFonts w:eastAsia="Calibri" w:cs="B Mitra" w:hint="cs"/>
          <w:i/>
          <w:sz w:val="26"/>
          <w:szCs w:val="26"/>
          <w:highlight w:val="yellow"/>
          <w:rtl/>
        </w:rPr>
        <w:t xml:space="preserve">به دلبل برخورداری از </w:t>
      </w:r>
      <w:r w:rsidRPr="00851F61">
        <w:rPr>
          <w:rFonts w:eastAsia="Calibri" w:cs="B Mitra" w:hint="cs"/>
          <w:i/>
          <w:sz w:val="26"/>
          <w:szCs w:val="26"/>
          <w:highlight w:val="yellow"/>
          <w:rtl/>
        </w:rPr>
        <w:t xml:space="preserve">اقليم </w:t>
      </w:r>
      <w:r w:rsidR="00924AEC" w:rsidRPr="00851F61">
        <w:rPr>
          <w:rFonts w:eastAsia="Calibri" w:cs="B Mitra" w:hint="cs"/>
          <w:i/>
          <w:sz w:val="26"/>
          <w:szCs w:val="26"/>
          <w:highlight w:val="yellow"/>
          <w:rtl/>
        </w:rPr>
        <w:t xml:space="preserve">مناسب </w:t>
      </w:r>
      <w:r w:rsidRPr="00851F61">
        <w:rPr>
          <w:rFonts w:eastAsia="Calibri" w:cs="B Mitra" w:hint="cs"/>
          <w:i/>
          <w:sz w:val="26"/>
          <w:szCs w:val="26"/>
          <w:highlight w:val="yellow"/>
          <w:rtl/>
        </w:rPr>
        <w:t xml:space="preserve">و مسیر ارتباطي و مواصلاتي در جاده تهران به مشهد </w:t>
      </w:r>
      <w:r w:rsidR="00924AEC">
        <w:rPr>
          <w:rFonts w:eastAsia="Calibri" w:cs="B Mitra" w:hint="cs"/>
          <w:i/>
          <w:sz w:val="26"/>
          <w:szCs w:val="26"/>
          <w:highlight w:val="yellow"/>
          <w:rtl/>
        </w:rPr>
        <w:t xml:space="preserve">ظرفیت بالایی </w:t>
      </w:r>
      <w:r w:rsidRPr="00851F61">
        <w:rPr>
          <w:rFonts w:eastAsia="Calibri" w:cs="B Mitra" w:hint="cs"/>
          <w:i/>
          <w:sz w:val="26"/>
          <w:szCs w:val="26"/>
          <w:highlight w:val="yellow"/>
          <w:rtl/>
        </w:rPr>
        <w:t xml:space="preserve">براي توسعه </w:t>
      </w:r>
      <w:r w:rsidR="00924AEC">
        <w:rPr>
          <w:rFonts w:eastAsia="Calibri" w:cs="B Mitra" w:hint="cs"/>
          <w:i/>
          <w:sz w:val="26"/>
          <w:szCs w:val="26"/>
          <w:highlight w:val="yellow"/>
          <w:rtl/>
        </w:rPr>
        <w:t>گردشگری</w:t>
      </w:r>
      <w:r w:rsidRPr="00851F61">
        <w:rPr>
          <w:rFonts w:eastAsia="Calibri" w:cs="B Mitra" w:hint="cs"/>
          <w:i/>
          <w:sz w:val="26"/>
          <w:szCs w:val="26"/>
          <w:highlight w:val="yellow"/>
          <w:rtl/>
        </w:rPr>
        <w:t xml:space="preserve"> دارد. </w:t>
      </w:r>
      <w:r w:rsidR="00924AEC">
        <w:rPr>
          <w:rFonts w:eastAsia="Calibri" w:cs="B Mitra" w:hint="cs"/>
          <w:i/>
          <w:sz w:val="26"/>
          <w:szCs w:val="26"/>
          <w:highlight w:val="yellow"/>
          <w:rtl/>
        </w:rPr>
        <w:t>به منظور اثربخشی گردشگری دریایی و ساحلی، لازم است به انواع مختلف آن توجه شود</w:t>
      </w:r>
      <w:r w:rsidRPr="00851F61">
        <w:rPr>
          <w:rFonts w:eastAsia="Calibri" w:cs="B Mitra" w:hint="cs"/>
          <w:i/>
          <w:sz w:val="26"/>
          <w:szCs w:val="26"/>
          <w:highlight w:val="yellow"/>
          <w:rtl/>
        </w:rPr>
        <w:t>. ت</w:t>
      </w:r>
      <w:r w:rsidR="00924AEC">
        <w:rPr>
          <w:rFonts w:eastAsia="Calibri" w:cs="B Mitra" w:hint="cs"/>
          <w:i/>
          <w:sz w:val="26"/>
          <w:szCs w:val="26"/>
          <w:highlight w:val="yellow"/>
          <w:rtl/>
        </w:rPr>
        <w:t>أ</w:t>
      </w:r>
      <w:r w:rsidRPr="00851F61">
        <w:rPr>
          <w:rFonts w:eastAsia="Calibri" w:cs="B Mitra" w:hint="cs"/>
          <w:i/>
          <w:sz w:val="26"/>
          <w:szCs w:val="26"/>
          <w:highlight w:val="yellow"/>
          <w:rtl/>
        </w:rPr>
        <w:t xml:space="preserve">کید بر گردشگری اکوتوریسم </w:t>
      </w:r>
      <w:r w:rsidR="00924AEC">
        <w:rPr>
          <w:rFonts w:eastAsia="Calibri" w:cs="B Mitra" w:hint="cs"/>
          <w:i/>
          <w:sz w:val="26"/>
          <w:szCs w:val="26"/>
          <w:highlight w:val="yellow"/>
          <w:rtl/>
        </w:rPr>
        <w:t xml:space="preserve">همراه </w:t>
      </w:r>
      <w:r w:rsidRPr="00851F61">
        <w:rPr>
          <w:rFonts w:eastAsia="Calibri" w:cs="B Mitra" w:hint="cs"/>
          <w:i/>
          <w:sz w:val="26"/>
          <w:szCs w:val="26"/>
          <w:highlight w:val="yellow"/>
          <w:rtl/>
        </w:rPr>
        <w:t>با برنامه</w:t>
      </w:r>
      <w:r w:rsidR="0036588C" w:rsidRPr="00851F61">
        <w:rPr>
          <w:rFonts w:eastAsia="Calibri" w:cs="B Mitra" w:hint="cs"/>
          <w:i/>
          <w:sz w:val="26"/>
          <w:szCs w:val="26"/>
          <w:highlight w:val="yellow"/>
          <w:rtl/>
        </w:rPr>
        <w:t>‌</w:t>
      </w:r>
      <w:r w:rsidRPr="00851F61">
        <w:rPr>
          <w:rFonts w:eastAsia="Calibri" w:cs="B Mitra" w:hint="cs"/>
          <w:i/>
          <w:sz w:val="26"/>
          <w:szCs w:val="26"/>
          <w:highlight w:val="yellow"/>
          <w:rtl/>
        </w:rPr>
        <w:t>ریزی و توجه هم</w:t>
      </w:r>
      <w:r w:rsidR="00924AEC">
        <w:rPr>
          <w:rFonts w:eastAsia="Calibri" w:cs="B Mitra" w:hint="cs"/>
          <w:i/>
          <w:sz w:val="26"/>
          <w:szCs w:val="26"/>
          <w:highlight w:val="yellow"/>
          <w:rtl/>
        </w:rPr>
        <w:t>‌</w:t>
      </w:r>
      <w:r w:rsidRPr="00851F61">
        <w:rPr>
          <w:rFonts w:eastAsia="Calibri" w:cs="B Mitra" w:hint="cs"/>
          <w:i/>
          <w:sz w:val="26"/>
          <w:szCs w:val="26"/>
          <w:highlight w:val="yellow"/>
          <w:rtl/>
        </w:rPr>
        <w:t>افزا ب</w:t>
      </w:r>
      <w:r w:rsidR="00924AEC">
        <w:rPr>
          <w:rFonts w:eastAsia="Calibri" w:cs="B Mitra" w:hint="cs"/>
          <w:i/>
          <w:sz w:val="26"/>
          <w:szCs w:val="26"/>
          <w:highlight w:val="yellow"/>
          <w:rtl/>
        </w:rPr>
        <w:t>رای</w:t>
      </w:r>
      <w:r w:rsidRPr="00851F61">
        <w:rPr>
          <w:rFonts w:eastAsia="Calibri" w:cs="B Mitra" w:hint="cs"/>
          <w:i/>
          <w:sz w:val="26"/>
          <w:szCs w:val="26"/>
          <w:highlight w:val="yellow"/>
          <w:rtl/>
        </w:rPr>
        <w:t xml:space="preserve"> گردشگری ورزشی و تورهای </w:t>
      </w:r>
      <w:r w:rsidR="00924AEC">
        <w:rPr>
          <w:rFonts w:eastAsia="Calibri" w:cs="B Mitra" w:hint="cs"/>
          <w:i/>
          <w:sz w:val="26"/>
          <w:szCs w:val="26"/>
          <w:highlight w:val="yellow"/>
          <w:rtl/>
        </w:rPr>
        <w:t>مرتبط، می‌تواند</w:t>
      </w:r>
      <w:r w:rsidRPr="00851F61">
        <w:rPr>
          <w:rFonts w:eastAsia="Calibri" w:cs="B Mitra" w:hint="cs"/>
          <w:i/>
          <w:sz w:val="26"/>
          <w:szCs w:val="26"/>
          <w:highlight w:val="yellow"/>
          <w:rtl/>
        </w:rPr>
        <w:t xml:space="preserve"> نقش بسزایی در توسعه گردشگری دريايي و </w:t>
      </w:r>
      <w:r w:rsidR="00924AEC">
        <w:rPr>
          <w:rFonts w:eastAsia="Calibri" w:cs="B Mitra" w:hint="cs"/>
          <w:i/>
          <w:sz w:val="26"/>
          <w:szCs w:val="26"/>
          <w:highlight w:val="yellow"/>
          <w:rtl/>
        </w:rPr>
        <w:t>به تبع آن،</w:t>
      </w:r>
      <w:r w:rsidRPr="00851F61">
        <w:rPr>
          <w:rFonts w:eastAsia="Calibri" w:cs="B Mitra" w:hint="cs"/>
          <w:i/>
          <w:sz w:val="26"/>
          <w:szCs w:val="26"/>
          <w:highlight w:val="yellow"/>
          <w:rtl/>
        </w:rPr>
        <w:t xml:space="preserve"> توسعه گردشگري استان </w:t>
      </w:r>
      <w:r w:rsidR="00924AEC">
        <w:rPr>
          <w:rFonts w:eastAsia="Calibri" w:cs="B Mitra" w:hint="cs"/>
          <w:i/>
          <w:sz w:val="26"/>
          <w:szCs w:val="26"/>
          <w:highlight w:val="yellow"/>
          <w:rtl/>
        </w:rPr>
        <w:t>ایفا کند</w:t>
      </w:r>
      <w:r w:rsidRPr="00851F61">
        <w:rPr>
          <w:rFonts w:eastAsia="Calibri" w:cs="B Mitra" w:hint="cs"/>
          <w:i/>
          <w:sz w:val="26"/>
          <w:szCs w:val="26"/>
          <w:highlight w:val="yellow"/>
          <w:rtl/>
        </w:rPr>
        <w:t>. بنابراین</w:t>
      </w:r>
      <w:r w:rsidR="00924AEC">
        <w:rPr>
          <w:rFonts w:eastAsia="Calibri" w:cs="B Mitra" w:hint="cs"/>
          <w:i/>
          <w:sz w:val="26"/>
          <w:szCs w:val="26"/>
          <w:highlight w:val="yellow"/>
          <w:rtl/>
        </w:rPr>
        <w:t>، همگام با مطالعات حیدری و همکاران (1404)</w:t>
      </w:r>
      <w:r w:rsidRPr="00851F61">
        <w:rPr>
          <w:rFonts w:eastAsia="Calibri" w:cs="B Mitra" w:hint="cs"/>
          <w:i/>
          <w:sz w:val="26"/>
          <w:szCs w:val="26"/>
          <w:highlight w:val="yellow"/>
          <w:rtl/>
        </w:rPr>
        <w:t xml:space="preserve"> تلاش كارگزاران توسعه روستایی و سازمان ميراث فرهنگي، صنايع‌دستي و گردشگري اين استان در جهت شناسايي جاذبه‌هاي گردشگري و استقرار مناطق گردشگري نمونه با برنامه‌ريزي هدفمند</w:t>
      </w:r>
      <w:r w:rsidR="00924AEC">
        <w:rPr>
          <w:rFonts w:eastAsia="Calibri" w:cs="B Mitra" w:hint="cs"/>
          <w:i/>
          <w:sz w:val="26"/>
          <w:szCs w:val="26"/>
          <w:highlight w:val="yellow"/>
          <w:rtl/>
        </w:rPr>
        <w:t xml:space="preserve"> ضروری است. این برنامه‌ریزی باید</w:t>
      </w:r>
      <w:r w:rsidRPr="00851F61">
        <w:rPr>
          <w:rFonts w:eastAsia="Calibri" w:cs="B Mitra" w:hint="cs"/>
          <w:i/>
          <w:sz w:val="26"/>
          <w:szCs w:val="26"/>
          <w:highlight w:val="yellow"/>
          <w:rtl/>
        </w:rPr>
        <w:t xml:space="preserve"> با اولویت</w:t>
      </w:r>
      <w:r w:rsidR="00924AEC">
        <w:rPr>
          <w:rFonts w:eastAsia="Calibri" w:cs="B Mitra" w:hint="cs"/>
          <w:i/>
          <w:sz w:val="26"/>
          <w:szCs w:val="26"/>
          <w:highlight w:val="yellow"/>
          <w:rtl/>
        </w:rPr>
        <w:t>‌دهی</w:t>
      </w:r>
      <w:r w:rsidRPr="00851F61">
        <w:rPr>
          <w:rFonts w:eastAsia="Calibri" w:cs="B Mitra" w:hint="cs"/>
          <w:i/>
          <w:sz w:val="26"/>
          <w:szCs w:val="26"/>
          <w:highlight w:val="yellow"/>
          <w:rtl/>
        </w:rPr>
        <w:t xml:space="preserve"> به </w:t>
      </w:r>
      <w:r w:rsidR="00924AEC">
        <w:rPr>
          <w:rFonts w:eastAsia="Calibri" w:cs="B Mitra" w:hint="cs"/>
          <w:i/>
          <w:sz w:val="26"/>
          <w:szCs w:val="26"/>
          <w:highlight w:val="yellow"/>
          <w:rtl/>
        </w:rPr>
        <w:t>ارزیابی</w:t>
      </w:r>
      <w:r w:rsidRPr="00851F61">
        <w:rPr>
          <w:rFonts w:eastAsia="Calibri" w:cs="B Mitra" w:hint="cs"/>
          <w:i/>
          <w:sz w:val="26"/>
          <w:szCs w:val="26"/>
          <w:highlight w:val="yellow"/>
          <w:rtl/>
        </w:rPr>
        <w:t xml:space="preserve"> وضعیت اقتصادی - اجتماعی - زیست محیطی منطقه ساحلی و توسعه گردشگري دريايي</w:t>
      </w:r>
      <w:r w:rsidR="00924AEC">
        <w:rPr>
          <w:rFonts w:eastAsia="Calibri" w:cs="B Mitra" w:hint="cs"/>
          <w:i/>
          <w:sz w:val="26"/>
          <w:szCs w:val="26"/>
          <w:highlight w:val="yellow"/>
          <w:rtl/>
        </w:rPr>
        <w:t>، به رشد</w:t>
      </w:r>
      <w:r w:rsidRPr="00851F61">
        <w:rPr>
          <w:rFonts w:eastAsia="Calibri" w:cs="B Mitra" w:hint="cs"/>
          <w:i/>
          <w:sz w:val="26"/>
          <w:szCs w:val="26"/>
          <w:highlight w:val="yellow"/>
          <w:rtl/>
        </w:rPr>
        <w:t xml:space="preserve"> اقتصاد گردشگري منطقه و </w:t>
      </w:r>
      <w:r w:rsidR="008F2E54">
        <w:rPr>
          <w:rFonts w:eastAsia="Calibri" w:cs="B Mitra" w:hint="cs"/>
          <w:i/>
          <w:sz w:val="26"/>
          <w:szCs w:val="26"/>
          <w:highlight w:val="yellow"/>
          <w:rtl/>
        </w:rPr>
        <w:t xml:space="preserve">تحقق </w:t>
      </w:r>
      <w:r w:rsidRPr="00851F61">
        <w:rPr>
          <w:rFonts w:eastAsia="Calibri" w:cs="B Mitra" w:hint="cs"/>
          <w:i/>
          <w:sz w:val="26"/>
          <w:szCs w:val="26"/>
          <w:highlight w:val="yellow"/>
          <w:rtl/>
        </w:rPr>
        <w:t xml:space="preserve">توسعه پايدار </w:t>
      </w:r>
      <w:r w:rsidR="008F2E54">
        <w:rPr>
          <w:rFonts w:eastAsia="Calibri" w:cs="B Mitra" w:hint="cs"/>
          <w:i/>
          <w:sz w:val="26"/>
          <w:szCs w:val="26"/>
          <w:highlight w:val="yellow"/>
          <w:rtl/>
        </w:rPr>
        <w:t>منجر شود.</w:t>
      </w:r>
    </w:p>
    <w:p w14:paraId="749B588D" w14:textId="1B6A12D2" w:rsidR="00140408" w:rsidRPr="00140408" w:rsidRDefault="00140408" w:rsidP="006D4094">
      <w:pPr>
        <w:bidi/>
        <w:ind w:firstLine="284"/>
        <w:jc w:val="both"/>
        <w:rPr>
          <w:rFonts w:eastAsia="Calibri" w:cs="B Mitra"/>
          <w:i/>
          <w:sz w:val="26"/>
          <w:szCs w:val="26"/>
          <w:rtl/>
        </w:rPr>
      </w:pPr>
      <w:r w:rsidRPr="00140408">
        <w:rPr>
          <w:rFonts w:eastAsia="Calibri" w:cs="B Mitra" w:hint="cs"/>
          <w:i/>
          <w:sz w:val="26"/>
          <w:szCs w:val="26"/>
          <w:rtl/>
        </w:rPr>
        <w:t>افزایش آگاهی از ارزش‌های زیست‌محیطی می‌تواند به عنوان ابزاری برای حمایت مالی از مناطق طبیعی و افزایش اهمیت اقتصادی آنها باشد</w:t>
      </w:r>
      <w:r w:rsidR="006A56B3">
        <w:rPr>
          <w:rFonts w:eastAsia="Calibri" w:cs="B Mitra" w:hint="cs"/>
          <w:i/>
          <w:sz w:val="26"/>
          <w:szCs w:val="26"/>
          <w:rtl/>
        </w:rPr>
        <w:t xml:space="preserve"> (کاماردا و گراسینی</w:t>
      </w:r>
      <w:r w:rsidR="006A56B3">
        <w:rPr>
          <w:rStyle w:val="FootnoteReference"/>
          <w:rFonts w:eastAsia="Calibri" w:cs="B Mitra"/>
          <w:i/>
          <w:sz w:val="26"/>
          <w:szCs w:val="26"/>
          <w:rtl/>
        </w:rPr>
        <w:footnoteReference w:id="37"/>
      </w:r>
      <w:r w:rsidR="006A56B3">
        <w:rPr>
          <w:rFonts w:eastAsia="Calibri" w:cs="B Mitra" w:hint="cs"/>
          <w:i/>
          <w:sz w:val="26"/>
          <w:szCs w:val="26"/>
          <w:rtl/>
        </w:rPr>
        <w:t xml:space="preserve">، 2003). </w:t>
      </w:r>
      <w:r w:rsidRPr="00140408">
        <w:rPr>
          <w:rFonts w:eastAsia="Calibri" w:cs="B Mitra" w:hint="cs"/>
          <w:i/>
          <w:sz w:val="26"/>
          <w:szCs w:val="26"/>
          <w:rtl/>
        </w:rPr>
        <w:t xml:space="preserve">نقش کلیدی </w:t>
      </w:r>
      <w:r w:rsidRPr="00140408">
        <w:rPr>
          <w:rFonts w:eastAsia="Calibri" w:cs="B Mitra"/>
          <w:i/>
          <w:sz w:val="26"/>
          <w:szCs w:val="26"/>
          <w:rtl/>
        </w:rPr>
        <w:t>دولت‌ها</w:t>
      </w:r>
      <w:r w:rsidRPr="00140408">
        <w:rPr>
          <w:rFonts w:eastAsia="Calibri" w:cs="B Mitra" w:hint="cs"/>
          <w:i/>
          <w:sz w:val="26"/>
          <w:szCs w:val="26"/>
          <w:rtl/>
        </w:rPr>
        <w:t>ی</w:t>
      </w:r>
      <w:r w:rsidRPr="00140408">
        <w:rPr>
          <w:rFonts w:eastAsia="Calibri" w:cs="B Mitra"/>
          <w:i/>
          <w:sz w:val="26"/>
          <w:szCs w:val="26"/>
          <w:rtl/>
        </w:rPr>
        <w:t xml:space="preserve"> محل</w:t>
      </w:r>
      <w:r w:rsidRPr="00140408">
        <w:rPr>
          <w:rFonts w:eastAsia="Calibri" w:cs="B Mitra" w:hint="cs"/>
          <w:i/>
          <w:sz w:val="26"/>
          <w:szCs w:val="26"/>
          <w:rtl/>
        </w:rPr>
        <w:t>ی</w:t>
      </w:r>
      <w:r w:rsidRPr="00140408">
        <w:rPr>
          <w:rFonts w:eastAsia="Calibri" w:cs="B Mitra"/>
          <w:i/>
          <w:sz w:val="26"/>
          <w:szCs w:val="26"/>
          <w:rtl/>
        </w:rPr>
        <w:t xml:space="preserve"> </w:t>
      </w:r>
      <w:r w:rsidRPr="00140408">
        <w:rPr>
          <w:rFonts w:eastAsia="Calibri" w:cs="B Mitra" w:hint="cs"/>
          <w:i/>
          <w:sz w:val="26"/>
          <w:szCs w:val="26"/>
          <w:rtl/>
        </w:rPr>
        <w:t>در</w:t>
      </w:r>
      <w:r w:rsidRPr="00140408">
        <w:rPr>
          <w:rFonts w:eastAsia="Calibri" w:cs="B Mitra"/>
          <w:i/>
          <w:sz w:val="26"/>
          <w:szCs w:val="26"/>
          <w:rtl/>
        </w:rPr>
        <w:t xml:space="preserve"> شناخت ارزش</w:t>
      </w:r>
      <w:r w:rsidR="006D4094">
        <w:rPr>
          <w:rFonts w:eastAsia="Calibri" w:cs="B Mitra" w:hint="cs"/>
          <w:i/>
          <w:sz w:val="26"/>
          <w:szCs w:val="26"/>
          <w:rtl/>
        </w:rPr>
        <w:t>‌</w:t>
      </w:r>
      <w:r w:rsidRPr="00140408">
        <w:rPr>
          <w:rFonts w:eastAsia="Calibri" w:cs="B Mitra" w:hint="cs"/>
          <w:i/>
          <w:sz w:val="26"/>
          <w:szCs w:val="26"/>
          <w:rtl/>
        </w:rPr>
        <w:t>های</w:t>
      </w:r>
      <w:r w:rsidRPr="00140408">
        <w:rPr>
          <w:rFonts w:eastAsia="Calibri" w:cs="B Mitra"/>
          <w:i/>
          <w:sz w:val="26"/>
          <w:szCs w:val="26"/>
          <w:rtl/>
        </w:rPr>
        <w:t xml:space="preserve"> اکولوژ</w:t>
      </w:r>
      <w:r w:rsidRPr="00140408">
        <w:rPr>
          <w:rFonts w:eastAsia="Calibri" w:cs="B Mitra" w:hint="cs"/>
          <w:i/>
          <w:sz w:val="26"/>
          <w:szCs w:val="26"/>
          <w:rtl/>
        </w:rPr>
        <w:t>ی</w:t>
      </w:r>
      <w:r w:rsidRPr="00140408">
        <w:rPr>
          <w:rFonts w:eastAsia="Calibri" w:cs="B Mitra" w:hint="eastAsia"/>
          <w:i/>
          <w:sz w:val="26"/>
          <w:szCs w:val="26"/>
          <w:rtl/>
        </w:rPr>
        <w:t>ک</w:t>
      </w:r>
      <w:r w:rsidRPr="00140408">
        <w:rPr>
          <w:rFonts w:eastAsia="Calibri" w:cs="B Mitra" w:hint="cs"/>
          <w:i/>
          <w:sz w:val="26"/>
          <w:szCs w:val="26"/>
          <w:rtl/>
        </w:rPr>
        <w:t>ی</w:t>
      </w:r>
      <w:r w:rsidRPr="00140408">
        <w:rPr>
          <w:rFonts w:eastAsia="Calibri" w:cs="B Mitra"/>
          <w:i/>
          <w:sz w:val="26"/>
          <w:szCs w:val="26"/>
          <w:rtl/>
        </w:rPr>
        <w:t xml:space="preserve"> از طر</w:t>
      </w:r>
      <w:r w:rsidRPr="00140408">
        <w:rPr>
          <w:rFonts w:eastAsia="Calibri" w:cs="B Mitra" w:hint="cs"/>
          <w:i/>
          <w:sz w:val="26"/>
          <w:szCs w:val="26"/>
          <w:rtl/>
        </w:rPr>
        <w:t>ی</w:t>
      </w:r>
      <w:r w:rsidRPr="00140408">
        <w:rPr>
          <w:rFonts w:eastAsia="Calibri" w:cs="B Mitra" w:hint="eastAsia"/>
          <w:i/>
          <w:sz w:val="26"/>
          <w:szCs w:val="26"/>
          <w:rtl/>
        </w:rPr>
        <w:t>ق</w:t>
      </w:r>
      <w:r w:rsidRPr="00140408">
        <w:rPr>
          <w:rFonts w:eastAsia="Calibri" w:cs="B Mitra"/>
          <w:i/>
          <w:sz w:val="26"/>
          <w:szCs w:val="26"/>
          <w:rtl/>
        </w:rPr>
        <w:t xml:space="preserve"> آموزش </w:t>
      </w:r>
      <w:r w:rsidRPr="00140408">
        <w:rPr>
          <w:rFonts w:eastAsia="Calibri" w:cs="B Mitra" w:hint="cs"/>
          <w:i/>
          <w:sz w:val="26"/>
          <w:szCs w:val="26"/>
          <w:rtl/>
        </w:rPr>
        <w:t>و تبلیغات</w:t>
      </w:r>
      <w:r w:rsidRPr="00140408">
        <w:rPr>
          <w:rFonts w:eastAsia="Calibri" w:cs="B Mitra"/>
          <w:i/>
          <w:sz w:val="26"/>
          <w:szCs w:val="26"/>
          <w:rtl/>
        </w:rPr>
        <w:t xml:space="preserve"> درازمدت منافع اقتصاد</w:t>
      </w:r>
      <w:r w:rsidRPr="00140408">
        <w:rPr>
          <w:rFonts w:eastAsia="Calibri" w:cs="B Mitra" w:hint="cs"/>
          <w:i/>
          <w:sz w:val="26"/>
          <w:szCs w:val="26"/>
          <w:rtl/>
        </w:rPr>
        <w:t>ی</w:t>
      </w:r>
      <w:r w:rsidRPr="00140408">
        <w:rPr>
          <w:rFonts w:eastAsia="Calibri" w:cs="B Mitra"/>
          <w:i/>
          <w:sz w:val="26"/>
          <w:szCs w:val="26"/>
          <w:rtl/>
        </w:rPr>
        <w:t xml:space="preserve"> و مزا</w:t>
      </w:r>
      <w:r w:rsidRPr="00140408">
        <w:rPr>
          <w:rFonts w:eastAsia="Calibri" w:cs="B Mitra" w:hint="cs"/>
          <w:i/>
          <w:sz w:val="26"/>
          <w:szCs w:val="26"/>
          <w:rtl/>
        </w:rPr>
        <w:t>ی</w:t>
      </w:r>
      <w:r w:rsidRPr="00140408">
        <w:rPr>
          <w:rFonts w:eastAsia="Calibri" w:cs="B Mitra" w:hint="eastAsia"/>
          <w:i/>
          <w:sz w:val="26"/>
          <w:szCs w:val="26"/>
          <w:rtl/>
        </w:rPr>
        <w:t>ا</w:t>
      </w:r>
      <w:r w:rsidRPr="00140408">
        <w:rPr>
          <w:rFonts w:eastAsia="Calibri" w:cs="B Mitra" w:hint="cs"/>
          <w:i/>
          <w:sz w:val="26"/>
          <w:szCs w:val="26"/>
          <w:rtl/>
        </w:rPr>
        <w:t>ی</w:t>
      </w:r>
      <w:r w:rsidRPr="00140408">
        <w:rPr>
          <w:rFonts w:eastAsia="Calibri" w:cs="B Mitra"/>
          <w:i/>
          <w:sz w:val="26"/>
          <w:szCs w:val="26"/>
          <w:rtl/>
        </w:rPr>
        <w:t xml:space="preserve"> </w:t>
      </w:r>
      <w:r w:rsidRPr="00140408">
        <w:rPr>
          <w:rFonts w:eastAsia="Calibri" w:cs="B Mitra" w:hint="cs"/>
          <w:i/>
          <w:sz w:val="26"/>
          <w:szCs w:val="26"/>
          <w:rtl/>
        </w:rPr>
        <w:t xml:space="preserve">پایداری </w:t>
      </w:r>
      <w:r w:rsidRPr="00140408">
        <w:rPr>
          <w:rFonts w:eastAsia="Calibri" w:cs="B Mitra"/>
          <w:i/>
          <w:sz w:val="26"/>
          <w:szCs w:val="26"/>
          <w:rtl/>
        </w:rPr>
        <w:t>ز</w:t>
      </w:r>
      <w:r w:rsidRPr="00140408">
        <w:rPr>
          <w:rFonts w:eastAsia="Calibri" w:cs="B Mitra" w:hint="cs"/>
          <w:i/>
          <w:sz w:val="26"/>
          <w:szCs w:val="26"/>
          <w:rtl/>
        </w:rPr>
        <w:t>ی</w:t>
      </w:r>
      <w:r w:rsidRPr="00140408">
        <w:rPr>
          <w:rFonts w:eastAsia="Calibri" w:cs="B Mitra" w:hint="eastAsia"/>
          <w:i/>
          <w:sz w:val="26"/>
          <w:szCs w:val="26"/>
          <w:rtl/>
        </w:rPr>
        <w:t>ست‌مح</w:t>
      </w:r>
      <w:r w:rsidRPr="00140408">
        <w:rPr>
          <w:rFonts w:eastAsia="Calibri" w:cs="B Mitra" w:hint="cs"/>
          <w:i/>
          <w:sz w:val="26"/>
          <w:szCs w:val="26"/>
          <w:rtl/>
        </w:rPr>
        <w:t>ی</w:t>
      </w:r>
      <w:r w:rsidRPr="00140408">
        <w:rPr>
          <w:rFonts w:eastAsia="Calibri" w:cs="B Mitra" w:hint="eastAsia"/>
          <w:i/>
          <w:sz w:val="26"/>
          <w:szCs w:val="26"/>
          <w:rtl/>
        </w:rPr>
        <w:t>ط</w:t>
      </w:r>
      <w:r w:rsidRPr="00140408">
        <w:rPr>
          <w:rFonts w:eastAsia="Calibri" w:cs="B Mitra" w:hint="cs"/>
          <w:i/>
          <w:sz w:val="26"/>
          <w:szCs w:val="26"/>
          <w:rtl/>
        </w:rPr>
        <w:t>ی</w:t>
      </w:r>
      <w:r w:rsidRPr="00140408">
        <w:rPr>
          <w:rFonts w:eastAsia="Calibri" w:cs="B Mitra"/>
          <w:i/>
          <w:sz w:val="26"/>
          <w:szCs w:val="26"/>
          <w:rtl/>
        </w:rPr>
        <w:t xml:space="preserve"> </w:t>
      </w:r>
      <w:r w:rsidRPr="00140408">
        <w:rPr>
          <w:rFonts w:eastAsia="Calibri" w:cs="B Mitra" w:hint="cs"/>
          <w:i/>
          <w:sz w:val="26"/>
          <w:szCs w:val="26"/>
          <w:rtl/>
        </w:rPr>
        <w:t>در گردشگری با ت</w:t>
      </w:r>
      <w:r w:rsidR="006D4094">
        <w:rPr>
          <w:rFonts w:eastAsia="Calibri" w:cs="B Mitra" w:hint="cs"/>
          <w:i/>
          <w:sz w:val="26"/>
          <w:szCs w:val="26"/>
          <w:rtl/>
        </w:rPr>
        <w:t>أ</w:t>
      </w:r>
      <w:r w:rsidRPr="00140408">
        <w:rPr>
          <w:rFonts w:eastAsia="Calibri" w:cs="B Mitra" w:hint="cs"/>
          <w:i/>
          <w:sz w:val="26"/>
          <w:szCs w:val="26"/>
          <w:rtl/>
        </w:rPr>
        <w:t>کید بر توسعه گردشگری سبز و اکوتوریسم و اگروتوریسم حا</w:t>
      </w:r>
      <w:r w:rsidR="006D4094">
        <w:rPr>
          <w:rFonts w:eastAsia="Calibri" w:cs="B Mitra" w:hint="cs"/>
          <w:i/>
          <w:sz w:val="26"/>
          <w:szCs w:val="26"/>
          <w:rtl/>
        </w:rPr>
        <w:t>ئ</w:t>
      </w:r>
      <w:r w:rsidRPr="00140408">
        <w:rPr>
          <w:rFonts w:eastAsia="Calibri" w:cs="B Mitra" w:hint="cs"/>
          <w:i/>
          <w:sz w:val="26"/>
          <w:szCs w:val="26"/>
          <w:rtl/>
        </w:rPr>
        <w:t>ز اهمیت است. در این راستا ترويج فرهنگ‌سازي</w:t>
      </w:r>
      <w:r w:rsidRPr="00140408">
        <w:rPr>
          <w:rFonts w:eastAsia="Calibri" w:cs="B Mitra"/>
          <w:i/>
          <w:sz w:val="26"/>
          <w:szCs w:val="26"/>
          <w:rtl/>
        </w:rPr>
        <w:t xml:space="preserve"> </w:t>
      </w:r>
      <w:r w:rsidRPr="00140408">
        <w:rPr>
          <w:rFonts w:eastAsia="Calibri" w:cs="B Mitra" w:hint="cs"/>
          <w:i/>
          <w:sz w:val="26"/>
          <w:szCs w:val="26"/>
          <w:rtl/>
        </w:rPr>
        <w:t>توسعه گردشگري سبز و گردشگری کشاورزی و اهمیت زنجیره ارزش محصولات گردشگری کشاورزی با ترویج جشنواره‌هاي ارگانيك، عرضه مستقیم محصولات کشاورزی سالم و ارگانيك و تقاضا براي سفر به منطقه و خريد محصولات محلي و سالم و ارگانيك پیشنهاد می</w:t>
      </w:r>
      <w:r w:rsidR="006D4094">
        <w:rPr>
          <w:rFonts w:eastAsia="Calibri" w:cs="B Mitra" w:hint="cs"/>
          <w:i/>
          <w:sz w:val="26"/>
          <w:szCs w:val="26"/>
          <w:rtl/>
        </w:rPr>
        <w:t>‌</w:t>
      </w:r>
      <w:r w:rsidRPr="00140408">
        <w:rPr>
          <w:rFonts w:eastAsia="Calibri" w:cs="B Mitra" w:hint="cs"/>
          <w:i/>
          <w:sz w:val="26"/>
          <w:szCs w:val="26"/>
          <w:rtl/>
        </w:rPr>
        <w:t>شود.</w:t>
      </w:r>
    </w:p>
    <w:p w14:paraId="0D09F3E9" w14:textId="5BDC05C4" w:rsidR="009C383E" w:rsidRPr="00CB4FAB" w:rsidRDefault="009C383E" w:rsidP="00BA3FB9">
      <w:pPr>
        <w:bidi/>
        <w:ind w:firstLine="284"/>
        <w:jc w:val="both"/>
        <w:rPr>
          <w:rFonts w:eastAsia="Calibri" w:cs="B Mitra"/>
          <w:i/>
          <w:sz w:val="26"/>
          <w:szCs w:val="26"/>
          <w:rtl/>
        </w:rPr>
      </w:pPr>
      <w:r w:rsidRPr="00CB4FAB">
        <w:rPr>
          <w:rFonts w:eastAsia="Calibri" w:cs="B Mitra" w:hint="cs"/>
          <w:i/>
          <w:sz w:val="26"/>
          <w:szCs w:val="26"/>
          <w:rtl/>
        </w:rPr>
        <w:t>توسعه</w:t>
      </w:r>
      <w:r w:rsidRPr="00CB4FAB">
        <w:rPr>
          <w:rFonts w:eastAsia="Calibri" w:cs="B Mitra"/>
          <w:i/>
          <w:sz w:val="26"/>
          <w:szCs w:val="26"/>
          <w:rtl/>
        </w:rPr>
        <w:t xml:space="preserve"> </w:t>
      </w:r>
      <w:r w:rsidRPr="00CB4FAB">
        <w:rPr>
          <w:rFonts w:eastAsia="Calibri" w:cs="B Mitra" w:hint="cs"/>
          <w:i/>
          <w:sz w:val="26"/>
          <w:szCs w:val="26"/>
          <w:rtl/>
        </w:rPr>
        <w:t>کارآفرینی</w:t>
      </w:r>
      <w:r w:rsidRPr="00CB4FAB">
        <w:rPr>
          <w:rFonts w:eastAsia="Calibri" w:cs="B Mitra"/>
          <w:i/>
          <w:sz w:val="26"/>
          <w:szCs w:val="26"/>
          <w:rtl/>
        </w:rPr>
        <w:t xml:space="preserve"> </w:t>
      </w:r>
      <w:r w:rsidRPr="00CB4FAB">
        <w:rPr>
          <w:rFonts w:eastAsia="Calibri" w:cs="B Mitra" w:hint="cs"/>
          <w:i/>
          <w:sz w:val="26"/>
          <w:szCs w:val="26"/>
          <w:rtl/>
        </w:rPr>
        <w:t>از</w:t>
      </w:r>
      <w:r w:rsidRPr="00CB4FAB">
        <w:rPr>
          <w:rFonts w:eastAsia="Calibri" w:cs="B Mitra"/>
          <w:i/>
          <w:sz w:val="26"/>
          <w:szCs w:val="26"/>
          <w:rtl/>
        </w:rPr>
        <w:t xml:space="preserve"> </w:t>
      </w:r>
      <w:r w:rsidRPr="00CB4FAB">
        <w:rPr>
          <w:rFonts w:eastAsia="Calibri" w:cs="B Mitra" w:hint="cs"/>
          <w:i/>
          <w:sz w:val="26"/>
          <w:szCs w:val="26"/>
          <w:rtl/>
        </w:rPr>
        <w:t>طریق</w:t>
      </w:r>
      <w:r w:rsidRPr="00CB4FAB">
        <w:rPr>
          <w:rFonts w:eastAsia="Calibri" w:cs="B Mitra"/>
          <w:i/>
          <w:sz w:val="26"/>
          <w:szCs w:val="26"/>
          <w:rtl/>
        </w:rPr>
        <w:t xml:space="preserve"> </w:t>
      </w:r>
      <w:r w:rsidRPr="00CB4FAB">
        <w:rPr>
          <w:rFonts w:eastAsia="Calibri" w:cs="B Mitra" w:hint="cs"/>
          <w:i/>
          <w:sz w:val="26"/>
          <w:szCs w:val="26"/>
          <w:rtl/>
        </w:rPr>
        <w:t>گردشگری</w:t>
      </w:r>
      <w:r w:rsidRPr="00CB4FAB">
        <w:rPr>
          <w:rFonts w:eastAsia="Calibri" w:cs="B Mitra"/>
          <w:i/>
          <w:sz w:val="26"/>
          <w:szCs w:val="26"/>
          <w:rtl/>
        </w:rPr>
        <w:t xml:space="preserve"> </w:t>
      </w:r>
      <w:r w:rsidRPr="00CB4FAB">
        <w:rPr>
          <w:rFonts w:eastAsia="Calibri" w:cs="B Mitra" w:hint="cs"/>
          <w:i/>
          <w:sz w:val="26"/>
          <w:szCs w:val="26"/>
          <w:rtl/>
        </w:rPr>
        <w:t>روستایی،</w:t>
      </w:r>
      <w:r w:rsidRPr="00CB4FAB">
        <w:rPr>
          <w:rFonts w:eastAsia="Calibri" w:cs="B Mitra"/>
          <w:i/>
          <w:sz w:val="26"/>
          <w:szCs w:val="26"/>
          <w:rtl/>
        </w:rPr>
        <w:t xml:space="preserve"> </w:t>
      </w:r>
      <w:r w:rsidRPr="00CB4FAB">
        <w:rPr>
          <w:rFonts w:eastAsia="Calibri" w:cs="B Mitra" w:hint="cs"/>
          <w:i/>
          <w:sz w:val="26"/>
          <w:szCs w:val="26"/>
          <w:rtl/>
        </w:rPr>
        <w:t>تا</w:t>
      </w:r>
      <w:r w:rsidRPr="00CB4FAB">
        <w:rPr>
          <w:rFonts w:eastAsia="Calibri" w:cs="B Mitra"/>
          <w:i/>
          <w:sz w:val="26"/>
          <w:szCs w:val="26"/>
          <w:rtl/>
        </w:rPr>
        <w:t xml:space="preserve"> </w:t>
      </w:r>
      <w:r w:rsidRPr="00CB4FAB">
        <w:rPr>
          <w:rFonts w:eastAsia="Calibri" w:cs="B Mitra" w:hint="cs"/>
          <w:i/>
          <w:sz w:val="26"/>
          <w:szCs w:val="26"/>
          <w:rtl/>
        </w:rPr>
        <w:t>حد</w:t>
      </w:r>
      <w:r w:rsidRPr="00CB4FAB">
        <w:rPr>
          <w:rFonts w:eastAsia="Calibri" w:cs="B Mitra"/>
          <w:i/>
          <w:sz w:val="26"/>
          <w:szCs w:val="26"/>
          <w:rtl/>
        </w:rPr>
        <w:t xml:space="preserve"> </w:t>
      </w:r>
      <w:r w:rsidRPr="00CB4FAB">
        <w:rPr>
          <w:rFonts w:eastAsia="Calibri" w:cs="B Mitra" w:hint="cs"/>
          <w:i/>
          <w:sz w:val="26"/>
          <w:szCs w:val="26"/>
          <w:rtl/>
        </w:rPr>
        <w:t>امکان</w:t>
      </w:r>
      <w:r w:rsidRPr="00CB4FAB">
        <w:rPr>
          <w:rFonts w:eastAsia="Calibri" w:cs="B Mitra"/>
          <w:i/>
          <w:sz w:val="26"/>
          <w:szCs w:val="26"/>
          <w:rtl/>
        </w:rPr>
        <w:t xml:space="preserve"> </w:t>
      </w:r>
      <w:r w:rsidRPr="00CB4FAB">
        <w:rPr>
          <w:rFonts w:eastAsia="Calibri" w:cs="B Mitra" w:hint="cs"/>
          <w:i/>
          <w:sz w:val="26"/>
          <w:szCs w:val="26"/>
          <w:rtl/>
        </w:rPr>
        <w:t>پایدار،</w:t>
      </w:r>
      <w:r w:rsidRPr="00CB4FAB">
        <w:rPr>
          <w:rFonts w:eastAsia="Calibri" w:cs="B Mitra"/>
          <w:i/>
          <w:sz w:val="26"/>
          <w:szCs w:val="26"/>
          <w:rtl/>
        </w:rPr>
        <w:t xml:space="preserve"> </w:t>
      </w:r>
      <w:r w:rsidRPr="00CB4FAB">
        <w:rPr>
          <w:rFonts w:eastAsia="Calibri" w:cs="B Mitra" w:hint="cs"/>
          <w:i/>
          <w:sz w:val="26"/>
          <w:szCs w:val="26"/>
          <w:rtl/>
        </w:rPr>
        <w:t>می‌تواند</w:t>
      </w:r>
      <w:r w:rsidRPr="00CB4FAB">
        <w:rPr>
          <w:rFonts w:eastAsia="Calibri" w:cs="B Mitra"/>
          <w:i/>
          <w:sz w:val="26"/>
          <w:szCs w:val="26"/>
          <w:rtl/>
        </w:rPr>
        <w:t xml:space="preserve"> </w:t>
      </w:r>
      <w:r w:rsidRPr="00CB4FAB">
        <w:rPr>
          <w:rFonts w:eastAsia="Calibri" w:cs="B Mitra" w:hint="cs"/>
          <w:i/>
          <w:sz w:val="26"/>
          <w:szCs w:val="26"/>
          <w:rtl/>
        </w:rPr>
        <w:t>گزینه‌ای</w:t>
      </w:r>
      <w:r w:rsidRPr="00CB4FAB">
        <w:rPr>
          <w:rFonts w:eastAsia="Calibri" w:cs="B Mitra"/>
          <w:i/>
          <w:sz w:val="26"/>
          <w:szCs w:val="26"/>
          <w:rtl/>
        </w:rPr>
        <w:t xml:space="preserve"> </w:t>
      </w:r>
      <w:r w:rsidRPr="00CB4FAB">
        <w:rPr>
          <w:rFonts w:eastAsia="Calibri" w:cs="B Mitra" w:hint="cs"/>
          <w:i/>
          <w:sz w:val="26"/>
          <w:szCs w:val="26"/>
          <w:rtl/>
        </w:rPr>
        <w:t>جذاب</w:t>
      </w:r>
      <w:r w:rsidRPr="00CB4FAB">
        <w:rPr>
          <w:rFonts w:eastAsia="Calibri" w:cs="B Mitra"/>
          <w:i/>
          <w:sz w:val="26"/>
          <w:szCs w:val="26"/>
          <w:rtl/>
        </w:rPr>
        <w:t xml:space="preserve"> </w:t>
      </w:r>
      <w:r w:rsidRPr="00CB4FAB">
        <w:rPr>
          <w:rFonts w:eastAsia="Calibri" w:cs="B Mitra" w:hint="cs"/>
          <w:i/>
          <w:sz w:val="26"/>
          <w:szCs w:val="26"/>
          <w:rtl/>
        </w:rPr>
        <w:t>برای</w:t>
      </w:r>
      <w:r w:rsidRPr="00CB4FAB">
        <w:rPr>
          <w:rFonts w:eastAsia="Calibri" w:cs="B Mitra"/>
          <w:i/>
          <w:sz w:val="26"/>
          <w:szCs w:val="26"/>
          <w:rtl/>
        </w:rPr>
        <w:t xml:space="preserve"> </w:t>
      </w:r>
      <w:r w:rsidRPr="00CB4FAB">
        <w:rPr>
          <w:rFonts w:eastAsia="Calibri" w:cs="B Mitra" w:hint="cs"/>
          <w:i/>
          <w:sz w:val="26"/>
          <w:szCs w:val="26"/>
          <w:rtl/>
        </w:rPr>
        <w:t>جوانان</w:t>
      </w:r>
      <w:r w:rsidRPr="00CB4FAB">
        <w:rPr>
          <w:rFonts w:eastAsia="Calibri" w:cs="B Mitra"/>
          <w:i/>
          <w:sz w:val="26"/>
          <w:szCs w:val="26"/>
          <w:rtl/>
        </w:rPr>
        <w:t xml:space="preserve"> </w:t>
      </w:r>
      <w:r w:rsidRPr="00CB4FAB">
        <w:rPr>
          <w:rFonts w:eastAsia="Calibri" w:cs="B Mitra" w:hint="cs"/>
          <w:i/>
          <w:sz w:val="26"/>
          <w:szCs w:val="26"/>
          <w:rtl/>
        </w:rPr>
        <w:t>باشد</w:t>
      </w:r>
      <w:r w:rsidRPr="00CB4FAB">
        <w:rPr>
          <w:rFonts w:eastAsia="Calibri" w:cs="B Mitra"/>
          <w:i/>
          <w:sz w:val="26"/>
          <w:szCs w:val="26"/>
          <w:rtl/>
        </w:rPr>
        <w:t xml:space="preserve"> </w:t>
      </w:r>
      <w:r w:rsidRPr="00CB4FAB">
        <w:rPr>
          <w:rFonts w:eastAsia="Calibri" w:cs="B Mitra" w:hint="cs"/>
          <w:i/>
          <w:sz w:val="26"/>
          <w:szCs w:val="26"/>
          <w:rtl/>
        </w:rPr>
        <w:t>و</w:t>
      </w:r>
      <w:r w:rsidRPr="00CB4FAB">
        <w:rPr>
          <w:rFonts w:eastAsia="Calibri" w:cs="B Mitra"/>
          <w:i/>
          <w:sz w:val="26"/>
          <w:szCs w:val="26"/>
          <w:rtl/>
        </w:rPr>
        <w:t xml:space="preserve"> </w:t>
      </w:r>
      <w:r w:rsidRPr="00CB4FAB">
        <w:rPr>
          <w:rFonts w:eastAsia="Calibri" w:cs="B Mitra" w:hint="cs"/>
          <w:i/>
          <w:sz w:val="26"/>
          <w:szCs w:val="26"/>
          <w:rtl/>
        </w:rPr>
        <w:t>با</w:t>
      </w:r>
      <w:r w:rsidRPr="00CB4FAB">
        <w:rPr>
          <w:rFonts w:eastAsia="Calibri" w:cs="B Mitra"/>
          <w:i/>
          <w:sz w:val="26"/>
          <w:szCs w:val="26"/>
          <w:rtl/>
        </w:rPr>
        <w:t xml:space="preserve"> </w:t>
      </w:r>
      <w:r w:rsidRPr="00CB4FAB">
        <w:rPr>
          <w:rFonts w:eastAsia="Calibri" w:cs="B Mitra" w:hint="cs"/>
          <w:i/>
          <w:sz w:val="26"/>
          <w:szCs w:val="26"/>
          <w:rtl/>
        </w:rPr>
        <w:t>ایجاد</w:t>
      </w:r>
      <w:r w:rsidRPr="00CB4FAB">
        <w:rPr>
          <w:rFonts w:eastAsia="Calibri" w:cs="B Mitra"/>
          <w:i/>
          <w:sz w:val="26"/>
          <w:szCs w:val="26"/>
          <w:rtl/>
        </w:rPr>
        <w:t xml:space="preserve"> </w:t>
      </w:r>
      <w:r w:rsidRPr="00CB4FAB">
        <w:rPr>
          <w:rFonts w:eastAsia="Calibri" w:cs="B Mitra" w:hint="cs"/>
          <w:i/>
          <w:sz w:val="26"/>
          <w:szCs w:val="26"/>
          <w:rtl/>
        </w:rPr>
        <w:t>مشاغل</w:t>
      </w:r>
      <w:r w:rsidRPr="00CB4FAB">
        <w:rPr>
          <w:rFonts w:eastAsia="Calibri" w:cs="B Mitra"/>
          <w:i/>
          <w:sz w:val="26"/>
          <w:szCs w:val="26"/>
          <w:rtl/>
        </w:rPr>
        <w:t xml:space="preserve"> </w:t>
      </w:r>
      <w:r w:rsidRPr="00CB4FAB">
        <w:rPr>
          <w:rFonts w:eastAsia="Calibri" w:cs="B Mitra" w:hint="cs"/>
          <w:i/>
          <w:sz w:val="26"/>
          <w:szCs w:val="26"/>
          <w:rtl/>
        </w:rPr>
        <w:t>جدید،</w:t>
      </w:r>
      <w:r w:rsidRPr="00CB4FAB">
        <w:rPr>
          <w:rFonts w:eastAsia="Calibri" w:cs="B Mitra"/>
          <w:i/>
          <w:sz w:val="26"/>
          <w:szCs w:val="26"/>
          <w:rtl/>
        </w:rPr>
        <w:t xml:space="preserve"> </w:t>
      </w:r>
      <w:r w:rsidRPr="00CB4FAB">
        <w:rPr>
          <w:rFonts w:eastAsia="Calibri" w:cs="B Mitra" w:hint="cs"/>
          <w:i/>
          <w:sz w:val="26"/>
          <w:szCs w:val="26"/>
          <w:rtl/>
        </w:rPr>
        <w:t>آنها</w:t>
      </w:r>
      <w:r w:rsidRPr="00CB4FAB">
        <w:rPr>
          <w:rFonts w:eastAsia="Calibri" w:cs="B Mitra"/>
          <w:i/>
          <w:sz w:val="26"/>
          <w:szCs w:val="26"/>
          <w:rtl/>
        </w:rPr>
        <w:t xml:space="preserve"> </w:t>
      </w:r>
      <w:r w:rsidRPr="00CB4FAB">
        <w:rPr>
          <w:rFonts w:eastAsia="Calibri" w:cs="B Mitra" w:hint="cs"/>
          <w:i/>
          <w:sz w:val="26"/>
          <w:szCs w:val="26"/>
          <w:rtl/>
        </w:rPr>
        <w:t>را</w:t>
      </w:r>
      <w:r w:rsidRPr="00CB4FAB">
        <w:rPr>
          <w:rFonts w:eastAsia="Calibri" w:cs="B Mitra"/>
          <w:i/>
          <w:sz w:val="26"/>
          <w:szCs w:val="26"/>
          <w:rtl/>
        </w:rPr>
        <w:t xml:space="preserve"> </w:t>
      </w:r>
      <w:r w:rsidRPr="00CB4FAB">
        <w:rPr>
          <w:rFonts w:eastAsia="Calibri" w:cs="B Mitra" w:hint="cs"/>
          <w:i/>
          <w:sz w:val="26"/>
          <w:szCs w:val="26"/>
          <w:rtl/>
        </w:rPr>
        <w:t>به</w:t>
      </w:r>
      <w:r w:rsidRPr="00CB4FAB">
        <w:rPr>
          <w:rFonts w:eastAsia="Calibri" w:cs="B Mitra"/>
          <w:i/>
          <w:sz w:val="26"/>
          <w:szCs w:val="26"/>
          <w:rtl/>
        </w:rPr>
        <w:t xml:space="preserve"> </w:t>
      </w:r>
      <w:r w:rsidRPr="00CB4FAB">
        <w:rPr>
          <w:rFonts w:eastAsia="Calibri" w:cs="B Mitra" w:hint="cs"/>
          <w:i/>
          <w:sz w:val="26"/>
          <w:szCs w:val="26"/>
          <w:rtl/>
        </w:rPr>
        <w:t>ماندن</w:t>
      </w:r>
      <w:r w:rsidRPr="00CB4FAB">
        <w:rPr>
          <w:rFonts w:eastAsia="Calibri" w:cs="B Mitra"/>
          <w:i/>
          <w:sz w:val="26"/>
          <w:szCs w:val="26"/>
          <w:rtl/>
        </w:rPr>
        <w:t xml:space="preserve"> </w:t>
      </w:r>
      <w:r w:rsidRPr="00CB4FAB">
        <w:rPr>
          <w:rFonts w:eastAsia="Calibri" w:cs="B Mitra" w:hint="cs"/>
          <w:i/>
          <w:sz w:val="26"/>
          <w:szCs w:val="26"/>
          <w:rtl/>
        </w:rPr>
        <w:t>در</w:t>
      </w:r>
      <w:r w:rsidRPr="00CB4FAB">
        <w:rPr>
          <w:rFonts w:eastAsia="Calibri" w:cs="B Mitra"/>
          <w:i/>
          <w:sz w:val="26"/>
          <w:szCs w:val="26"/>
          <w:rtl/>
        </w:rPr>
        <w:t xml:space="preserve"> </w:t>
      </w:r>
      <w:r w:rsidRPr="00CB4FAB">
        <w:rPr>
          <w:rFonts w:eastAsia="Calibri" w:cs="B Mitra" w:hint="cs"/>
          <w:i/>
          <w:sz w:val="26"/>
          <w:szCs w:val="26"/>
          <w:rtl/>
        </w:rPr>
        <w:t>این</w:t>
      </w:r>
      <w:r w:rsidRPr="00CB4FAB">
        <w:rPr>
          <w:rFonts w:eastAsia="Calibri" w:cs="B Mitra"/>
          <w:i/>
          <w:sz w:val="26"/>
          <w:szCs w:val="26"/>
          <w:rtl/>
        </w:rPr>
        <w:t xml:space="preserve"> </w:t>
      </w:r>
      <w:r w:rsidRPr="00CB4FAB">
        <w:rPr>
          <w:rFonts w:eastAsia="Calibri" w:cs="B Mitra" w:hint="cs"/>
          <w:i/>
          <w:sz w:val="26"/>
          <w:szCs w:val="26"/>
          <w:rtl/>
        </w:rPr>
        <w:t>مناطق</w:t>
      </w:r>
      <w:r w:rsidRPr="00CB4FAB">
        <w:rPr>
          <w:rFonts w:eastAsia="Calibri" w:cs="B Mitra"/>
          <w:i/>
          <w:sz w:val="26"/>
          <w:szCs w:val="26"/>
          <w:rtl/>
        </w:rPr>
        <w:t xml:space="preserve"> </w:t>
      </w:r>
      <w:r w:rsidRPr="00CB4FAB">
        <w:rPr>
          <w:rFonts w:eastAsia="Calibri" w:cs="B Mitra" w:hint="cs"/>
          <w:i/>
          <w:sz w:val="26"/>
          <w:szCs w:val="26"/>
          <w:rtl/>
        </w:rPr>
        <w:t>در</w:t>
      </w:r>
      <w:r w:rsidRPr="00CB4FAB">
        <w:rPr>
          <w:rFonts w:eastAsia="Calibri" w:cs="B Mitra"/>
          <w:i/>
          <w:sz w:val="26"/>
          <w:szCs w:val="26"/>
          <w:rtl/>
        </w:rPr>
        <w:t xml:space="preserve"> </w:t>
      </w:r>
      <w:r w:rsidRPr="00CB4FAB">
        <w:rPr>
          <w:rFonts w:eastAsia="Calibri" w:cs="B Mitra" w:hint="cs"/>
          <w:i/>
          <w:sz w:val="26"/>
          <w:szCs w:val="26"/>
          <w:rtl/>
        </w:rPr>
        <w:t>درازمدت</w:t>
      </w:r>
      <w:r w:rsidRPr="00CB4FAB">
        <w:rPr>
          <w:rFonts w:eastAsia="Calibri" w:cs="B Mitra"/>
          <w:i/>
          <w:sz w:val="26"/>
          <w:szCs w:val="26"/>
          <w:rtl/>
        </w:rPr>
        <w:t xml:space="preserve"> </w:t>
      </w:r>
      <w:r w:rsidRPr="00CB4FAB">
        <w:rPr>
          <w:rFonts w:eastAsia="Calibri" w:cs="B Mitra" w:hint="cs"/>
          <w:i/>
          <w:sz w:val="26"/>
          <w:szCs w:val="26"/>
          <w:rtl/>
        </w:rPr>
        <w:t>تشویق</w:t>
      </w:r>
      <w:r w:rsidRPr="00CB4FAB">
        <w:rPr>
          <w:rFonts w:eastAsia="Calibri" w:cs="B Mitra"/>
          <w:i/>
          <w:sz w:val="26"/>
          <w:szCs w:val="26"/>
          <w:rtl/>
        </w:rPr>
        <w:t xml:space="preserve"> </w:t>
      </w:r>
      <w:r w:rsidRPr="00CB4FAB">
        <w:rPr>
          <w:rFonts w:eastAsia="Calibri" w:cs="B Mitra" w:hint="cs"/>
          <w:i/>
          <w:sz w:val="26"/>
          <w:szCs w:val="26"/>
          <w:rtl/>
        </w:rPr>
        <w:t>کند</w:t>
      </w:r>
      <w:r w:rsidR="004F67FB">
        <w:rPr>
          <w:rFonts w:eastAsia="Calibri" w:cs="B Mitra" w:hint="cs"/>
          <w:i/>
          <w:sz w:val="26"/>
          <w:szCs w:val="26"/>
          <w:rtl/>
        </w:rPr>
        <w:t xml:space="preserve"> (ویلسون</w:t>
      </w:r>
      <w:r w:rsidR="004F67FB">
        <w:rPr>
          <w:rStyle w:val="FootnoteReference"/>
          <w:rFonts w:eastAsia="Calibri" w:cs="B Mitra"/>
          <w:i/>
          <w:sz w:val="26"/>
          <w:szCs w:val="26"/>
          <w:rtl/>
        </w:rPr>
        <w:footnoteReference w:id="38"/>
      </w:r>
      <w:r w:rsidR="004F67FB">
        <w:rPr>
          <w:rFonts w:eastAsia="Calibri" w:cs="B Mitra" w:hint="cs"/>
          <w:i/>
          <w:sz w:val="26"/>
          <w:szCs w:val="26"/>
          <w:rtl/>
        </w:rPr>
        <w:t xml:space="preserve"> و همکاران، 2001).</w:t>
      </w:r>
      <w:r w:rsidR="00E16C18">
        <w:rPr>
          <w:rFonts w:eastAsia="Calibri" w:cs="B Mitra" w:hint="cs"/>
          <w:i/>
          <w:sz w:val="26"/>
          <w:szCs w:val="26"/>
          <w:rtl/>
        </w:rPr>
        <w:t xml:space="preserve"> </w:t>
      </w:r>
      <w:r w:rsidRPr="00CB4FAB">
        <w:rPr>
          <w:rFonts w:eastAsia="Calibri" w:cs="B Mitra" w:hint="cs"/>
          <w:i/>
          <w:sz w:val="26"/>
          <w:szCs w:val="26"/>
          <w:rtl/>
        </w:rPr>
        <w:t>گردشگری</w:t>
      </w:r>
      <w:r w:rsidRPr="00CB4FAB">
        <w:rPr>
          <w:rFonts w:eastAsia="Calibri" w:cs="B Mitra"/>
          <w:i/>
          <w:sz w:val="26"/>
          <w:szCs w:val="26"/>
          <w:rtl/>
        </w:rPr>
        <w:t xml:space="preserve"> </w:t>
      </w:r>
      <w:r w:rsidRPr="00CB4FAB">
        <w:rPr>
          <w:rFonts w:eastAsia="Calibri" w:cs="B Mitra" w:hint="cs"/>
          <w:i/>
          <w:sz w:val="26"/>
          <w:szCs w:val="26"/>
          <w:rtl/>
        </w:rPr>
        <w:t>روستایی</w:t>
      </w:r>
      <w:r w:rsidRPr="00CB4FAB">
        <w:rPr>
          <w:rFonts w:eastAsia="Calibri" w:cs="B Mitra"/>
          <w:i/>
          <w:sz w:val="26"/>
          <w:szCs w:val="26"/>
          <w:rtl/>
        </w:rPr>
        <w:t xml:space="preserve"> </w:t>
      </w:r>
      <w:r w:rsidRPr="00CB4FAB">
        <w:rPr>
          <w:rFonts w:eastAsia="Calibri" w:cs="B Mitra" w:hint="cs"/>
          <w:i/>
          <w:sz w:val="26"/>
          <w:szCs w:val="26"/>
          <w:rtl/>
        </w:rPr>
        <w:t>همچنین</w:t>
      </w:r>
      <w:r w:rsidRPr="00CB4FAB">
        <w:rPr>
          <w:rFonts w:eastAsia="Calibri" w:cs="B Mitra"/>
          <w:i/>
          <w:sz w:val="26"/>
          <w:szCs w:val="26"/>
          <w:rtl/>
        </w:rPr>
        <w:t xml:space="preserve"> </w:t>
      </w:r>
      <w:r w:rsidRPr="00CB4FAB">
        <w:rPr>
          <w:rFonts w:eastAsia="Calibri" w:cs="B Mitra" w:hint="cs"/>
          <w:i/>
          <w:sz w:val="26"/>
          <w:szCs w:val="26"/>
          <w:rtl/>
        </w:rPr>
        <w:t>با</w:t>
      </w:r>
      <w:r w:rsidRPr="00CB4FAB">
        <w:rPr>
          <w:rFonts w:eastAsia="Calibri" w:cs="B Mitra"/>
          <w:i/>
          <w:sz w:val="26"/>
          <w:szCs w:val="26"/>
          <w:rtl/>
        </w:rPr>
        <w:t xml:space="preserve"> </w:t>
      </w:r>
      <w:r w:rsidRPr="00CB4FAB">
        <w:rPr>
          <w:rFonts w:eastAsia="Calibri" w:cs="B Mitra" w:hint="cs"/>
          <w:i/>
          <w:sz w:val="26"/>
          <w:szCs w:val="26"/>
          <w:rtl/>
        </w:rPr>
        <w:t>کاهش</w:t>
      </w:r>
      <w:r w:rsidRPr="00CB4FAB">
        <w:rPr>
          <w:rFonts w:eastAsia="Calibri" w:cs="B Mitra"/>
          <w:i/>
          <w:sz w:val="26"/>
          <w:szCs w:val="26"/>
          <w:rtl/>
        </w:rPr>
        <w:t xml:space="preserve"> </w:t>
      </w:r>
      <w:r w:rsidRPr="00CB4FAB">
        <w:rPr>
          <w:rFonts w:eastAsia="Calibri" w:cs="B Mitra" w:hint="cs"/>
          <w:i/>
          <w:sz w:val="26"/>
          <w:szCs w:val="26"/>
          <w:rtl/>
        </w:rPr>
        <w:t>مهاجرت</w:t>
      </w:r>
      <w:r w:rsidRPr="00CB4FAB">
        <w:rPr>
          <w:rFonts w:eastAsia="Calibri" w:cs="B Mitra"/>
          <w:i/>
          <w:sz w:val="26"/>
          <w:szCs w:val="26"/>
          <w:rtl/>
        </w:rPr>
        <w:t xml:space="preserve"> </w:t>
      </w:r>
      <w:r w:rsidRPr="00CB4FAB">
        <w:rPr>
          <w:rFonts w:eastAsia="Calibri" w:cs="B Mitra" w:hint="cs"/>
          <w:i/>
          <w:sz w:val="26"/>
          <w:szCs w:val="26"/>
          <w:rtl/>
        </w:rPr>
        <w:t>روستایی</w:t>
      </w:r>
      <w:r w:rsidRPr="00CB4FAB">
        <w:rPr>
          <w:rFonts w:eastAsia="Calibri" w:cs="B Mitra"/>
          <w:i/>
          <w:sz w:val="26"/>
          <w:szCs w:val="26"/>
          <w:rtl/>
        </w:rPr>
        <w:t xml:space="preserve"> </w:t>
      </w:r>
      <w:r w:rsidRPr="00CB4FAB">
        <w:rPr>
          <w:rFonts w:eastAsia="Calibri" w:cs="B Mitra" w:hint="cs"/>
          <w:i/>
          <w:sz w:val="26"/>
          <w:szCs w:val="26"/>
          <w:rtl/>
        </w:rPr>
        <w:t>و</w:t>
      </w:r>
      <w:r w:rsidRPr="00CB4FAB">
        <w:rPr>
          <w:rFonts w:eastAsia="Calibri" w:cs="B Mitra"/>
          <w:i/>
          <w:sz w:val="26"/>
          <w:szCs w:val="26"/>
          <w:rtl/>
        </w:rPr>
        <w:t xml:space="preserve"> </w:t>
      </w:r>
      <w:r w:rsidRPr="00CB4FAB">
        <w:rPr>
          <w:rFonts w:eastAsia="Calibri" w:cs="B Mitra" w:hint="cs"/>
          <w:i/>
          <w:sz w:val="26"/>
          <w:szCs w:val="26"/>
          <w:rtl/>
        </w:rPr>
        <w:t>تثبیت</w:t>
      </w:r>
      <w:r w:rsidRPr="00CB4FAB">
        <w:rPr>
          <w:rFonts w:eastAsia="Calibri" w:cs="B Mitra"/>
          <w:i/>
          <w:sz w:val="26"/>
          <w:szCs w:val="26"/>
          <w:rtl/>
        </w:rPr>
        <w:t xml:space="preserve"> </w:t>
      </w:r>
      <w:r w:rsidRPr="00CB4FAB">
        <w:rPr>
          <w:rFonts w:eastAsia="Calibri" w:cs="B Mitra" w:hint="cs"/>
          <w:i/>
          <w:sz w:val="26"/>
          <w:szCs w:val="26"/>
          <w:rtl/>
        </w:rPr>
        <w:t>جمعیت</w:t>
      </w:r>
      <w:r w:rsidRPr="00CB4FAB">
        <w:rPr>
          <w:rFonts w:eastAsia="Calibri" w:cs="B Mitra"/>
          <w:i/>
          <w:sz w:val="26"/>
          <w:szCs w:val="26"/>
          <w:rtl/>
        </w:rPr>
        <w:t xml:space="preserve"> </w:t>
      </w:r>
      <w:r w:rsidRPr="00CB4FAB">
        <w:rPr>
          <w:rFonts w:eastAsia="Calibri" w:cs="B Mitra" w:hint="cs"/>
          <w:i/>
          <w:sz w:val="26"/>
          <w:szCs w:val="26"/>
          <w:rtl/>
        </w:rPr>
        <w:t>روستایی،</w:t>
      </w:r>
      <w:r w:rsidRPr="00CB4FAB">
        <w:rPr>
          <w:rFonts w:eastAsia="Calibri" w:cs="B Mitra"/>
          <w:i/>
          <w:sz w:val="26"/>
          <w:szCs w:val="26"/>
          <w:rtl/>
        </w:rPr>
        <w:t xml:space="preserve"> </w:t>
      </w:r>
      <w:r w:rsidRPr="00CB4FAB">
        <w:rPr>
          <w:rFonts w:eastAsia="Calibri" w:cs="B Mitra" w:hint="cs"/>
          <w:i/>
          <w:sz w:val="26"/>
          <w:szCs w:val="26"/>
          <w:rtl/>
        </w:rPr>
        <w:t>بر</w:t>
      </w:r>
      <w:r w:rsidRPr="00CB4FAB">
        <w:rPr>
          <w:rFonts w:eastAsia="Calibri" w:cs="B Mitra"/>
          <w:i/>
          <w:sz w:val="26"/>
          <w:szCs w:val="26"/>
          <w:rtl/>
        </w:rPr>
        <w:t xml:space="preserve"> </w:t>
      </w:r>
      <w:r w:rsidRPr="00CB4FAB">
        <w:rPr>
          <w:rFonts w:eastAsia="Calibri" w:cs="B Mitra" w:hint="cs"/>
          <w:i/>
          <w:sz w:val="26"/>
          <w:szCs w:val="26"/>
          <w:rtl/>
        </w:rPr>
        <w:t>عوامل</w:t>
      </w:r>
      <w:r w:rsidRPr="00CB4FAB">
        <w:rPr>
          <w:rFonts w:eastAsia="Calibri" w:cs="B Mitra"/>
          <w:i/>
          <w:sz w:val="26"/>
          <w:szCs w:val="26"/>
          <w:rtl/>
        </w:rPr>
        <w:t xml:space="preserve"> </w:t>
      </w:r>
      <w:r w:rsidRPr="00CB4FAB">
        <w:rPr>
          <w:rFonts w:eastAsia="Calibri" w:cs="B Mitra" w:hint="cs"/>
          <w:i/>
          <w:sz w:val="26"/>
          <w:szCs w:val="26"/>
          <w:rtl/>
        </w:rPr>
        <w:t>اجتماعی</w:t>
      </w:r>
      <w:r w:rsidRPr="00CB4FAB">
        <w:rPr>
          <w:rFonts w:eastAsia="Calibri" w:cs="B Mitra"/>
          <w:i/>
          <w:sz w:val="26"/>
          <w:szCs w:val="26"/>
          <w:rtl/>
        </w:rPr>
        <w:t xml:space="preserve"> </w:t>
      </w:r>
      <w:r w:rsidRPr="00CB4FAB">
        <w:rPr>
          <w:rFonts w:eastAsia="Calibri" w:cs="B Mitra" w:hint="cs"/>
          <w:i/>
          <w:sz w:val="26"/>
          <w:szCs w:val="26"/>
          <w:rtl/>
        </w:rPr>
        <w:t>در</w:t>
      </w:r>
      <w:r w:rsidRPr="00CB4FAB">
        <w:rPr>
          <w:rFonts w:eastAsia="Calibri" w:cs="B Mitra"/>
          <w:i/>
          <w:sz w:val="26"/>
          <w:szCs w:val="26"/>
          <w:rtl/>
        </w:rPr>
        <w:t xml:space="preserve"> </w:t>
      </w:r>
      <w:r w:rsidRPr="00CB4FAB">
        <w:rPr>
          <w:rFonts w:eastAsia="Calibri" w:cs="B Mitra" w:hint="cs"/>
          <w:i/>
          <w:sz w:val="26"/>
          <w:szCs w:val="26"/>
          <w:rtl/>
        </w:rPr>
        <w:t>محیط</w:t>
      </w:r>
      <w:r w:rsidRPr="00CB4FAB">
        <w:rPr>
          <w:rFonts w:eastAsia="Calibri" w:cs="B Mitra"/>
          <w:i/>
          <w:sz w:val="26"/>
          <w:szCs w:val="26"/>
          <w:rtl/>
        </w:rPr>
        <w:t xml:space="preserve"> </w:t>
      </w:r>
      <w:r w:rsidRPr="00CB4FAB">
        <w:rPr>
          <w:rFonts w:eastAsia="Calibri" w:cs="B Mitra" w:hint="cs"/>
          <w:i/>
          <w:sz w:val="26"/>
          <w:szCs w:val="26"/>
          <w:rtl/>
        </w:rPr>
        <w:t>روستایی</w:t>
      </w:r>
      <w:r w:rsidRPr="00CB4FAB">
        <w:rPr>
          <w:rFonts w:eastAsia="Calibri" w:cs="B Mitra"/>
          <w:i/>
          <w:sz w:val="26"/>
          <w:szCs w:val="26"/>
          <w:rtl/>
        </w:rPr>
        <w:t xml:space="preserve"> </w:t>
      </w:r>
      <w:r w:rsidRPr="00CB4FAB">
        <w:rPr>
          <w:rFonts w:eastAsia="Calibri" w:cs="B Mitra" w:hint="cs"/>
          <w:i/>
          <w:sz w:val="26"/>
          <w:szCs w:val="26"/>
          <w:rtl/>
        </w:rPr>
        <w:t>تأثیر</w:t>
      </w:r>
      <w:r w:rsidRPr="00CB4FAB">
        <w:rPr>
          <w:rFonts w:eastAsia="Calibri" w:cs="B Mitra"/>
          <w:i/>
          <w:sz w:val="26"/>
          <w:szCs w:val="26"/>
          <w:rtl/>
        </w:rPr>
        <w:t xml:space="preserve"> </w:t>
      </w:r>
      <w:r w:rsidRPr="00CB4FAB">
        <w:rPr>
          <w:rFonts w:eastAsia="Calibri" w:cs="B Mitra" w:hint="cs"/>
          <w:i/>
          <w:sz w:val="26"/>
          <w:szCs w:val="26"/>
          <w:rtl/>
        </w:rPr>
        <w:t>می‌گذارد</w:t>
      </w:r>
      <w:r w:rsidRPr="00CB4FAB">
        <w:rPr>
          <w:rFonts w:eastAsia="Calibri" w:cs="B Mitra"/>
          <w:i/>
          <w:sz w:val="26"/>
          <w:szCs w:val="26"/>
          <w:rtl/>
        </w:rPr>
        <w:t xml:space="preserve">. </w:t>
      </w:r>
      <w:r w:rsidRPr="00CB4FAB">
        <w:rPr>
          <w:rFonts w:eastAsia="Calibri" w:cs="B Mitra" w:hint="cs"/>
          <w:i/>
          <w:sz w:val="26"/>
          <w:szCs w:val="26"/>
          <w:rtl/>
        </w:rPr>
        <w:t>این</w:t>
      </w:r>
      <w:r w:rsidRPr="00CB4FAB">
        <w:rPr>
          <w:rFonts w:eastAsia="Calibri" w:cs="B Mitra"/>
          <w:i/>
          <w:sz w:val="26"/>
          <w:szCs w:val="26"/>
          <w:rtl/>
        </w:rPr>
        <w:t xml:space="preserve"> </w:t>
      </w:r>
      <w:r w:rsidRPr="00CB4FAB">
        <w:rPr>
          <w:rFonts w:eastAsia="Calibri" w:cs="B Mitra" w:hint="cs"/>
          <w:i/>
          <w:sz w:val="26"/>
          <w:szCs w:val="26"/>
          <w:rtl/>
        </w:rPr>
        <w:t>پدیده</w:t>
      </w:r>
      <w:r w:rsidRPr="00CB4FAB">
        <w:rPr>
          <w:rFonts w:eastAsia="Calibri" w:cs="B Mitra"/>
          <w:i/>
          <w:sz w:val="26"/>
          <w:szCs w:val="26"/>
          <w:rtl/>
        </w:rPr>
        <w:t xml:space="preserve"> </w:t>
      </w:r>
      <w:r w:rsidRPr="00CB4FAB">
        <w:rPr>
          <w:rFonts w:eastAsia="Calibri" w:cs="B Mitra" w:hint="cs"/>
          <w:i/>
          <w:sz w:val="26"/>
          <w:szCs w:val="26"/>
          <w:rtl/>
        </w:rPr>
        <w:t>با</w:t>
      </w:r>
      <w:r w:rsidRPr="00CB4FAB">
        <w:rPr>
          <w:rFonts w:eastAsia="Calibri" w:cs="B Mitra"/>
          <w:i/>
          <w:sz w:val="26"/>
          <w:szCs w:val="26"/>
          <w:rtl/>
        </w:rPr>
        <w:t xml:space="preserve"> </w:t>
      </w:r>
      <w:r w:rsidRPr="00CB4FAB">
        <w:rPr>
          <w:rFonts w:eastAsia="Calibri" w:cs="B Mitra" w:hint="cs"/>
          <w:i/>
          <w:sz w:val="26"/>
          <w:szCs w:val="26"/>
          <w:rtl/>
        </w:rPr>
        <w:t>ارائه</w:t>
      </w:r>
      <w:r w:rsidRPr="00CB4FAB">
        <w:rPr>
          <w:rFonts w:eastAsia="Calibri" w:cs="B Mitra"/>
          <w:i/>
          <w:sz w:val="26"/>
          <w:szCs w:val="26"/>
          <w:rtl/>
        </w:rPr>
        <w:t xml:space="preserve"> </w:t>
      </w:r>
      <w:r w:rsidRPr="00CB4FAB">
        <w:rPr>
          <w:rFonts w:eastAsia="Calibri" w:cs="B Mitra" w:hint="cs"/>
          <w:i/>
          <w:sz w:val="26"/>
          <w:szCs w:val="26"/>
          <w:rtl/>
        </w:rPr>
        <w:t>فرصت‌های</w:t>
      </w:r>
      <w:r w:rsidRPr="00CB4FAB">
        <w:rPr>
          <w:rFonts w:eastAsia="Calibri" w:cs="B Mitra"/>
          <w:i/>
          <w:sz w:val="26"/>
          <w:szCs w:val="26"/>
          <w:rtl/>
        </w:rPr>
        <w:t xml:space="preserve"> </w:t>
      </w:r>
      <w:r w:rsidRPr="00CB4FAB">
        <w:rPr>
          <w:rFonts w:eastAsia="Calibri" w:cs="B Mitra" w:hint="cs"/>
          <w:i/>
          <w:sz w:val="26"/>
          <w:szCs w:val="26"/>
          <w:rtl/>
        </w:rPr>
        <w:t>زندگی</w:t>
      </w:r>
      <w:r w:rsidRPr="00CB4FAB">
        <w:rPr>
          <w:rFonts w:eastAsia="Calibri" w:cs="B Mitra"/>
          <w:i/>
          <w:sz w:val="26"/>
          <w:szCs w:val="26"/>
          <w:rtl/>
        </w:rPr>
        <w:t xml:space="preserve"> </w:t>
      </w:r>
      <w:r w:rsidRPr="00CB4FAB">
        <w:rPr>
          <w:rFonts w:eastAsia="Calibri" w:cs="B Mitra" w:hint="cs"/>
          <w:i/>
          <w:sz w:val="26"/>
          <w:szCs w:val="26"/>
          <w:rtl/>
        </w:rPr>
        <w:t>مناسب</w:t>
      </w:r>
      <w:r w:rsidRPr="00CB4FAB">
        <w:rPr>
          <w:rFonts w:eastAsia="Calibri" w:cs="B Mitra"/>
          <w:i/>
          <w:sz w:val="26"/>
          <w:szCs w:val="26"/>
          <w:rtl/>
        </w:rPr>
        <w:t xml:space="preserve"> </w:t>
      </w:r>
      <w:r w:rsidRPr="00CB4FAB">
        <w:rPr>
          <w:rFonts w:eastAsia="Calibri" w:cs="B Mitra" w:hint="cs"/>
          <w:i/>
          <w:sz w:val="26"/>
          <w:szCs w:val="26"/>
          <w:rtl/>
        </w:rPr>
        <w:t>در</w:t>
      </w:r>
      <w:r w:rsidRPr="00CB4FAB">
        <w:rPr>
          <w:rFonts w:eastAsia="Calibri" w:cs="B Mitra"/>
          <w:i/>
          <w:sz w:val="26"/>
          <w:szCs w:val="26"/>
          <w:rtl/>
        </w:rPr>
        <w:t xml:space="preserve"> </w:t>
      </w:r>
      <w:r w:rsidRPr="00CB4FAB">
        <w:rPr>
          <w:rFonts w:eastAsia="Calibri" w:cs="B Mitra" w:hint="cs"/>
          <w:i/>
          <w:sz w:val="26"/>
          <w:szCs w:val="26"/>
          <w:rtl/>
        </w:rPr>
        <w:t>این</w:t>
      </w:r>
      <w:r w:rsidRPr="00CB4FAB">
        <w:rPr>
          <w:rFonts w:eastAsia="Calibri" w:cs="B Mitra"/>
          <w:i/>
          <w:sz w:val="26"/>
          <w:szCs w:val="26"/>
          <w:rtl/>
        </w:rPr>
        <w:t xml:space="preserve"> </w:t>
      </w:r>
      <w:r w:rsidRPr="00CB4FAB">
        <w:rPr>
          <w:rFonts w:eastAsia="Calibri" w:cs="B Mitra" w:hint="cs"/>
          <w:i/>
          <w:sz w:val="26"/>
          <w:szCs w:val="26"/>
          <w:rtl/>
        </w:rPr>
        <w:t>محیط</w:t>
      </w:r>
      <w:r w:rsidRPr="00CB4FAB">
        <w:rPr>
          <w:rFonts w:eastAsia="Calibri" w:cs="B Mitra"/>
          <w:i/>
          <w:sz w:val="26"/>
          <w:szCs w:val="26"/>
          <w:rtl/>
        </w:rPr>
        <w:t xml:space="preserve"> </w:t>
      </w:r>
      <w:r w:rsidRPr="00CB4FAB">
        <w:rPr>
          <w:rFonts w:eastAsia="Calibri" w:cs="B Mitra" w:hint="cs"/>
          <w:i/>
          <w:sz w:val="26"/>
          <w:szCs w:val="26"/>
          <w:rtl/>
        </w:rPr>
        <w:t>از</w:t>
      </w:r>
      <w:r w:rsidRPr="00CB4FAB">
        <w:rPr>
          <w:rFonts w:eastAsia="Calibri" w:cs="B Mitra"/>
          <w:i/>
          <w:sz w:val="26"/>
          <w:szCs w:val="26"/>
          <w:rtl/>
        </w:rPr>
        <w:t xml:space="preserve"> </w:t>
      </w:r>
      <w:r w:rsidRPr="00CB4FAB">
        <w:rPr>
          <w:rFonts w:eastAsia="Calibri" w:cs="B Mitra" w:hint="cs"/>
          <w:i/>
          <w:sz w:val="26"/>
          <w:szCs w:val="26"/>
          <w:rtl/>
        </w:rPr>
        <w:t>طریق</w:t>
      </w:r>
      <w:r w:rsidRPr="00CB4FAB">
        <w:rPr>
          <w:rFonts w:eastAsia="Calibri" w:cs="B Mitra"/>
          <w:i/>
          <w:sz w:val="26"/>
          <w:szCs w:val="26"/>
          <w:rtl/>
        </w:rPr>
        <w:t xml:space="preserve"> </w:t>
      </w:r>
      <w:r w:rsidRPr="00CB4FAB">
        <w:rPr>
          <w:rFonts w:eastAsia="Calibri" w:cs="B Mitra" w:hint="cs"/>
          <w:i/>
          <w:sz w:val="26"/>
          <w:szCs w:val="26"/>
          <w:rtl/>
        </w:rPr>
        <w:t>تنوع</w:t>
      </w:r>
      <w:r w:rsidRPr="00CB4FAB">
        <w:rPr>
          <w:rFonts w:eastAsia="Calibri" w:cs="B Mitra"/>
          <w:i/>
          <w:sz w:val="26"/>
          <w:szCs w:val="26"/>
          <w:rtl/>
        </w:rPr>
        <w:t xml:space="preserve"> </w:t>
      </w:r>
      <w:r w:rsidRPr="00CB4FAB">
        <w:rPr>
          <w:rFonts w:eastAsia="Calibri" w:cs="B Mitra" w:hint="cs"/>
          <w:i/>
          <w:sz w:val="26"/>
          <w:szCs w:val="26"/>
          <w:rtl/>
        </w:rPr>
        <w:t>شغلی</w:t>
      </w:r>
      <w:r w:rsidRPr="00CB4FAB">
        <w:rPr>
          <w:rFonts w:eastAsia="Calibri" w:cs="B Mitra"/>
          <w:i/>
          <w:sz w:val="26"/>
          <w:szCs w:val="26"/>
          <w:rtl/>
        </w:rPr>
        <w:t xml:space="preserve"> </w:t>
      </w:r>
      <w:r w:rsidRPr="00CB4FAB">
        <w:rPr>
          <w:rFonts w:eastAsia="Calibri" w:cs="B Mitra" w:hint="cs"/>
          <w:i/>
          <w:sz w:val="26"/>
          <w:szCs w:val="26"/>
          <w:rtl/>
        </w:rPr>
        <w:t>برای</w:t>
      </w:r>
      <w:r w:rsidRPr="00CB4FAB">
        <w:rPr>
          <w:rFonts w:eastAsia="Calibri" w:cs="B Mitra"/>
          <w:i/>
          <w:sz w:val="26"/>
          <w:szCs w:val="26"/>
          <w:rtl/>
        </w:rPr>
        <w:t xml:space="preserve"> </w:t>
      </w:r>
      <w:r w:rsidRPr="00CB4FAB">
        <w:rPr>
          <w:rFonts w:eastAsia="Calibri" w:cs="B Mitra" w:hint="cs"/>
          <w:i/>
          <w:sz w:val="26"/>
          <w:szCs w:val="26"/>
          <w:rtl/>
        </w:rPr>
        <w:t>جمعیت،</w:t>
      </w:r>
      <w:r w:rsidRPr="00CB4FAB">
        <w:rPr>
          <w:rFonts w:eastAsia="Calibri" w:cs="B Mitra"/>
          <w:i/>
          <w:sz w:val="26"/>
          <w:szCs w:val="26"/>
          <w:rtl/>
        </w:rPr>
        <w:t xml:space="preserve"> </w:t>
      </w:r>
      <w:r w:rsidRPr="00CB4FAB">
        <w:rPr>
          <w:rFonts w:eastAsia="Calibri" w:cs="B Mitra" w:hint="cs"/>
          <w:i/>
          <w:sz w:val="26"/>
          <w:szCs w:val="26"/>
          <w:rtl/>
        </w:rPr>
        <w:t>به</w:t>
      </w:r>
      <w:r w:rsidRPr="00CB4FAB">
        <w:rPr>
          <w:rFonts w:eastAsia="Calibri" w:cs="B Mitra"/>
          <w:i/>
          <w:sz w:val="26"/>
          <w:szCs w:val="26"/>
          <w:rtl/>
        </w:rPr>
        <w:t xml:space="preserve"> </w:t>
      </w:r>
      <w:r w:rsidRPr="00CB4FAB">
        <w:rPr>
          <w:rFonts w:eastAsia="Calibri" w:cs="B Mitra" w:hint="cs"/>
          <w:i/>
          <w:sz w:val="26"/>
          <w:szCs w:val="26"/>
          <w:rtl/>
        </w:rPr>
        <w:t>ویژه</w:t>
      </w:r>
      <w:r w:rsidRPr="00CB4FAB">
        <w:rPr>
          <w:rFonts w:eastAsia="Calibri" w:cs="B Mitra"/>
          <w:i/>
          <w:sz w:val="26"/>
          <w:szCs w:val="26"/>
          <w:rtl/>
        </w:rPr>
        <w:t xml:space="preserve"> </w:t>
      </w:r>
      <w:r w:rsidRPr="00CB4FAB">
        <w:rPr>
          <w:rFonts w:eastAsia="Calibri" w:cs="B Mitra" w:hint="cs"/>
          <w:i/>
          <w:sz w:val="26"/>
          <w:szCs w:val="26"/>
          <w:rtl/>
        </w:rPr>
        <w:t>برای</w:t>
      </w:r>
      <w:r w:rsidRPr="00CB4FAB">
        <w:rPr>
          <w:rFonts w:eastAsia="Calibri" w:cs="B Mitra"/>
          <w:i/>
          <w:sz w:val="26"/>
          <w:szCs w:val="26"/>
          <w:rtl/>
        </w:rPr>
        <w:t xml:space="preserve"> </w:t>
      </w:r>
      <w:r w:rsidRPr="00CB4FAB">
        <w:rPr>
          <w:rFonts w:eastAsia="Calibri" w:cs="B Mitra" w:hint="cs"/>
          <w:i/>
          <w:sz w:val="26"/>
          <w:szCs w:val="26"/>
          <w:rtl/>
        </w:rPr>
        <w:t>جوانان،</w:t>
      </w:r>
      <w:r w:rsidRPr="00CB4FAB">
        <w:rPr>
          <w:rFonts w:eastAsia="Calibri" w:cs="B Mitra"/>
          <w:i/>
          <w:sz w:val="26"/>
          <w:szCs w:val="26"/>
          <w:rtl/>
        </w:rPr>
        <w:t xml:space="preserve"> </w:t>
      </w:r>
      <w:r w:rsidRPr="00CB4FAB">
        <w:rPr>
          <w:rFonts w:eastAsia="Calibri" w:cs="B Mitra" w:hint="cs"/>
          <w:i/>
          <w:sz w:val="26"/>
          <w:szCs w:val="26"/>
          <w:rtl/>
        </w:rPr>
        <w:t>که</w:t>
      </w:r>
      <w:r w:rsidRPr="00CB4FAB">
        <w:rPr>
          <w:rFonts w:eastAsia="Calibri" w:cs="B Mitra"/>
          <w:i/>
          <w:sz w:val="26"/>
          <w:szCs w:val="26"/>
          <w:rtl/>
        </w:rPr>
        <w:t xml:space="preserve"> </w:t>
      </w:r>
      <w:r w:rsidRPr="00CB4FAB">
        <w:rPr>
          <w:rFonts w:eastAsia="Calibri" w:cs="B Mitra" w:hint="cs"/>
          <w:i/>
          <w:sz w:val="26"/>
          <w:szCs w:val="26"/>
          <w:rtl/>
        </w:rPr>
        <w:t>معمولاً</w:t>
      </w:r>
      <w:r w:rsidRPr="00CB4FAB">
        <w:rPr>
          <w:rFonts w:eastAsia="Calibri" w:cs="B Mitra"/>
          <w:i/>
          <w:sz w:val="26"/>
          <w:szCs w:val="26"/>
          <w:rtl/>
        </w:rPr>
        <w:t xml:space="preserve"> </w:t>
      </w:r>
      <w:r w:rsidRPr="00CB4FAB">
        <w:rPr>
          <w:rFonts w:eastAsia="Calibri" w:cs="B Mitra" w:hint="cs"/>
          <w:i/>
          <w:sz w:val="26"/>
          <w:szCs w:val="26"/>
          <w:rtl/>
        </w:rPr>
        <w:t>آسیب‌پذیرترین</w:t>
      </w:r>
      <w:r w:rsidRPr="00CB4FAB">
        <w:rPr>
          <w:rFonts w:eastAsia="Calibri" w:cs="B Mitra"/>
          <w:i/>
          <w:sz w:val="26"/>
          <w:szCs w:val="26"/>
          <w:rtl/>
        </w:rPr>
        <w:t xml:space="preserve"> </w:t>
      </w:r>
      <w:r w:rsidRPr="00CB4FAB">
        <w:rPr>
          <w:rFonts w:eastAsia="Calibri" w:cs="B Mitra" w:hint="cs"/>
          <w:i/>
          <w:sz w:val="26"/>
          <w:szCs w:val="26"/>
          <w:rtl/>
        </w:rPr>
        <w:t>افراد</w:t>
      </w:r>
      <w:r w:rsidRPr="00CB4FAB">
        <w:rPr>
          <w:rFonts w:eastAsia="Calibri" w:cs="B Mitra"/>
          <w:i/>
          <w:sz w:val="26"/>
          <w:szCs w:val="26"/>
          <w:rtl/>
        </w:rPr>
        <w:t xml:space="preserve"> </w:t>
      </w:r>
      <w:r w:rsidRPr="00CB4FAB">
        <w:rPr>
          <w:rFonts w:eastAsia="Calibri" w:cs="B Mitra" w:hint="cs"/>
          <w:i/>
          <w:sz w:val="26"/>
          <w:szCs w:val="26"/>
          <w:rtl/>
        </w:rPr>
        <w:t>در</w:t>
      </w:r>
      <w:r w:rsidRPr="00CB4FAB">
        <w:rPr>
          <w:rFonts w:eastAsia="Calibri" w:cs="B Mitra"/>
          <w:i/>
          <w:sz w:val="26"/>
          <w:szCs w:val="26"/>
          <w:rtl/>
        </w:rPr>
        <w:t xml:space="preserve"> </w:t>
      </w:r>
      <w:r w:rsidRPr="00CB4FAB">
        <w:rPr>
          <w:rFonts w:eastAsia="Calibri" w:cs="B Mitra" w:hint="cs"/>
          <w:i/>
          <w:sz w:val="26"/>
          <w:szCs w:val="26"/>
          <w:rtl/>
        </w:rPr>
        <w:t>بازار</w:t>
      </w:r>
      <w:r w:rsidRPr="00CB4FAB">
        <w:rPr>
          <w:rFonts w:eastAsia="Calibri" w:cs="B Mitra"/>
          <w:i/>
          <w:sz w:val="26"/>
          <w:szCs w:val="26"/>
          <w:rtl/>
        </w:rPr>
        <w:t xml:space="preserve"> </w:t>
      </w:r>
      <w:r w:rsidRPr="00CB4FAB">
        <w:rPr>
          <w:rFonts w:eastAsia="Calibri" w:cs="B Mitra" w:hint="cs"/>
          <w:i/>
          <w:sz w:val="26"/>
          <w:szCs w:val="26"/>
          <w:rtl/>
        </w:rPr>
        <w:t>کار</w:t>
      </w:r>
      <w:r w:rsidRPr="00CB4FAB">
        <w:rPr>
          <w:rFonts w:eastAsia="Calibri" w:cs="B Mitra"/>
          <w:i/>
          <w:sz w:val="26"/>
          <w:szCs w:val="26"/>
          <w:rtl/>
        </w:rPr>
        <w:t xml:space="preserve"> </w:t>
      </w:r>
      <w:r w:rsidRPr="00CB4FAB">
        <w:rPr>
          <w:rFonts w:eastAsia="Calibri" w:cs="B Mitra" w:hint="cs"/>
          <w:i/>
          <w:sz w:val="26"/>
          <w:szCs w:val="26"/>
          <w:rtl/>
        </w:rPr>
        <w:t>و</w:t>
      </w:r>
      <w:r w:rsidRPr="00CB4FAB">
        <w:rPr>
          <w:rFonts w:eastAsia="Calibri" w:cs="B Mitra"/>
          <w:i/>
          <w:sz w:val="26"/>
          <w:szCs w:val="26"/>
          <w:rtl/>
        </w:rPr>
        <w:t xml:space="preserve"> </w:t>
      </w:r>
      <w:r w:rsidRPr="00CB4FAB">
        <w:rPr>
          <w:rFonts w:eastAsia="Calibri" w:cs="B Mitra" w:hint="cs"/>
          <w:i/>
          <w:sz w:val="26"/>
          <w:szCs w:val="26"/>
          <w:rtl/>
        </w:rPr>
        <w:t>آسیب‌پذیرترین</w:t>
      </w:r>
      <w:r w:rsidRPr="00CB4FAB">
        <w:rPr>
          <w:rFonts w:eastAsia="Calibri" w:cs="B Mitra"/>
          <w:i/>
          <w:sz w:val="26"/>
          <w:szCs w:val="26"/>
          <w:rtl/>
        </w:rPr>
        <w:t xml:space="preserve"> </w:t>
      </w:r>
      <w:r w:rsidRPr="00CB4FAB">
        <w:rPr>
          <w:rFonts w:eastAsia="Calibri" w:cs="B Mitra" w:hint="cs"/>
          <w:i/>
          <w:sz w:val="26"/>
          <w:szCs w:val="26"/>
          <w:rtl/>
        </w:rPr>
        <w:t>افراد</w:t>
      </w:r>
      <w:r w:rsidRPr="00CB4FAB">
        <w:rPr>
          <w:rFonts w:eastAsia="Calibri" w:cs="B Mitra"/>
          <w:i/>
          <w:sz w:val="26"/>
          <w:szCs w:val="26"/>
          <w:rtl/>
        </w:rPr>
        <w:t xml:space="preserve"> </w:t>
      </w:r>
      <w:r w:rsidRPr="00CB4FAB">
        <w:rPr>
          <w:rFonts w:eastAsia="Calibri" w:cs="B Mitra" w:hint="cs"/>
          <w:i/>
          <w:sz w:val="26"/>
          <w:szCs w:val="26"/>
          <w:rtl/>
        </w:rPr>
        <w:t>در</w:t>
      </w:r>
      <w:r w:rsidRPr="00CB4FAB">
        <w:rPr>
          <w:rFonts w:eastAsia="Calibri" w:cs="B Mitra"/>
          <w:i/>
          <w:sz w:val="26"/>
          <w:szCs w:val="26"/>
          <w:rtl/>
        </w:rPr>
        <w:t xml:space="preserve"> </w:t>
      </w:r>
      <w:r w:rsidRPr="00CB4FAB">
        <w:rPr>
          <w:rFonts w:eastAsia="Calibri" w:cs="B Mitra" w:hint="cs"/>
          <w:i/>
          <w:sz w:val="26"/>
          <w:szCs w:val="26"/>
          <w:rtl/>
        </w:rPr>
        <w:t>بحران‌ها</w:t>
      </w:r>
      <w:r w:rsidRPr="00CB4FAB">
        <w:rPr>
          <w:rFonts w:eastAsia="Calibri" w:cs="B Mitra"/>
          <w:i/>
          <w:sz w:val="26"/>
          <w:szCs w:val="26"/>
          <w:rtl/>
        </w:rPr>
        <w:t xml:space="preserve"> </w:t>
      </w:r>
      <w:r w:rsidRPr="00CB4FAB">
        <w:rPr>
          <w:rFonts w:eastAsia="Calibri" w:cs="B Mitra" w:hint="cs"/>
          <w:i/>
          <w:sz w:val="26"/>
          <w:szCs w:val="26"/>
          <w:rtl/>
        </w:rPr>
        <w:t>و</w:t>
      </w:r>
      <w:r w:rsidRPr="00CB4FAB">
        <w:rPr>
          <w:rFonts w:eastAsia="Calibri" w:cs="B Mitra"/>
          <w:i/>
          <w:sz w:val="26"/>
          <w:szCs w:val="26"/>
          <w:rtl/>
        </w:rPr>
        <w:t xml:space="preserve"> </w:t>
      </w:r>
      <w:r w:rsidRPr="00CB4FAB">
        <w:rPr>
          <w:rFonts w:eastAsia="Calibri" w:cs="B Mitra" w:hint="cs"/>
          <w:i/>
          <w:sz w:val="26"/>
          <w:szCs w:val="26"/>
          <w:rtl/>
        </w:rPr>
        <w:t>رکودهای</w:t>
      </w:r>
      <w:r w:rsidRPr="00CB4FAB">
        <w:rPr>
          <w:rFonts w:eastAsia="Calibri" w:cs="B Mitra"/>
          <w:i/>
          <w:sz w:val="26"/>
          <w:szCs w:val="26"/>
          <w:rtl/>
        </w:rPr>
        <w:t xml:space="preserve"> </w:t>
      </w:r>
      <w:r w:rsidRPr="00CB4FAB">
        <w:rPr>
          <w:rFonts w:eastAsia="Calibri" w:cs="B Mitra" w:hint="cs"/>
          <w:i/>
          <w:sz w:val="26"/>
          <w:szCs w:val="26"/>
          <w:rtl/>
        </w:rPr>
        <w:t>اقتصادی</w:t>
      </w:r>
      <w:r w:rsidRPr="00CB4FAB">
        <w:rPr>
          <w:rFonts w:eastAsia="Calibri" w:cs="B Mitra"/>
          <w:i/>
          <w:sz w:val="26"/>
          <w:szCs w:val="26"/>
          <w:rtl/>
        </w:rPr>
        <w:t xml:space="preserve"> </w:t>
      </w:r>
      <w:r w:rsidRPr="00CB4FAB">
        <w:rPr>
          <w:rFonts w:eastAsia="Calibri" w:cs="B Mitra" w:hint="cs"/>
          <w:i/>
          <w:sz w:val="26"/>
          <w:szCs w:val="26"/>
          <w:rtl/>
        </w:rPr>
        <w:t>هستند،</w:t>
      </w:r>
      <w:r w:rsidRPr="00CB4FAB">
        <w:rPr>
          <w:rFonts w:eastAsia="Calibri" w:cs="B Mitra"/>
          <w:i/>
          <w:sz w:val="26"/>
          <w:szCs w:val="26"/>
          <w:rtl/>
        </w:rPr>
        <w:t xml:space="preserve"> </w:t>
      </w:r>
      <w:r w:rsidRPr="00CB4FAB">
        <w:rPr>
          <w:rFonts w:eastAsia="Calibri" w:cs="B Mitra" w:hint="cs"/>
          <w:i/>
          <w:sz w:val="26"/>
          <w:szCs w:val="26"/>
          <w:rtl/>
        </w:rPr>
        <w:t>رخ</w:t>
      </w:r>
      <w:r w:rsidRPr="00CB4FAB">
        <w:rPr>
          <w:rFonts w:eastAsia="Calibri" w:cs="B Mitra"/>
          <w:i/>
          <w:sz w:val="26"/>
          <w:szCs w:val="26"/>
          <w:rtl/>
        </w:rPr>
        <w:t xml:space="preserve"> </w:t>
      </w:r>
      <w:r w:rsidRPr="00CB4FAB">
        <w:rPr>
          <w:rFonts w:eastAsia="Calibri" w:cs="B Mitra" w:hint="cs"/>
          <w:i/>
          <w:sz w:val="26"/>
          <w:szCs w:val="26"/>
          <w:rtl/>
        </w:rPr>
        <w:t>می‌دهد</w:t>
      </w:r>
      <w:r w:rsidR="00F67CB1">
        <w:rPr>
          <w:rFonts w:eastAsia="Calibri" w:cs="B Mitra" w:hint="cs"/>
          <w:i/>
          <w:sz w:val="26"/>
          <w:szCs w:val="26"/>
          <w:rtl/>
        </w:rPr>
        <w:t xml:space="preserve"> (لوندبرگ</w:t>
      </w:r>
      <w:r w:rsidR="00F67CB1">
        <w:rPr>
          <w:rStyle w:val="FootnoteReference"/>
          <w:rFonts w:eastAsia="Calibri" w:cs="B Mitra"/>
          <w:i/>
          <w:sz w:val="26"/>
          <w:szCs w:val="26"/>
          <w:rtl/>
        </w:rPr>
        <w:footnoteReference w:id="39"/>
      </w:r>
      <w:r w:rsidR="00F67CB1">
        <w:rPr>
          <w:rFonts w:eastAsia="Calibri" w:cs="B Mitra" w:hint="cs"/>
          <w:i/>
          <w:sz w:val="26"/>
          <w:szCs w:val="26"/>
          <w:rtl/>
        </w:rPr>
        <w:t>، 2017؛ اویسال</w:t>
      </w:r>
      <w:r w:rsidR="00F67CB1">
        <w:rPr>
          <w:rStyle w:val="FootnoteReference"/>
          <w:rFonts w:eastAsia="Calibri" w:cs="B Mitra"/>
          <w:i/>
          <w:sz w:val="26"/>
          <w:szCs w:val="26"/>
          <w:rtl/>
        </w:rPr>
        <w:footnoteReference w:id="40"/>
      </w:r>
      <w:r w:rsidR="00F67CB1">
        <w:rPr>
          <w:rFonts w:eastAsia="Calibri" w:cs="B Mitra" w:hint="cs"/>
          <w:i/>
          <w:sz w:val="26"/>
          <w:szCs w:val="26"/>
          <w:rtl/>
        </w:rPr>
        <w:t xml:space="preserve"> و همکاران، 2016). </w:t>
      </w:r>
      <w:r w:rsidRPr="00CB4FAB">
        <w:rPr>
          <w:rFonts w:eastAsia="Calibri" w:cs="B Mitra" w:hint="cs"/>
          <w:i/>
          <w:sz w:val="26"/>
          <w:szCs w:val="26"/>
          <w:rtl/>
        </w:rPr>
        <w:t>بنابراین</w:t>
      </w:r>
      <w:r w:rsidR="00F67CB1">
        <w:rPr>
          <w:rFonts w:eastAsia="Calibri" w:cs="B Mitra" w:hint="cs"/>
          <w:i/>
          <w:sz w:val="26"/>
          <w:szCs w:val="26"/>
          <w:rtl/>
        </w:rPr>
        <w:t>،</w:t>
      </w:r>
      <w:r w:rsidRPr="00CB4FAB">
        <w:rPr>
          <w:rFonts w:eastAsia="Calibri" w:cs="B Mitra" w:hint="cs"/>
          <w:i/>
          <w:sz w:val="26"/>
          <w:szCs w:val="26"/>
          <w:rtl/>
        </w:rPr>
        <w:t xml:space="preserve"> </w:t>
      </w:r>
      <w:r w:rsidR="00140408" w:rsidRPr="00140408">
        <w:rPr>
          <w:rFonts w:eastAsia="Calibri" w:cs="B Mitra" w:hint="cs"/>
          <w:i/>
          <w:sz w:val="26"/>
          <w:szCs w:val="26"/>
          <w:rtl/>
        </w:rPr>
        <w:t>استقرار و نهادينه‌سازي معيشت</w:t>
      </w:r>
      <w:r w:rsidR="00140408" w:rsidRPr="00140408">
        <w:rPr>
          <w:rFonts w:eastAsia="Calibri" w:cs="B Mitra"/>
          <w:i/>
          <w:sz w:val="26"/>
          <w:szCs w:val="26"/>
          <w:rtl/>
        </w:rPr>
        <w:t xml:space="preserve"> </w:t>
      </w:r>
      <w:r w:rsidR="00140408" w:rsidRPr="00140408">
        <w:rPr>
          <w:rFonts w:eastAsia="Calibri" w:cs="B Mitra" w:hint="cs"/>
          <w:i/>
          <w:sz w:val="26"/>
          <w:szCs w:val="26"/>
          <w:rtl/>
        </w:rPr>
        <w:t>و اشتغال پايدار با</w:t>
      </w:r>
      <w:r w:rsidR="00140408" w:rsidRPr="00140408">
        <w:rPr>
          <w:rFonts w:eastAsia="Calibri" w:cs="B Mitra"/>
          <w:i/>
          <w:sz w:val="26"/>
          <w:szCs w:val="26"/>
          <w:rtl/>
        </w:rPr>
        <w:t xml:space="preserve"> </w:t>
      </w:r>
      <w:r w:rsidR="00140408" w:rsidRPr="00140408">
        <w:rPr>
          <w:rFonts w:eastAsia="Calibri" w:cs="B Mitra" w:hint="cs"/>
          <w:i/>
          <w:sz w:val="26"/>
          <w:szCs w:val="26"/>
          <w:rtl/>
        </w:rPr>
        <w:t xml:space="preserve">توانمندسازی مردم محلی و نیز خلق فرصت‌های شغلی جدید با گسترش توريسم کشاورزی و توریسم فرهنگی و گردشگری غذایی با تشكيل نهادهاي گردشگري محلي براي جوانان روستايي با تبليغ و اطلاع‌رساني زبان و فرهنگ و </w:t>
      </w:r>
      <w:r w:rsidR="00140408" w:rsidRPr="00140408">
        <w:rPr>
          <w:rFonts w:eastAsia="Calibri" w:cs="B Mitra"/>
          <w:i/>
          <w:sz w:val="26"/>
          <w:szCs w:val="26"/>
          <w:rtl/>
        </w:rPr>
        <w:t>آداب</w:t>
      </w:r>
      <w:r w:rsidR="006D4094">
        <w:rPr>
          <w:rFonts w:eastAsia="Calibri" w:cs="B Mitra" w:hint="cs"/>
          <w:i/>
          <w:sz w:val="26"/>
          <w:szCs w:val="26"/>
          <w:rtl/>
        </w:rPr>
        <w:t xml:space="preserve"> </w:t>
      </w:r>
      <w:r w:rsidR="00140408" w:rsidRPr="00140408">
        <w:rPr>
          <w:rFonts w:eastAsia="Calibri" w:cs="B Mitra"/>
          <w:i/>
          <w:sz w:val="26"/>
          <w:szCs w:val="26"/>
          <w:rtl/>
        </w:rPr>
        <w:t>‌و</w:t>
      </w:r>
      <w:r w:rsidR="006D4094">
        <w:rPr>
          <w:rFonts w:eastAsia="Calibri" w:cs="B Mitra" w:hint="cs"/>
          <w:i/>
          <w:sz w:val="26"/>
          <w:szCs w:val="26"/>
          <w:rtl/>
        </w:rPr>
        <w:t xml:space="preserve"> </w:t>
      </w:r>
      <w:r w:rsidR="00140408" w:rsidRPr="00140408">
        <w:rPr>
          <w:rFonts w:eastAsia="Calibri" w:cs="B Mitra"/>
          <w:i/>
          <w:sz w:val="26"/>
          <w:szCs w:val="26"/>
          <w:rtl/>
        </w:rPr>
        <w:t>رسوم</w:t>
      </w:r>
      <w:r w:rsidR="00140408" w:rsidRPr="00140408">
        <w:rPr>
          <w:rFonts w:eastAsia="Calibri" w:cs="B Mitra" w:hint="cs"/>
          <w:i/>
          <w:sz w:val="26"/>
          <w:szCs w:val="26"/>
          <w:rtl/>
        </w:rPr>
        <w:t xml:space="preserve"> محلي و اشتغال در كارگاهاي </w:t>
      </w:r>
      <w:r w:rsidR="00140408" w:rsidRPr="00140408">
        <w:rPr>
          <w:rFonts w:eastAsia="Calibri" w:cs="B Mitra"/>
          <w:i/>
          <w:sz w:val="26"/>
          <w:szCs w:val="26"/>
          <w:rtl/>
        </w:rPr>
        <w:t>صنا</w:t>
      </w:r>
      <w:r w:rsidR="00140408" w:rsidRPr="00140408">
        <w:rPr>
          <w:rFonts w:eastAsia="Calibri" w:cs="B Mitra" w:hint="cs"/>
          <w:i/>
          <w:sz w:val="26"/>
          <w:szCs w:val="26"/>
          <w:rtl/>
        </w:rPr>
        <w:t>ی</w:t>
      </w:r>
      <w:r w:rsidR="00140408" w:rsidRPr="00140408">
        <w:rPr>
          <w:rFonts w:eastAsia="Calibri" w:cs="B Mitra" w:hint="eastAsia"/>
          <w:i/>
          <w:sz w:val="26"/>
          <w:szCs w:val="26"/>
          <w:rtl/>
        </w:rPr>
        <w:t>ع‌دست</w:t>
      </w:r>
      <w:r w:rsidR="00140408" w:rsidRPr="00140408">
        <w:rPr>
          <w:rFonts w:eastAsia="Calibri" w:cs="B Mitra" w:hint="cs"/>
          <w:i/>
          <w:sz w:val="26"/>
          <w:szCs w:val="26"/>
          <w:rtl/>
        </w:rPr>
        <w:t>ی محلي</w:t>
      </w:r>
      <w:r w:rsidR="00140408" w:rsidRPr="00140408">
        <w:rPr>
          <w:rFonts w:eastAsia="Calibri" w:cs="B Mitra"/>
          <w:i/>
          <w:sz w:val="26"/>
          <w:szCs w:val="26"/>
          <w:rtl/>
        </w:rPr>
        <w:t xml:space="preserve"> </w:t>
      </w:r>
      <w:r w:rsidR="00140408" w:rsidRPr="00140408">
        <w:rPr>
          <w:rFonts w:eastAsia="Calibri" w:cs="B Mitra" w:hint="cs"/>
          <w:i/>
          <w:sz w:val="26"/>
          <w:szCs w:val="26"/>
          <w:rtl/>
        </w:rPr>
        <w:t>و بازاريابي غذاهاي سالم و ارگانيك به سبك محلی در کاهش مخاطرات اجتماعی و اقتصادی اکوسیستم روستایی م</w:t>
      </w:r>
      <w:r w:rsidR="006D4094">
        <w:rPr>
          <w:rFonts w:eastAsia="Calibri" w:cs="B Mitra" w:hint="cs"/>
          <w:i/>
          <w:sz w:val="26"/>
          <w:szCs w:val="26"/>
          <w:rtl/>
        </w:rPr>
        <w:t>ؤ</w:t>
      </w:r>
      <w:r w:rsidR="00140408" w:rsidRPr="00140408">
        <w:rPr>
          <w:rFonts w:eastAsia="Calibri" w:cs="B Mitra" w:hint="cs"/>
          <w:i/>
          <w:sz w:val="26"/>
          <w:szCs w:val="26"/>
          <w:rtl/>
        </w:rPr>
        <w:t>ثر است و به عنوان یک راهکار م</w:t>
      </w:r>
      <w:r w:rsidR="006D4094">
        <w:rPr>
          <w:rFonts w:eastAsia="Calibri" w:cs="B Mitra" w:hint="cs"/>
          <w:i/>
          <w:sz w:val="26"/>
          <w:szCs w:val="26"/>
          <w:rtl/>
        </w:rPr>
        <w:t>ؤ</w:t>
      </w:r>
      <w:r w:rsidR="00140408" w:rsidRPr="00140408">
        <w:rPr>
          <w:rFonts w:eastAsia="Calibri" w:cs="B Mitra" w:hint="cs"/>
          <w:i/>
          <w:sz w:val="26"/>
          <w:szCs w:val="26"/>
          <w:rtl/>
        </w:rPr>
        <w:t>ثر برای کاهش مخاطرات اجتماعی روستا پیشنهاد می</w:t>
      </w:r>
      <w:r w:rsidR="006D4094">
        <w:rPr>
          <w:rFonts w:eastAsia="Calibri" w:cs="B Mitra" w:hint="cs"/>
          <w:i/>
          <w:sz w:val="26"/>
          <w:szCs w:val="26"/>
          <w:rtl/>
        </w:rPr>
        <w:t>‌</w:t>
      </w:r>
      <w:r w:rsidR="00140408" w:rsidRPr="00140408">
        <w:rPr>
          <w:rFonts w:eastAsia="Calibri" w:cs="B Mitra" w:hint="cs"/>
          <w:i/>
          <w:sz w:val="26"/>
          <w:szCs w:val="26"/>
          <w:rtl/>
        </w:rPr>
        <w:t>شود.</w:t>
      </w:r>
    </w:p>
    <w:p w14:paraId="0B1B26F1" w14:textId="19FD2BEF" w:rsidR="00217D17" w:rsidRPr="00E16C18" w:rsidRDefault="009C383E" w:rsidP="00BA3FB9">
      <w:pPr>
        <w:bidi/>
        <w:ind w:firstLine="284"/>
        <w:jc w:val="both"/>
        <w:rPr>
          <w:rFonts w:eastAsia="Calibri" w:cs="B Mitra"/>
          <w:i/>
          <w:sz w:val="26"/>
          <w:szCs w:val="26"/>
          <w:rtl/>
          <w:lang w:bidi="fa-IR"/>
        </w:rPr>
      </w:pPr>
      <w:r w:rsidRPr="00E16C18">
        <w:rPr>
          <w:rFonts w:eastAsia="Calibri" w:cs="B Mitra" w:hint="cs"/>
          <w:i/>
          <w:sz w:val="26"/>
          <w:szCs w:val="26"/>
          <w:rtl/>
        </w:rPr>
        <w:lastRenderedPageBreak/>
        <w:t>در مجموع کاهش فشارهای اقتصادی واجتماعی و زیست</w:t>
      </w:r>
      <w:r w:rsidR="00AC22FE">
        <w:rPr>
          <w:rFonts w:eastAsia="Calibri" w:cs="B Mitra" w:hint="cs"/>
          <w:i/>
          <w:sz w:val="26"/>
          <w:szCs w:val="26"/>
          <w:rtl/>
        </w:rPr>
        <w:t>‌</w:t>
      </w:r>
      <w:r w:rsidRPr="00E16C18">
        <w:rPr>
          <w:rFonts w:eastAsia="Calibri" w:cs="B Mitra" w:hint="cs"/>
          <w:i/>
          <w:sz w:val="26"/>
          <w:szCs w:val="26"/>
          <w:rtl/>
        </w:rPr>
        <w:t xml:space="preserve">محیطی  اکوسیستم روستا در کنار هم نقش مهمی در توسعه گردشگری دارد. </w:t>
      </w:r>
      <w:r w:rsidR="00E84A7B" w:rsidRPr="00E16C18">
        <w:rPr>
          <w:rFonts w:eastAsia="Calibri" w:cs="B Mitra" w:hint="cs"/>
          <w:i/>
          <w:sz w:val="26"/>
          <w:szCs w:val="26"/>
          <w:rtl/>
        </w:rPr>
        <w:t>ارزش</w:t>
      </w:r>
      <w:r w:rsidR="00AC22FE">
        <w:rPr>
          <w:rFonts w:eastAsia="Calibri" w:cs="B Mitra" w:hint="cs"/>
          <w:i/>
          <w:sz w:val="26"/>
          <w:szCs w:val="26"/>
          <w:rtl/>
        </w:rPr>
        <w:t>‌</w:t>
      </w:r>
      <w:r w:rsidR="00E84A7B" w:rsidRPr="00E16C18">
        <w:rPr>
          <w:rFonts w:eastAsia="Calibri" w:cs="B Mitra" w:hint="cs"/>
          <w:i/>
          <w:sz w:val="26"/>
          <w:szCs w:val="26"/>
          <w:rtl/>
        </w:rPr>
        <w:t>های</w:t>
      </w:r>
      <w:r w:rsidR="00E84A7B" w:rsidRPr="00E16C18">
        <w:rPr>
          <w:rFonts w:eastAsia="Calibri" w:cs="B Mitra"/>
          <w:i/>
          <w:sz w:val="26"/>
          <w:szCs w:val="26"/>
          <w:rtl/>
        </w:rPr>
        <w:t xml:space="preserve"> </w:t>
      </w:r>
      <w:r w:rsidR="00E84A7B" w:rsidRPr="00E16C18">
        <w:rPr>
          <w:rFonts w:eastAsia="Calibri" w:cs="B Mitra" w:hint="cs"/>
          <w:i/>
          <w:sz w:val="26"/>
          <w:szCs w:val="26"/>
          <w:rtl/>
        </w:rPr>
        <w:t>گردشگری</w:t>
      </w:r>
      <w:r w:rsidR="00E84A7B" w:rsidRPr="00E16C18">
        <w:rPr>
          <w:rFonts w:eastAsia="Calibri" w:cs="B Mitra"/>
          <w:i/>
          <w:sz w:val="26"/>
          <w:szCs w:val="26"/>
          <w:rtl/>
        </w:rPr>
        <w:t xml:space="preserve"> </w:t>
      </w:r>
      <w:r w:rsidR="00E84A7B" w:rsidRPr="00E16C18">
        <w:rPr>
          <w:rFonts w:eastAsia="Calibri" w:cs="B Mitra" w:hint="cs"/>
          <w:i/>
          <w:sz w:val="26"/>
          <w:szCs w:val="26"/>
          <w:rtl/>
        </w:rPr>
        <w:t>طبیعی</w:t>
      </w:r>
      <w:r w:rsidR="00E84A7B" w:rsidRPr="00E16C18">
        <w:rPr>
          <w:rFonts w:eastAsia="Calibri" w:cs="B Mitra"/>
          <w:i/>
          <w:sz w:val="26"/>
          <w:szCs w:val="26"/>
          <w:rtl/>
        </w:rPr>
        <w:t xml:space="preserve"> </w:t>
      </w:r>
      <w:r w:rsidR="00E84A7B" w:rsidRPr="00E16C18">
        <w:rPr>
          <w:rFonts w:eastAsia="Calibri" w:cs="B Mitra" w:hint="cs"/>
          <w:i/>
          <w:sz w:val="26"/>
          <w:szCs w:val="26"/>
          <w:rtl/>
        </w:rPr>
        <w:t>و</w:t>
      </w:r>
      <w:r w:rsidR="00E84A7B" w:rsidRPr="00E16C18">
        <w:rPr>
          <w:rFonts w:eastAsia="Calibri" w:cs="B Mitra"/>
          <w:i/>
          <w:sz w:val="26"/>
          <w:szCs w:val="26"/>
          <w:rtl/>
        </w:rPr>
        <w:t xml:space="preserve"> </w:t>
      </w:r>
      <w:r w:rsidR="00E84A7B" w:rsidRPr="00E16C18">
        <w:rPr>
          <w:rFonts w:eastAsia="Calibri" w:cs="B Mitra" w:hint="cs"/>
          <w:i/>
          <w:sz w:val="26"/>
          <w:szCs w:val="26"/>
          <w:rtl/>
        </w:rPr>
        <w:t>فرهنگی،</w:t>
      </w:r>
      <w:r w:rsidR="00E84A7B" w:rsidRPr="00E16C18">
        <w:rPr>
          <w:rFonts w:eastAsia="Calibri" w:cs="B Mitra"/>
          <w:i/>
          <w:sz w:val="26"/>
          <w:szCs w:val="26"/>
          <w:rtl/>
        </w:rPr>
        <w:t xml:space="preserve"> </w:t>
      </w:r>
      <w:r w:rsidR="00E84A7B" w:rsidRPr="00E16C18">
        <w:rPr>
          <w:rFonts w:eastAsia="Calibri" w:cs="B Mitra" w:hint="cs"/>
          <w:i/>
          <w:sz w:val="26"/>
          <w:szCs w:val="26"/>
          <w:rtl/>
        </w:rPr>
        <w:t>که</w:t>
      </w:r>
      <w:r w:rsidR="00E84A7B" w:rsidRPr="00E16C18">
        <w:rPr>
          <w:rFonts w:eastAsia="Calibri" w:cs="B Mitra"/>
          <w:i/>
          <w:sz w:val="26"/>
          <w:szCs w:val="26"/>
          <w:rtl/>
        </w:rPr>
        <w:t xml:space="preserve"> </w:t>
      </w:r>
      <w:r w:rsidR="00E84A7B" w:rsidRPr="00E16C18">
        <w:rPr>
          <w:rFonts w:eastAsia="Calibri" w:cs="B Mitra" w:hint="cs"/>
          <w:i/>
          <w:sz w:val="26"/>
          <w:szCs w:val="26"/>
          <w:rtl/>
        </w:rPr>
        <w:t>مکمل</w:t>
      </w:r>
      <w:r w:rsidR="00E84A7B" w:rsidRPr="00E16C18">
        <w:rPr>
          <w:rFonts w:eastAsia="Calibri" w:cs="B Mitra"/>
          <w:i/>
          <w:sz w:val="26"/>
          <w:szCs w:val="26"/>
          <w:rtl/>
        </w:rPr>
        <w:t xml:space="preserve"> </w:t>
      </w:r>
      <w:r w:rsidR="00E84A7B" w:rsidRPr="00E16C18">
        <w:rPr>
          <w:rFonts w:eastAsia="Calibri" w:cs="B Mitra" w:hint="cs"/>
          <w:i/>
          <w:sz w:val="26"/>
          <w:szCs w:val="26"/>
          <w:rtl/>
        </w:rPr>
        <w:t>یکدیگرند</w:t>
      </w:r>
      <w:r w:rsidR="00E84A7B" w:rsidRPr="00E16C18">
        <w:rPr>
          <w:rFonts w:eastAsia="Calibri" w:cs="B Mitra"/>
          <w:i/>
          <w:sz w:val="26"/>
          <w:szCs w:val="26"/>
          <w:rtl/>
        </w:rPr>
        <w:t xml:space="preserve"> </w:t>
      </w:r>
      <w:r w:rsidR="00E84A7B" w:rsidRPr="00E16C18">
        <w:rPr>
          <w:rFonts w:eastAsia="Calibri" w:cs="B Mitra" w:hint="cs"/>
          <w:i/>
          <w:sz w:val="26"/>
          <w:szCs w:val="26"/>
          <w:rtl/>
        </w:rPr>
        <w:t>و</w:t>
      </w:r>
      <w:r w:rsidR="00E84A7B" w:rsidRPr="00E16C18">
        <w:rPr>
          <w:rFonts w:eastAsia="Calibri" w:cs="B Mitra"/>
          <w:i/>
          <w:sz w:val="26"/>
          <w:szCs w:val="26"/>
          <w:rtl/>
        </w:rPr>
        <w:t xml:space="preserve"> </w:t>
      </w:r>
      <w:r w:rsidR="00E84A7B" w:rsidRPr="00E16C18">
        <w:rPr>
          <w:rFonts w:eastAsia="Calibri" w:cs="B Mitra" w:hint="cs"/>
          <w:i/>
          <w:sz w:val="26"/>
          <w:szCs w:val="26"/>
          <w:rtl/>
        </w:rPr>
        <w:t>گردشگران</w:t>
      </w:r>
      <w:r w:rsidR="00E84A7B" w:rsidRPr="00E16C18">
        <w:rPr>
          <w:rFonts w:eastAsia="Calibri" w:cs="B Mitra"/>
          <w:i/>
          <w:sz w:val="26"/>
          <w:szCs w:val="26"/>
          <w:rtl/>
        </w:rPr>
        <w:t xml:space="preserve"> </w:t>
      </w:r>
      <w:r w:rsidR="00E84A7B" w:rsidRPr="00E16C18">
        <w:rPr>
          <w:rFonts w:eastAsia="Calibri" w:cs="B Mitra" w:hint="cs"/>
          <w:i/>
          <w:sz w:val="26"/>
          <w:szCs w:val="26"/>
          <w:rtl/>
        </w:rPr>
        <w:t>را</w:t>
      </w:r>
      <w:r w:rsidR="00E84A7B" w:rsidRPr="00E16C18">
        <w:rPr>
          <w:rFonts w:eastAsia="Calibri" w:cs="B Mitra"/>
          <w:i/>
          <w:sz w:val="26"/>
          <w:szCs w:val="26"/>
          <w:rtl/>
        </w:rPr>
        <w:t xml:space="preserve"> </w:t>
      </w:r>
      <w:r w:rsidR="00E84A7B" w:rsidRPr="00E16C18">
        <w:rPr>
          <w:rFonts w:eastAsia="Calibri" w:cs="B Mitra" w:hint="cs"/>
          <w:i/>
          <w:sz w:val="26"/>
          <w:szCs w:val="26"/>
          <w:rtl/>
        </w:rPr>
        <w:t>آگاه</w:t>
      </w:r>
      <w:r w:rsidR="00E84A7B" w:rsidRPr="00E16C18">
        <w:rPr>
          <w:rFonts w:eastAsia="Calibri" w:cs="B Mitra"/>
          <w:i/>
          <w:sz w:val="26"/>
          <w:szCs w:val="26"/>
          <w:rtl/>
        </w:rPr>
        <w:t xml:space="preserve"> </w:t>
      </w:r>
      <w:r w:rsidR="00E84A7B" w:rsidRPr="00E16C18">
        <w:rPr>
          <w:rFonts w:eastAsia="Calibri" w:cs="B Mitra" w:hint="cs"/>
          <w:i/>
          <w:sz w:val="26"/>
          <w:szCs w:val="26"/>
          <w:rtl/>
        </w:rPr>
        <w:t>می‌کنند</w:t>
      </w:r>
      <w:r w:rsidR="00E84A7B" w:rsidRPr="00E16C18">
        <w:rPr>
          <w:rFonts w:eastAsia="Calibri" w:cs="B Mitra"/>
          <w:i/>
          <w:sz w:val="26"/>
          <w:szCs w:val="26"/>
          <w:rtl/>
        </w:rPr>
        <w:t xml:space="preserve"> </w:t>
      </w:r>
      <w:r w:rsidR="00E84A7B" w:rsidRPr="00E16C18">
        <w:rPr>
          <w:rFonts w:eastAsia="Calibri" w:cs="B Mitra" w:hint="cs"/>
          <w:i/>
          <w:sz w:val="26"/>
          <w:szCs w:val="26"/>
          <w:rtl/>
        </w:rPr>
        <w:t>که</w:t>
      </w:r>
      <w:r w:rsidR="00E84A7B" w:rsidRPr="00E16C18">
        <w:rPr>
          <w:rFonts w:eastAsia="Calibri" w:cs="B Mitra"/>
          <w:i/>
          <w:sz w:val="26"/>
          <w:szCs w:val="26"/>
          <w:rtl/>
        </w:rPr>
        <w:t xml:space="preserve"> </w:t>
      </w:r>
      <w:r w:rsidR="00E84A7B" w:rsidRPr="00E16C18">
        <w:rPr>
          <w:rFonts w:eastAsia="Calibri" w:cs="B Mitra" w:hint="cs"/>
          <w:i/>
          <w:sz w:val="26"/>
          <w:szCs w:val="26"/>
          <w:rtl/>
        </w:rPr>
        <w:t>مردم</w:t>
      </w:r>
      <w:r w:rsidR="00E84A7B" w:rsidRPr="00E16C18">
        <w:rPr>
          <w:rFonts w:eastAsia="Calibri" w:cs="B Mitra"/>
          <w:i/>
          <w:sz w:val="26"/>
          <w:szCs w:val="26"/>
          <w:rtl/>
        </w:rPr>
        <w:t xml:space="preserve"> </w:t>
      </w:r>
      <w:r w:rsidR="00E84A7B" w:rsidRPr="00E16C18">
        <w:rPr>
          <w:rFonts w:eastAsia="Calibri" w:cs="B Mitra" w:hint="cs"/>
          <w:i/>
          <w:sz w:val="26"/>
          <w:szCs w:val="26"/>
          <w:rtl/>
        </w:rPr>
        <w:t>و</w:t>
      </w:r>
      <w:r w:rsidR="00E84A7B" w:rsidRPr="00E16C18">
        <w:rPr>
          <w:rFonts w:eastAsia="Calibri" w:cs="B Mitra"/>
          <w:i/>
          <w:sz w:val="26"/>
          <w:szCs w:val="26"/>
          <w:rtl/>
        </w:rPr>
        <w:t xml:space="preserve"> </w:t>
      </w:r>
      <w:r w:rsidR="00E84A7B" w:rsidRPr="00E16C18">
        <w:rPr>
          <w:rFonts w:eastAsia="Calibri" w:cs="B Mitra" w:hint="cs"/>
          <w:i/>
          <w:sz w:val="26"/>
          <w:szCs w:val="26"/>
          <w:rtl/>
        </w:rPr>
        <w:t>فرهنگشان</w:t>
      </w:r>
      <w:r w:rsidR="00E84A7B" w:rsidRPr="00E16C18">
        <w:rPr>
          <w:rFonts w:eastAsia="Calibri" w:cs="B Mitra"/>
          <w:i/>
          <w:sz w:val="26"/>
          <w:szCs w:val="26"/>
          <w:rtl/>
        </w:rPr>
        <w:t xml:space="preserve"> </w:t>
      </w:r>
      <w:r w:rsidR="00E84A7B" w:rsidRPr="00E16C18">
        <w:rPr>
          <w:rFonts w:eastAsia="Calibri" w:cs="B Mitra" w:hint="cs"/>
          <w:i/>
          <w:sz w:val="26"/>
          <w:szCs w:val="26"/>
          <w:rtl/>
        </w:rPr>
        <w:t>نمی‌توانند</w:t>
      </w:r>
      <w:r w:rsidR="00E84A7B" w:rsidRPr="00E16C18">
        <w:rPr>
          <w:rFonts w:eastAsia="Calibri" w:cs="B Mitra"/>
          <w:i/>
          <w:sz w:val="26"/>
          <w:szCs w:val="26"/>
          <w:rtl/>
        </w:rPr>
        <w:t xml:space="preserve"> </w:t>
      </w:r>
      <w:r w:rsidR="00E84A7B" w:rsidRPr="00E16C18">
        <w:rPr>
          <w:rFonts w:eastAsia="Calibri" w:cs="B Mitra" w:hint="cs"/>
          <w:i/>
          <w:sz w:val="26"/>
          <w:szCs w:val="26"/>
          <w:rtl/>
        </w:rPr>
        <w:t>جدا</w:t>
      </w:r>
      <w:r w:rsidR="00E84A7B" w:rsidRPr="00E16C18">
        <w:rPr>
          <w:rFonts w:eastAsia="Calibri" w:cs="B Mitra"/>
          <w:i/>
          <w:sz w:val="26"/>
          <w:szCs w:val="26"/>
          <w:rtl/>
        </w:rPr>
        <w:t xml:space="preserve"> </w:t>
      </w:r>
      <w:r w:rsidR="00E84A7B" w:rsidRPr="00E16C18">
        <w:rPr>
          <w:rFonts w:eastAsia="Calibri" w:cs="B Mitra" w:hint="cs"/>
          <w:i/>
          <w:sz w:val="26"/>
          <w:szCs w:val="26"/>
          <w:rtl/>
        </w:rPr>
        <w:t>از</w:t>
      </w:r>
      <w:r w:rsidR="00E84A7B" w:rsidRPr="00E16C18">
        <w:rPr>
          <w:rFonts w:eastAsia="Calibri" w:cs="B Mitra"/>
          <w:i/>
          <w:sz w:val="26"/>
          <w:szCs w:val="26"/>
          <w:rtl/>
        </w:rPr>
        <w:t xml:space="preserve"> </w:t>
      </w:r>
      <w:r w:rsidR="00E84A7B" w:rsidRPr="00E16C18">
        <w:rPr>
          <w:rFonts w:eastAsia="Calibri" w:cs="B Mitra" w:hint="cs"/>
          <w:i/>
          <w:sz w:val="26"/>
          <w:szCs w:val="26"/>
          <w:rtl/>
        </w:rPr>
        <w:t>طبیعتی</w:t>
      </w:r>
      <w:r w:rsidR="00E84A7B" w:rsidRPr="00E16C18">
        <w:rPr>
          <w:rFonts w:eastAsia="Calibri" w:cs="B Mitra"/>
          <w:i/>
          <w:sz w:val="26"/>
          <w:szCs w:val="26"/>
          <w:rtl/>
        </w:rPr>
        <w:t xml:space="preserve"> </w:t>
      </w:r>
      <w:r w:rsidR="00E84A7B" w:rsidRPr="00E16C18">
        <w:rPr>
          <w:rFonts w:eastAsia="Calibri" w:cs="B Mitra" w:hint="cs"/>
          <w:i/>
          <w:sz w:val="26"/>
          <w:szCs w:val="26"/>
          <w:rtl/>
        </w:rPr>
        <w:t>که</w:t>
      </w:r>
      <w:r w:rsidR="00E84A7B" w:rsidRPr="00E16C18">
        <w:rPr>
          <w:rFonts w:eastAsia="Calibri" w:cs="B Mitra"/>
          <w:i/>
          <w:sz w:val="26"/>
          <w:szCs w:val="26"/>
          <w:rtl/>
        </w:rPr>
        <w:t xml:space="preserve"> </w:t>
      </w:r>
      <w:r w:rsidR="00E84A7B" w:rsidRPr="00E16C18">
        <w:rPr>
          <w:rFonts w:eastAsia="Calibri" w:cs="B Mitra" w:hint="cs"/>
          <w:i/>
          <w:sz w:val="26"/>
          <w:szCs w:val="26"/>
          <w:rtl/>
        </w:rPr>
        <w:t>برای</w:t>
      </w:r>
      <w:r w:rsidR="00E84A7B" w:rsidRPr="00E16C18">
        <w:rPr>
          <w:rFonts w:eastAsia="Calibri" w:cs="B Mitra"/>
          <w:i/>
          <w:sz w:val="26"/>
          <w:szCs w:val="26"/>
          <w:rtl/>
        </w:rPr>
        <w:t xml:space="preserve"> </w:t>
      </w:r>
      <w:r w:rsidR="00E84A7B" w:rsidRPr="00E16C18">
        <w:rPr>
          <w:rFonts w:eastAsia="Calibri" w:cs="B Mitra" w:hint="cs"/>
          <w:i/>
          <w:sz w:val="26"/>
          <w:szCs w:val="26"/>
          <w:rtl/>
        </w:rPr>
        <w:t>نیازهایشان از آن</w:t>
      </w:r>
      <w:r w:rsidR="00E84A7B" w:rsidRPr="00E16C18">
        <w:rPr>
          <w:rFonts w:eastAsia="Calibri" w:cs="B Mitra"/>
          <w:i/>
          <w:sz w:val="26"/>
          <w:szCs w:val="26"/>
          <w:rtl/>
        </w:rPr>
        <w:t xml:space="preserve"> </w:t>
      </w:r>
      <w:r w:rsidR="00E84A7B" w:rsidRPr="00E16C18">
        <w:rPr>
          <w:rFonts w:eastAsia="Calibri" w:cs="B Mitra" w:hint="cs"/>
          <w:i/>
          <w:sz w:val="26"/>
          <w:szCs w:val="26"/>
          <w:rtl/>
        </w:rPr>
        <w:t>استفاده</w:t>
      </w:r>
      <w:r w:rsidR="00E84A7B" w:rsidRPr="00E16C18">
        <w:rPr>
          <w:rFonts w:eastAsia="Calibri" w:cs="B Mitra"/>
          <w:i/>
          <w:sz w:val="26"/>
          <w:szCs w:val="26"/>
          <w:rtl/>
        </w:rPr>
        <w:t xml:space="preserve"> </w:t>
      </w:r>
      <w:r w:rsidR="00E84A7B" w:rsidRPr="00E16C18">
        <w:rPr>
          <w:rFonts w:eastAsia="Calibri" w:cs="B Mitra" w:hint="cs"/>
          <w:i/>
          <w:sz w:val="26"/>
          <w:szCs w:val="26"/>
          <w:rtl/>
        </w:rPr>
        <w:t>می‌کنند،</w:t>
      </w:r>
      <w:r w:rsidR="00E84A7B" w:rsidRPr="00E16C18">
        <w:rPr>
          <w:rFonts w:eastAsia="Calibri" w:cs="B Mitra"/>
          <w:i/>
          <w:sz w:val="26"/>
          <w:szCs w:val="26"/>
          <w:rtl/>
        </w:rPr>
        <w:t xml:space="preserve"> </w:t>
      </w:r>
      <w:r w:rsidR="00E84A7B" w:rsidRPr="00E16C18">
        <w:rPr>
          <w:rFonts w:eastAsia="Calibri" w:cs="B Mitra" w:hint="cs"/>
          <w:i/>
          <w:sz w:val="26"/>
          <w:szCs w:val="26"/>
          <w:rtl/>
        </w:rPr>
        <w:t>عمل</w:t>
      </w:r>
      <w:r w:rsidR="00E84A7B" w:rsidRPr="00E16C18">
        <w:rPr>
          <w:rFonts w:eastAsia="Calibri" w:cs="B Mitra"/>
          <w:i/>
          <w:sz w:val="26"/>
          <w:szCs w:val="26"/>
          <w:rtl/>
        </w:rPr>
        <w:t xml:space="preserve"> </w:t>
      </w:r>
      <w:r w:rsidR="00E84A7B" w:rsidRPr="00E16C18">
        <w:rPr>
          <w:rFonts w:eastAsia="Calibri" w:cs="B Mitra" w:hint="cs"/>
          <w:i/>
          <w:sz w:val="26"/>
          <w:szCs w:val="26"/>
          <w:rtl/>
        </w:rPr>
        <w:t>کنند</w:t>
      </w:r>
      <w:r w:rsidR="00F67CB1">
        <w:rPr>
          <w:rFonts w:eastAsia="Calibri" w:cs="B Mitra" w:hint="cs"/>
          <w:i/>
          <w:sz w:val="26"/>
          <w:szCs w:val="26"/>
          <w:rtl/>
          <w:lang w:bidi="fa-IR"/>
        </w:rPr>
        <w:t xml:space="preserve"> (ویداوسکی</w:t>
      </w:r>
      <w:r w:rsidR="00F67CB1">
        <w:rPr>
          <w:rStyle w:val="FootnoteReference"/>
          <w:rFonts w:eastAsia="Calibri" w:cs="B Mitra"/>
          <w:i/>
          <w:sz w:val="26"/>
          <w:szCs w:val="26"/>
          <w:rtl/>
          <w:lang w:bidi="fa-IR"/>
        </w:rPr>
        <w:footnoteReference w:id="41"/>
      </w:r>
      <w:r w:rsidR="00F67CB1">
        <w:rPr>
          <w:rFonts w:eastAsia="Calibri" w:cs="B Mitra" w:hint="cs"/>
          <w:i/>
          <w:sz w:val="26"/>
          <w:szCs w:val="26"/>
          <w:rtl/>
          <w:lang w:bidi="fa-IR"/>
        </w:rPr>
        <w:t xml:space="preserve"> و همکاران، 2023).</w:t>
      </w:r>
      <w:r w:rsidR="00E16C18">
        <w:rPr>
          <w:rFonts w:eastAsia="Calibri" w:cs="B Mitra" w:hint="cs"/>
          <w:i/>
          <w:sz w:val="26"/>
          <w:szCs w:val="26"/>
          <w:rtl/>
        </w:rPr>
        <w:t xml:space="preserve"> </w:t>
      </w:r>
      <w:r w:rsidR="00217D17" w:rsidRPr="00E16C18">
        <w:rPr>
          <w:rFonts w:eastAsia="Calibri" w:cs="B Mitra" w:hint="cs"/>
          <w:i/>
          <w:sz w:val="26"/>
          <w:szCs w:val="26"/>
          <w:rtl/>
        </w:rPr>
        <w:t>حفاظت</w:t>
      </w:r>
      <w:r w:rsidR="00217D17" w:rsidRPr="00E16C18">
        <w:rPr>
          <w:rFonts w:eastAsia="Calibri" w:cs="B Mitra"/>
          <w:i/>
          <w:sz w:val="26"/>
          <w:szCs w:val="26"/>
          <w:rtl/>
        </w:rPr>
        <w:t xml:space="preserve"> </w:t>
      </w:r>
      <w:r w:rsidR="00217D17" w:rsidRPr="00E16C18">
        <w:rPr>
          <w:rFonts w:eastAsia="Calibri" w:cs="B Mitra" w:hint="cs"/>
          <w:i/>
          <w:sz w:val="26"/>
          <w:szCs w:val="26"/>
          <w:rtl/>
        </w:rPr>
        <w:t>از</w:t>
      </w:r>
      <w:r w:rsidR="00217D17" w:rsidRPr="00E16C18">
        <w:rPr>
          <w:rFonts w:eastAsia="Calibri" w:cs="B Mitra"/>
          <w:i/>
          <w:sz w:val="26"/>
          <w:szCs w:val="26"/>
          <w:rtl/>
        </w:rPr>
        <w:t xml:space="preserve"> </w:t>
      </w:r>
      <w:r w:rsidR="00217D17" w:rsidRPr="00E16C18">
        <w:rPr>
          <w:rFonts w:eastAsia="Calibri" w:cs="B Mitra" w:hint="cs"/>
          <w:i/>
          <w:sz w:val="26"/>
          <w:szCs w:val="26"/>
          <w:rtl/>
        </w:rPr>
        <w:t>معماری</w:t>
      </w:r>
      <w:r w:rsidR="00217D17" w:rsidRPr="00E16C18">
        <w:rPr>
          <w:rFonts w:eastAsia="Calibri" w:cs="B Mitra"/>
          <w:i/>
          <w:sz w:val="26"/>
          <w:szCs w:val="26"/>
          <w:rtl/>
        </w:rPr>
        <w:t xml:space="preserve"> </w:t>
      </w:r>
      <w:r w:rsidR="00217D17" w:rsidRPr="00E16C18">
        <w:rPr>
          <w:rFonts w:eastAsia="Calibri" w:cs="B Mitra" w:hint="cs"/>
          <w:i/>
          <w:sz w:val="26"/>
          <w:szCs w:val="26"/>
          <w:rtl/>
        </w:rPr>
        <w:t>روستایی</w:t>
      </w:r>
      <w:r w:rsidR="00217D17" w:rsidRPr="00E16C18">
        <w:rPr>
          <w:rFonts w:eastAsia="Calibri" w:cs="B Mitra"/>
          <w:i/>
          <w:sz w:val="26"/>
          <w:szCs w:val="26"/>
          <w:rtl/>
        </w:rPr>
        <w:t xml:space="preserve"> </w:t>
      </w:r>
      <w:r w:rsidR="00217D17" w:rsidRPr="00E16C18">
        <w:rPr>
          <w:rFonts w:eastAsia="Calibri" w:cs="B Mitra" w:hint="cs"/>
          <w:i/>
          <w:sz w:val="26"/>
          <w:szCs w:val="26"/>
          <w:rtl/>
        </w:rPr>
        <w:t>در</w:t>
      </w:r>
      <w:r w:rsidR="00217D17" w:rsidRPr="00E16C18">
        <w:rPr>
          <w:rFonts w:eastAsia="Calibri" w:cs="B Mitra"/>
          <w:i/>
          <w:sz w:val="26"/>
          <w:szCs w:val="26"/>
          <w:rtl/>
        </w:rPr>
        <w:t xml:space="preserve"> </w:t>
      </w:r>
      <w:r w:rsidR="00217D17" w:rsidRPr="00E16C18">
        <w:rPr>
          <w:rFonts w:eastAsia="Calibri" w:cs="B Mitra" w:hint="cs"/>
          <w:i/>
          <w:sz w:val="26"/>
          <w:szCs w:val="26"/>
          <w:rtl/>
        </w:rPr>
        <w:t>چارچوب</w:t>
      </w:r>
      <w:r w:rsidR="00217D17" w:rsidRPr="00E16C18">
        <w:rPr>
          <w:rFonts w:eastAsia="Calibri" w:cs="B Mitra"/>
          <w:i/>
          <w:sz w:val="26"/>
          <w:szCs w:val="26"/>
          <w:rtl/>
        </w:rPr>
        <w:t xml:space="preserve"> </w:t>
      </w:r>
      <w:r w:rsidR="00217D17" w:rsidRPr="00E16C18">
        <w:rPr>
          <w:rFonts w:eastAsia="Calibri" w:cs="B Mitra" w:hint="cs"/>
          <w:i/>
          <w:sz w:val="26"/>
          <w:szCs w:val="26"/>
          <w:rtl/>
        </w:rPr>
        <w:t>اکوتوریسم</w:t>
      </w:r>
      <w:r w:rsidR="00217D17" w:rsidRPr="00E16C18">
        <w:rPr>
          <w:rFonts w:eastAsia="Calibri" w:cs="B Mitra"/>
          <w:i/>
          <w:sz w:val="26"/>
          <w:szCs w:val="26"/>
          <w:rtl/>
        </w:rPr>
        <w:t xml:space="preserve"> </w:t>
      </w:r>
      <w:r w:rsidR="00217D17" w:rsidRPr="00E16C18">
        <w:rPr>
          <w:rFonts w:eastAsia="Calibri" w:cs="B Mitra" w:hint="cs"/>
          <w:i/>
          <w:sz w:val="26"/>
          <w:szCs w:val="26"/>
          <w:rtl/>
        </w:rPr>
        <w:t>به</w:t>
      </w:r>
      <w:r w:rsidR="00217D17" w:rsidRPr="00E16C18">
        <w:rPr>
          <w:rFonts w:eastAsia="Calibri" w:cs="B Mitra"/>
          <w:i/>
          <w:sz w:val="26"/>
          <w:szCs w:val="26"/>
          <w:rtl/>
        </w:rPr>
        <w:t xml:space="preserve"> </w:t>
      </w:r>
      <w:r w:rsidR="00217D17" w:rsidRPr="00E16C18">
        <w:rPr>
          <w:rFonts w:eastAsia="Calibri" w:cs="B Mitra" w:hint="cs"/>
          <w:i/>
          <w:sz w:val="26"/>
          <w:szCs w:val="26"/>
          <w:rtl/>
        </w:rPr>
        <w:t>منظور</w:t>
      </w:r>
      <w:r w:rsidR="00217D17" w:rsidRPr="00E16C18">
        <w:rPr>
          <w:rFonts w:eastAsia="Calibri" w:cs="B Mitra"/>
          <w:i/>
          <w:sz w:val="26"/>
          <w:szCs w:val="26"/>
          <w:rtl/>
        </w:rPr>
        <w:t xml:space="preserve"> </w:t>
      </w:r>
      <w:r w:rsidR="00217D17" w:rsidRPr="00E16C18">
        <w:rPr>
          <w:rFonts w:eastAsia="Calibri" w:cs="B Mitra" w:hint="cs"/>
          <w:i/>
          <w:sz w:val="26"/>
          <w:szCs w:val="26"/>
          <w:rtl/>
        </w:rPr>
        <w:t>توسعه</w:t>
      </w:r>
      <w:r w:rsidR="00217D17" w:rsidRPr="00E16C18">
        <w:rPr>
          <w:rFonts w:eastAsia="Calibri" w:cs="B Mitra"/>
          <w:i/>
          <w:sz w:val="26"/>
          <w:szCs w:val="26"/>
          <w:rtl/>
        </w:rPr>
        <w:t xml:space="preserve"> </w:t>
      </w:r>
      <w:r w:rsidR="00217D17" w:rsidRPr="00E16C18">
        <w:rPr>
          <w:rFonts w:eastAsia="Calibri" w:cs="B Mitra" w:hint="cs"/>
          <w:i/>
          <w:sz w:val="26"/>
          <w:szCs w:val="26"/>
          <w:rtl/>
        </w:rPr>
        <w:t>گردشگری</w:t>
      </w:r>
      <w:r w:rsidR="00217D17" w:rsidRPr="00E16C18">
        <w:rPr>
          <w:rFonts w:eastAsia="Calibri" w:cs="B Mitra"/>
          <w:i/>
          <w:sz w:val="26"/>
          <w:szCs w:val="26"/>
          <w:rtl/>
        </w:rPr>
        <w:t xml:space="preserve"> </w:t>
      </w:r>
      <w:r w:rsidR="00217D17" w:rsidRPr="00E16C18">
        <w:rPr>
          <w:rFonts w:eastAsia="Calibri" w:cs="B Mitra" w:hint="cs"/>
          <w:i/>
          <w:sz w:val="26"/>
          <w:szCs w:val="26"/>
          <w:rtl/>
        </w:rPr>
        <w:t>روستایی</w:t>
      </w:r>
      <w:r w:rsidR="00217D17" w:rsidRPr="00E16C18">
        <w:rPr>
          <w:rFonts w:eastAsia="Calibri" w:cs="B Mitra"/>
          <w:i/>
          <w:sz w:val="26"/>
          <w:szCs w:val="26"/>
          <w:rtl/>
        </w:rPr>
        <w:t xml:space="preserve"> </w:t>
      </w:r>
      <w:r w:rsidR="00217D17" w:rsidRPr="00E16C18">
        <w:rPr>
          <w:rFonts w:eastAsia="Calibri" w:cs="B Mitra" w:hint="cs"/>
          <w:i/>
          <w:sz w:val="26"/>
          <w:szCs w:val="26"/>
          <w:rtl/>
        </w:rPr>
        <w:t>به</w:t>
      </w:r>
      <w:r w:rsidR="00217D17" w:rsidRPr="00E16C18">
        <w:rPr>
          <w:rFonts w:eastAsia="Calibri" w:cs="B Mitra"/>
          <w:i/>
          <w:sz w:val="26"/>
          <w:szCs w:val="26"/>
          <w:rtl/>
        </w:rPr>
        <w:t xml:space="preserve"> </w:t>
      </w:r>
      <w:r w:rsidR="00217D17" w:rsidRPr="00E16C18">
        <w:rPr>
          <w:rFonts w:eastAsia="Calibri" w:cs="B Mitra" w:hint="cs"/>
          <w:i/>
          <w:sz w:val="26"/>
          <w:szCs w:val="26"/>
          <w:rtl/>
        </w:rPr>
        <w:t>شیوه‌ای</w:t>
      </w:r>
      <w:r w:rsidR="00217D17" w:rsidRPr="00E16C18">
        <w:rPr>
          <w:rFonts w:eastAsia="Calibri" w:cs="B Mitra"/>
          <w:i/>
          <w:sz w:val="26"/>
          <w:szCs w:val="26"/>
          <w:rtl/>
        </w:rPr>
        <w:t xml:space="preserve"> </w:t>
      </w:r>
      <w:r w:rsidR="00217D17" w:rsidRPr="00E16C18">
        <w:rPr>
          <w:rFonts w:eastAsia="Calibri" w:cs="B Mitra" w:hint="cs"/>
          <w:i/>
          <w:sz w:val="26"/>
          <w:szCs w:val="26"/>
          <w:rtl/>
        </w:rPr>
        <w:t>که</w:t>
      </w:r>
      <w:r w:rsidR="00217D17" w:rsidRPr="00E16C18">
        <w:rPr>
          <w:rFonts w:eastAsia="Calibri" w:cs="B Mitra"/>
          <w:i/>
          <w:sz w:val="26"/>
          <w:szCs w:val="26"/>
          <w:rtl/>
        </w:rPr>
        <w:t xml:space="preserve"> </w:t>
      </w:r>
      <w:r w:rsidR="00217D17" w:rsidRPr="00E16C18">
        <w:rPr>
          <w:rFonts w:eastAsia="Calibri" w:cs="B Mitra" w:hint="cs"/>
          <w:i/>
          <w:sz w:val="26"/>
          <w:szCs w:val="26"/>
          <w:rtl/>
        </w:rPr>
        <w:t>میراث</w:t>
      </w:r>
      <w:r w:rsidR="00217D17" w:rsidRPr="00E16C18">
        <w:rPr>
          <w:rFonts w:eastAsia="Calibri" w:cs="B Mitra"/>
          <w:i/>
          <w:sz w:val="26"/>
          <w:szCs w:val="26"/>
          <w:rtl/>
        </w:rPr>
        <w:t xml:space="preserve"> </w:t>
      </w:r>
      <w:r w:rsidR="00217D17" w:rsidRPr="00E16C18">
        <w:rPr>
          <w:rFonts w:eastAsia="Calibri" w:cs="B Mitra" w:hint="cs"/>
          <w:i/>
          <w:sz w:val="26"/>
          <w:szCs w:val="26"/>
          <w:rtl/>
        </w:rPr>
        <w:t>فرهنگی</w:t>
      </w:r>
      <w:r w:rsidR="00217D17" w:rsidRPr="00E16C18">
        <w:rPr>
          <w:rFonts w:eastAsia="Calibri" w:cs="B Mitra"/>
          <w:i/>
          <w:sz w:val="26"/>
          <w:szCs w:val="26"/>
          <w:rtl/>
        </w:rPr>
        <w:t xml:space="preserve"> </w:t>
      </w:r>
      <w:r w:rsidR="00217D17" w:rsidRPr="00E16C18">
        <w:rPr>
          <w:rFonts w:eastAsia="Calibri" w:cs="B Mitra" w:hint="cs"/>
          <w:i/>
          <w:sz w:val="26"/>
          <w:szCs w:val="26"/>
          <w:rtl/>
        </w:rPr>
        <w:t>را</w:t>
      </w:r>
      <w:r w:rsidR="00217D17" w:rsidRPr="00E16C18">
        <w:rPr>
          <w:rFonts w:eastAsia="Calibri" w:cs="B Mitra"/>
          <w:i/>
          <w:sz w:val="26"/>
          <w:szCs w:val="26"/>
          <w:rtl/>
        </w:rPr>
        <w:t xml:space="preserve"> </w:t>
      </w:r>
      <w:r w:rsidR="00217D17" w:rsidRPr="00E16C18">
        <w:rPr>
          <w:rFonts w:eastAsia="Calibri" w:cs="B Mitra" w:hint="cs"/>
          <w:i/>
          <w:sz w:val="26"/>
          <w:szCs w:val="26"/>
          <w:rtl/>
        </w:rPr>
        <w:t>حفظ</w:t>
      </w:r>
      <w:r w:rsidR="00217D17" w:rsidRPr="00E16C18">
        <w:rPr>
          <w:rFonts w:eastAsia="Calibri" w:cs="B Mitra"/>
          <w:i/>
          <w:sz w:val="26"/>
          <w:szCs w:val="26"/>
          <w:rtl/>
        </w:rPr>
        <w:t xml:space="preserve"> </w:t>
      </w:r>
      <w:r w:rsidR="00217D17" w:rsidRPr="00E16C18">
        <w:rPr>
          <w:rFonts w:eastAsia="Calibri" w:cs="B Mitra" w:hint="cs"/>
          <w:i/>
          <w:sz w:val="26"/>
          <w:szCs w:val="26"/>
          <w:rtl/>
        </w:rPr>
        <w:t>کند</w:t>
      </w:r>
      <w:r w:rsidR="00AC22FE">
        <w:rPr>
          <w:rFonts w:eastAsia="Calibri" w:cs="B Mitra" w:hint="cs"/>
          <w:i/>
          <w:sz w:val="26"/>
          <w:szCs w:val="26"/>
          <w:rtl/>
        </w:rPr>
        <w:t>،</w:t>
      </w:r>
      <w:r w:rsidR="00217D17" w:rsidRPr="00E16C18">
        <w:rPr>
          <w:rFonts w:eastAsia="Calibri" w:cs="B Mitra" w:hint="cs"/>
          <w:i/>
          <w:sz w:val="26"/>
          <w:szCs w:val="26"/>
          <w:rtl/>
        </w:rPr>
        <w:t xml:space="preserve"> لازم و ضروری است. </w:t>
      </w:r>
      <w:r w:rsidR="00AC22FE">
        <w:rPr>
          <w:rFonts w:eastAsia="Calibri" w:cs="B Mitra" w:hint="cs"/>
          <w:i/>
          <w:sz w:val="26"/>
          <w:szCs w:val="26"/>
          <w:rtl/>
        </w:rPr>
        <w:t>به‌</w:t>
      </w:r>
      <w:r w:rsidR="00217D17" w:rsidRPr="00E16C18">
        <w:rPr>
          <w:rFonts w:eastAsia="Calibri" w:cs="B Mitra" w:hint="cs"/>
          <w:i/>
          <w:sz w:val="26"/>
          <w:szCs w:val="26"/>
          <w:rtl/>
        </w:rPr>
        <w:t>طور</w:t>
      </w:r>
      <w:r w:rsidR="00217D17" w:rsidRPr="00E16C18">
        <w:rPr>
          <w:rFonts w:eastAsia="Calibri" w:cs="B Mitra"/>
          <w:i/>
          <w:sz w:val="26"/>
          <w:szCs w:val="26"/>
          <w:rtl/>
        </w:rPr>
        <w:t xml:space="preserve"> </w:t>
      </w:r>
      <w:r w:rsidR="00217D17" w:rsidRPr="00E16C18">
        <w:rPr>
          <w:rFonts w:eastAsia="Calibri" w:cs="B Mitra" w:hint="cs"/>
          <w:i/>
          <w:sz w:val="26"/>
          <w:szCs w:val="26"/>
          <w:rtl/>
        </w:rPr>
        <w:t>کلی،</w:t>
      </w:r>
      <w:r w:rsidR="00217D17" w:rsidRPr="00E16C18">
        <w:rPr>
          <w:rFonts w:eastAsia="Calibri" w:cs="B Mitra"/>
          <w:i/>
          <w:sz w:val="26"/>
          <w:szCs w:val="26"/>
          <w:rtl/>
        </w:rPr>
        <w:t xml:space="preserve"> </w:t>
      </w:r>
      <w:r w:rsidR="00217D17" w:rsidRPr="00E16C18">
        <w:rPr>
          <w:rFonts w:eastAsia="Calibri" w:cs="B Mitra" w:hint="cs"/>
          <w:i/>
          <w:sz w:val="26"/>
          <w:szCs w:val="26"/>
          <w:rtl/>
        </w:rPr>
        <w:t>اشکال</w:t>
      </w:r>
      <w:r w:rsidR="00217D17" w:rsidRPr="00E16C18">
        <w:rPr>
          <w:rFonts w:eastAsia="Calibri" w:cs="B Mitra"/>
          <w:i/>
          <w:sz w:val="26"/>
          <w:szCs w:val="26"/>
          <w:rtl/>
        </w:rPr>
        <w:t xml:space="preserve"> </w:t>
      </w:r>
      <w:r w:rsidR="00217D17" w:rsidRPr="00E16C18">
        <w:rPr>
          <w:rFonts w:eastAsia="Calibri" w:cs="B Mitra" w:hint="cs"/>
          <w:i/>
          <w:sz w:val="26"/>
          <w:szCs w:val="26"/>
          <w:rtl/>
        </w:rPr>
        <w:t>گردشگری</w:t>
      </w:r>
      <w:r w:rsidR="00217D17" w:rsidRPr="00E16C18">
        <w:rPr>
          <w:rFonts w:eastAsia="Calibri" w:cs="B Mitra"/>
          <w:i/>
          <w:sz w:val="26"/>
          <w:szCs w:val="26"/>
          <w:rtl/>
        </w:rPr>
        <w:t xml:space="preserve"> </w:t>
      </w:r>
      <w:r w:rsidR="00217D17" w:rsidRPr="00E16C18">
        <w:rPr>
          <w:rFonts w:eastAsia="Calibri" w:cs="B Mitra" w:hint="cs"/>
          <w:i/>
          <w:sz w:val="26"/>
          <w:szCs w:val="26"/>
          <w:rtl/>
        </w:rPr>
        <w:t>روستایی</w:t>
      </w:r>
      <w:r w:rsidR="00217D17" w:rsidRPr="00E16C18">
        <w:rPr>
          <w:rFonts w:eastAsia="Calibri" w:cs="B Mitra"/>
          <w:i/>
          <w:sz w:val="26"/>
          <w:szCs w:val="26"/>
          <w:rtl/>
        </w:rPr>
        <w:t xml:space="preserve"> </w:t>
      </w:r>
      <w:r w:rsidR="00217D17" w:rsidRPr="00E16C18">
        <w:rPr>
          <w:rFonts w:eastAsia="Calibri" w:cs="B Mitra" w:hint="cs"/>
          <w:i/>
          <w:sz w:val="26"/>
          <w:szCs w:val="26"/>
          <w:rtl/>
        </w:rPr>
        <w:t>باید</w:t>
      </w:r>
      <w:r w:rsidR="00217D17" w:rsidRPr="00E16C18">
        <w:rPr>
          <w:rFonts w:eastAsia="Calibri" w:cs="B Mitra"/>
          <w:i/>
          <w:sz w:val="26"/>
          <w:szCs w:val="26"/>
          <w:rtl/>
        </w:rPr>
        <w:t xml:space="preserve"> </w:t>
      </w:r>
      <w:r w:rsidR="00217D17" w:rsidRPr="00E16C18">
        <w:rPr>
          <w:rFonts w:eastAsia="Calibri" w:cs="B Mitra" w:hint="cs"/>
          <w:i/>
          <w:sz w:val="26"/>
          <w:szCs w:val="26"/>
          <w:rtl/>
        </w:rPr>
        <w:t>از</w:t>
      </w:r>
      <w:r w:rsidR="00217D17" w:rsidRPr="00E16C18">
        <w:rPr>
          <w:rFonts w:eastAsia="Calibri" w:cs="B Mitra"/>
          <w:i/>
          <w:sz w:val="26"/>
          <w:szCs w:val="26"/>
          <w:rtl/>
        </w:rPr>
        <w:t xml:space="preserve"> </w:t>
      </w:r>
      <w:r w:rsidR="00217D17" w:rsidRPr="00E16C18">
        <w:rPr>
          <w:rFonts w:eastAsia="Calibri" w:cs="B Mitra" w:hint="cs"/>
          <w:i/>
          <w:sz w:val="26"/>
          <w:szCs w:val="26"/>
          <w:rtl/>
        </w:rPr>
        <w:t>خانوارهای</w:t>
      </w:r>
      <w:r w:rsidR="00217D17" w:rsidRPr="00E16C18">
        <w:rPr>
          <w:rFonts w:eastAsia="Calibri" w:cs="B Mitra"/>
          <w:i/>
          <w:sz w:val="26"/>
          <w:szCs w:val="26"/>
          <w:rtl/>
        </w:rPr>
        <w:t xml:space="preserve"> </w:t>
      </w:r>
      <w:r w:rsidR="00217D17" w:rsidRPr="00E16C18">
        <w:rPr>
          <w:rFonts w:eastAsia="Calibri" w:cs="B Mitra" w:hint="cs"/>
          <w:i/>
          <w:sz w:val="26"/>
          <w:szCs w:val="26"/>
          <w:rtl/>
        </w:rPr>
        <w:t>اصیل</w:t>
      </w:r>
      <w:r w:rsidR="00217D17" w:rsidRPr="00E16C18">
        <w:rPr>
          <w:rFonts w:eastAsia="Calibri" w:cs="B Mitra"/>
          <w:i/>
          <w:sz w:val="26"/>
          <w:szCs w:val="26"/>
          <w:rtl/>
        </w:rPr>
        <w:t xml:space="preserve"> </w:t>
      </w:r>
      <w:r w:rsidR="00217D17" w:rsidRPr="00E16C18">
        <w:rPr>
          <w:rFonts w:eastAsia="Calibri" w:cs="B Mitra" w:hint="cs"/>
          <w:i/>
          <w:sz w:val="26"/>
          <w:szCs w:val="26"/>
          <w:rtl/>
        </w:rPr>
        <w:t>روستایی</w:t>
      </w:r>
      <w:r w:rsidR="00217D17" w:rsidRPr="00E16C18">
        <w:rPr>
          <w:rFonts w:eastAsia="Calibri" w:cs="B Mitra"/>
          <w:i/>
          <w:sz w:val="26"/>
          <w:szCs w:val="26"/>
          <w:rtl/>
        </w:rPr>
        <w:t xml:space="preserve"> </w:t>
      </w:r>
      <w:r w:rsidR="00217D17" w:rsidRPr="00E16C18">
        <w:rPr>
          <w:rFonts w:eastAsia="Calibri" w:cs="B Mitra" w:hint="cs"/>
          <w:i/>
          <w:sz w:val="26"/>
          <w:szCs w:val="26"/>
          <w:rtl/>
        </w:rPr>
        <w:t>بهره</w:t>
      </w:r>
      <w:r w:rsidR="00217D17" w:rsidRPr="00E16C18">
        <w:rPr>
          <w:rFonts w:eastAsia="Calibri" w:cs="B Mitra"/>
          <w:i/>
          <w:sz w:val="26"/>
          <w:szCs w:val="26"/>
          <w:rtl/>
        </w:rPr>
        <w:t xml:space="preserve"> </w:t>
      </w:r>
      <w:r w:rsidR="00217D17" w:rsidRPr="00E16C18">
        <w:rPr>
          <w:rFonts w:eastAsia="Calibri" w:cs="B Mitra" w:hint="cs"/>
          <w:i/>
          <w:sz w:val="26"/>
          <w:szCs w:val="26"/>
          <w:rtl/>
        </w:rPr>
        <w:t>ببرند</w:t>
      </w:r>
      <w:r w:rsidR="00217D17" w:rsidRPr="00E16C18">
        <w:rPr>
          <w:rFonts w:eastAsia="Calibri" w:cs="B Mitra"/>
          <w:i/>
          <w:sz w:val="26"/>
          <w:szCs w:val="26"/>
          <w:rtl/>
        </w:rPr>
        <w:t xml:space="preserve"> </w:t>
      </w:r>
      <w:r w:rsidR="00217D17" w:rsidRPr="00E16C18">
        <w:rPr>
          <w:rFonts w:eastAsia="Calibri" w:cs="B Mitra" w:hint="cs"/>
          <w:i/>
          <w:sz w:val="26"/>
          <w:szCs w:val="26"/>
          <w:rtl/>
        </w:rPr>
        <w:t>و</w:t>
      </w:r>
      <w:r w:rsidR="00217D17" w:rsidRPr="00E16C18">
        <w:rPr>
          <w:rFonts w:eastAsia="Calibri" w:cs="B Mitra"/>
          <w:i/>
          <w:sz w:val="26"/>
          <w:szCs w:val="26"/>
          <w:rtl/>
        </w:rPr>
        <w:t xml:space="preserve"> </w:t>
      </w:r>
      <w:r w:rsidR="00217D17" w:rsidRPr="00E16C18">
        <w:rPr>
          <w:rFonts w:eastAsia="Calibri" w:cs="B Mitra" w:hint="cs"/>
          <w:i/>
          <w:sz w:val="26"/>
          <w:szCs w:val="26"/>
          <w:rtl/>
        </w:rPr>
        <w:t>با</w:t>
      </w:r>
      <w:r w:rsidR="00217D17" w:rsidRPr="00E16C18">
        <w:rPr>
          <w:rFonts w:eastAsia="Calibri" w:cs="B Mitra"/>
          <w:i/>
          <w:sz w:val="26"/>
          <w:szCs w:val="26"/>
          <w:rtl/>
        </w:rPr>
        <w:t xml:space="preserve"> </w:t>
      </w:r>
      <w:r w:rsidR="00217D17" w:rsidRPr="00E16C18">
        <w:rPr>
          <w:rFonts w:eastAsia="Calibri" w:cs="B Mitra" w:hint="cs"/>
          <w:i/>
          <w:sz w:val="26"/>
          <w:szCs w:val="26"/>
          <w:rtl/>
        </w:rPr>
        <w:t>معرفی</w:t>
      </w:r>
      <w:r w:rsidR="00217D17" w:rsidRPr="00E16C18">
        <w:rPr>
          <w:rFonts w:eastAsia="Calibri" w:cs="B Mitra"/>
          <w:i/>
          <w:sz w:val="26"/>
          <w:szCs w:val="26"/>
          <w:rtl/>
        </w:rPr>
        <w:t xml:space="preserve"> </w:t>
      </w:r>
      <w:r w:rsidR="00217D17" w:rsidRPr="00E16C18">
        <w:rPr>
          <w:rFonts w:eastAsia="Calibri" w:cs="B Mitra" w:hint="cs"/>
          <w:i/>
          <w:sz w:val="26"/>
          <w:szCs w:val="26"/>
          <w:rtl/>
        </w:rPr>
        <w:t>آنها</w:t>
      </w:r>
      <w:r w:rsidR="00217D17" w:rsidRPr="00E16C18">
        <w:rPr>
          <w:rFonts w:eastAsia="Calibri" w:cs="B Mitra"/>
          <w:i/>
          <w:sz w:val="26"/>
          <w:szCs w:val="26"/>
          <w:rtl/>
        </w:rPr>
        <w:t xml:space="preserve"> </w:t>
      </w:r>
      <w:r w:rsidR="00217D17" w:rsidRPr="00E16C18">
        <w:rPr>
          <w:rFonts w:eastAsia="Calibri" w:cs="B Mitra" w:hint="cs"/>
          <w:i/>
          <w:sz w:val="26"/>
          <w:szCs w:val="26"/>
          <w:rtl/>
        </w:rPr>
        <w:t>و</w:t>
      </w:r>
      <w:r w:rsidR="00217D17" w:rsidRPr="00E16C18">
        <w:rPr>
          <w:rFonts w:eastAsia="Calibri" w:cs="B Mitra"/>
          <w:i/>
          <w:sz w:val="26"/>
          <w:szCs w:val="26"/>
          <w:rtl/>
        </w:rPr>
        <w:t xml:space="preserve"> </w:t>
      </w:r>
      <w:r w:rsidR="00217D17" w:rsidRPr="00E16C18">
        <w:rPr>
          <w:rFonts w:eastAsia="Calibri" w:cs="B Mitra" w:hint="cs"/>
          <w:i/>
          <w:sz w:val="26"/>
          <w:szCs w:val="26"/>
          <w:rtl/>
        </w:rPr>
        <w:t>سایر</w:t>
      </w:r>
      <w:r w:rsidR="00217D17" w:rsidRPr="00E16C18">
        <w:rPr>
          <w:rFonts w:eastAsia="Calibri" w:cs="B Mitra"/>
          <w:i/>
          <w:sz w:val="26"/>
          <w:szCs w:val="26"/>
          <w:rtl/>
        </w:rPr>
        <w:t xml:space="preserve"> </w:t>
      </w:r>
      <w:r w:rsidR="00217D17" w:rsidRPr="00E16C18">
        <w:rPr>
          <w:rFonts w:eastAsia="Calibri" w:cs="B Mitra" w:hint="cs"/>
          <w:i/>
          <w:sz w:val="26"/>
          <w:szCs w:val="26"/>
          <w:rtl/>
        </w:rPr>
        <w:t>منابع</w:t>
      </w:r>
      <w:r w:rsidR="00217D17" w:rsidRPr="00E16C18">
        <w:rPr>
          <w:rFonts w:eastAsia="Calibri" w:cs="B Mitra"/>
          <w:i/>
          <w:sz w:val="26"/>
          <w:szCs w:val="26"/>
          <w:rtl/>
        </w:rPr>
        <w:t xml:space="preserve"> </w:t>
      </w:r>
      <w:r w:rsidR="00217D17" w:rsidRPr="00E16C18">
        <w:rPr>
          <w:rFonts w:eastAsia="Calibri" w:cs="B Mitra" w:hint="cs"/>
          <w:i/>
          <w:sz w:val="26"/>
          <w:szCs w:val="26"/>
          <w:rtl/>
        </w:rPr>
        <w:t>به</w:t>
      </w:r>
      <w:r w:rsidR="00217D17" w:rsidRPr="00E16C18">
        <w:rPr>
          <w:rFonts w:eastAsia="Calibri" w:cs="B Mitra"/>
          <w:i/>
          <w:sz w:val="26"/>
          <w:szCs w:val="26"/>
          <w:rtl/>
        </w:rPr>
        <w:t xml:space="preserve"> </w:t>
      </w:r>
      <w:r w:rsidR="00217D17" w:rsidRPr="00E16C18">
        <w:rPr>
          <w:rFonts w:eastAsia="Calibri" w:cs="B Mitra" w:hint="cs"/>
          <w:i/>
          <w:sz w:val="26"/>
          <w:szCs w:val="26"/>
          <w:rtl/>
        </w:rPr>
        <w:t>چرخه</w:t>
      </w:r>
      <w:r w:rsidR="00217D17" w:rsidRPr="00E16C18">
        <w:rPr>
          <w:rFonts w:eastAsia="Calibri" w:cs="B Mitra"/>
          <w:i/>
          <w:sz w:val="26"/>
          <w:szCs w:val="26"/>
          <w:rtl/>
        </w:rPr>
        <w:t xml:space="preserve"> </w:t>
      </w:r>
      <w:r w:rsidR="00217D17" w:rsidRPr="00E16C18">
        <w:rPr>
          <w:rFonts w:eastAsia="Calibri" w:cs="B Mitra" w:hint="cs"/>
          <w:i/>
          <w:sz w:val="26"/>
          <w:szCs w:val="26"/>
          <w:rtl/>
        </w:rPr>
        <w:t>گردشگری،</w:t>
      </w:r>
      <w:r w:rsidR="00217D17" w:rsidRPr="00E16C18">
        <w:rPr>
          <w:rFonts w:eastAsia="Calibri" w:cs="B Mitra"/>
          <w:i/>
          <w:sz w:val="26"/>
          <w:szCs w:val="26"/>
          <w:rtl/>
        </w:rPr>
        <w:t xml:space="preserve"> </w:t>
      </w:r>
      <w:r w:rsidR="00217D17" w:rsidRPr="00E16C18">
        <w:rPr>
          <w:rFonts w:eastAsia="Calibri" w:cs="B Mitra" w:hint="cs"/>
          <w:i/>
          <w:sz w:val="26"/>
          <w:szCs w:val="26"/>
          <w:rtl/>
        </w:rPr>
        <w:t>توسعه</w:t>
      </w:r>
      <w:r w:rsidR="00217D17" w:rsidRPr="00E16C18">
        <w:rPr>
          <w:rFonts w:eastAsia="Calibri" w:cs="B Mitra"/>
          <w:i/>
          <w:sz w:val="26"/>
          <w:szCs w:val="26"/>
          <w:rtl/>
        </w:rPr>
        <w:t xml:space="preserve"> </w:t>
      </w:r>
      <w:r w:rsidR="00217D17" w:rsidRPr="00E16C18">
        <w:rPr>
          <w:rFonts w:eastAsia="Calibri" w:cs="B Mitra" w:hint="cs"/>
          <w:i/>
          <w:sz w:val="26"/>
          <w:szCs w:val="26"/>
          <w:rtl/>
        </w:rPr>
        <w:t>اجتماعی</w:t>
      </w:r>
      <w:r w:rsidR="00217D17" w:rsidRPr="00E16C18">
        <w:rPr>
          <w:rFonts w:eastAsia="Calibri" w:cs="B Mitra"/>
          <w:i/>
          <w:sz w:val="26"/>
          <w:szCs w:val="26"/>
          <w:rtl/>
        </w:rPr>
        <w:t>-</w:t>
      </w:r>
      <w:r w:rsidR="00217D17" w:rsidRPr="00E16C18">
        <w:rPr>
          <w:rFonts w:eastAsia="Calibri" w:cs="B Mitra" w:hint="cs"/>
          <w:i/>
          <w:sz w:val="26"/>
          <w:szCs w:val="26"/>
          <w:rtl/>
        </w:rPr>
        <w:t>اقتصادی</w:t>
      </w:r>
      <w:r w:rsidR="00217D17" w:rsidRPr="00E16C18">
        <w:rPr>
          <w:rFonts w:eastAsia="Calibri" w:cs="B Mitra"/>
          <w:i/>
          <w:sz w:val="26"/>
          <w:szCs w:val="26"/>
          <w:rtl/>
        </w:rPr>
        <w:t xml:space="preserve"> </w:t>
      </w:r>
      <w:r w:rsidR="00217D17" w:rsidRPr="00E16C18">
        <w:rPr>
          <w:rFonts w:eastAsia="Calibri" w:cs="B Mitra" w:hint="cs"/>
          <w:i/>
          <w:sz w:val="26"/>
          <w:szCs w:val="26"/>
          <w:rtl/>
        </w:rPr>
        <w:t>را</w:t>
      </w:r>
      <w:r w:rsidR="00217D17" w:rsidRPr="00E16C18">
        <w:rPr>
          <w:rFonts w:eastAsia="Calibri" w:cs="B Mitra"/>
          <w:i/>
          <w:sz w:val="26"/>
          <w:szCs w:val="26"/>
          <w:rtl/>
        </w:rPr>
        <w:t xml:space="preserve"> </w:t>
      </w:r>
      <w:r w:rsidR="00217D17" w:rsidRPr="00E16C18">
        <w:rPr>
          <w:rFonts w:eastAsia="Calibri" w:cs="B Mitra" w:hint="cs"/>
          <w:i/>
          <w:sz w:val="26"/>
          <w:szCs w:val="26"/>
          <w:rtl/>
        </w:rPr>
        <w:t>تضمین</w:t>
      </w:r>
      <w:r w:rsidR="00217D17" w:rsidRPr="00E16C18">
        <w:rPr>
          <w:rFonts w:eastAsia="Calibri" w:cs="B Mitra"/>
          <w:i/>
          <w:sz w:val="26"/>
          <w:szCs w:val="26"/>
          <w:rtl/>
        </w:rPr>
        <w:t xml:space="preserve"> </w:t>
      </w:r>
      <w:r w:rsidR="00217D17" w:rsidRPr="00E16C18">
        <w:rPr>
          <w:rFonts w:eastAsia="Calibri" w:cs="B Mitra" w:hint="cs"/>
          <w:i/>
          <w:sz w:val="26"/>
          <w:szCs w:val="26"/>
          <w:rtl/>
        </w:rPr>
        <w:t>کنند</w:t>
      </w:r>
      <w:r w:rsidR="00217D17" w:rsidRPr="00E16C18">
        <w:rPr>
          <w:rFonts w:eastAsia="Calibri" w:cs="B Mitra"/>
          <w:i/>
          <w:sz w:val="26"/>
          <w:szCs w:val="26"/>
          <w:rtl/>
        </w:rPr>
        <w:t xml:space="preserve">. </w:t>
      </w:r>
      <w:r w:rsidR="00217D17" w:rsidRPr="00E16C18">
        <w:rPr>
          <w:rFonts w:eastAsia="Calibri" w:cs="B Mitra" w:hint="cs"/>
          <w:i/>
          <w:sz w:val="26"/>
          <w:szCs w:val="26"/>
          <w:rtl/>
        </w:rPr>
        <w:t>با</w:t>
      </w:r>
      <w:r w:rsidR="00217D17" w:rsidRPr="00E16C18">
        <w:rPr>
          <w:rFonts w:eastAsia="Calibri" w:cs="B Mitra"/>
          <w:i/>
          <w:sz w:val="26"/>
          <w:szCs w:val="26"/>
          <w:rtl/>
        </w:rPr>
        <w:t xml:space="preserve"> </w:t>
      </w:r>
      <w:r w:rsidR="00217D17" w:rsidRPr="00E16C18">
        <w:rPr>
          <w:rFonts w:eastAsia="Calibri" w:cs="B Mitra" w:hint="cs"/>
          <w:i/>
          <w:sz w:val="26"/>
          <w:szCs w:val="26"/>
          <w:rtl/>
        </w:rPr>
        <w:t>این</w:t>
      </w:r>
      <w:r w:rsidR="00217D17" w:rsidRPr="00E16C18">
        <w:rPr>
          <w:rFonts w:eastAsia="Calibri" w:cs="B Mitra"/>
          <w:i/>
          <w:sz w:val="26"/>
          <w:szCs w:val="26"/>
          <w:rtl/>
        </w:rPr>
        <w:t xml:space="preserve"> </w:t>
      </w:r>
      <w:r w:rsidR="00217D17" w:rsidRPr="00E16C18">
        <w:rPr>
          <w:rFonts w:eastAsia="Calibri" w:cs="B Mitra" w:hint="cs"/>
          <w:i/>
          <w:sz w:val="26"/>
          <w:szCs w:val="26"/>
          <w:rtl/>
        </w:rPr>
        <w:t>حال،</w:t>
      </w:r>
      <w:r w:rsidR="00217D17" w:rsidRPr="00E16C18">
        <w:rPr>
          <w:rFonts w:eastAsia="Calibri" w:cs="B Mitra"/>
          <w:i/>
          <w:sz w:val="26"/>
          <w:szCs w:val="26"/>
          <w:rtl/>
        </w:rPr>
        <w:t xml:space="preserve"> </w:t>
      </w:r>
      <w:r w:rsidR="00217D17" w:rsidRPr="00E16C18">
        <w:rPr>
          <w:rFonts w:eastAsia="Calibri" w:cs="B Mitra" w:hint="cs"/>
          <w:i/>
          <w:sz w:val="26"/>
          <w:szCs w:val="26"/>
          <w:rtl/>
        </w:rPr>
        <w:t>گردشگری</w:t>
      </w:r>
      <w:r w:rsidR="00217D17" w:rsidRPr="00E16C18">
        <w:rPr>
          <w:rFonts w:eastAsia="Calibri" w:cs="B Mitra"/>
          <w:i/>
          <w:sz w:val="26"/>
          <w:szCs w:val="26"/>
          <w:rtl/>
        </w:rPr>
        <w:t xml:space="preserve"> </w:t>
      </w:r>
      <w:r w:rsidR="00217D17" w:rsidRPr="00E16C18">
        <w:rPr>
          <w:rFonts w:eastAsia="Calibri" w:cs="B Mitra" w:hint="cs"/>
          <w:i/>
          <w:sz w:val="26"/>
          <w:szCs w:val="26"/>
          <w:rtl/>
        </w:rPr>
        <w:t>روستایی</w:t>
      </w:r>
      <w:r w:rsidR="00217D17" w:rsidRPr="00E16C18">
        <w:rPr>
          <w:rFonts w:eastAsia="Calibri" w:cs="B Mitra"/>
          <w:i/>
          <w:sz w:val="26"/>
          <w:szCs w:val="26"/>
          <w:rtl/>
        </w:rPr>
        <w:t xml:space="preserve"> </w:t>
      </w:r>
      <w:r w:rsidR="00217D17" w:rsidRPr="00E16C18">
        <w:rPr>
          <w:rFonts w:eastAsia="Calibri" w:cs="B Mitra" w:hint="cs"/>
          <w:i/>
          <w:sz w:val="26"/>
          <w:szCs w:val="26"/>
          <w:rtl/>
        </w:rPr>
        <w:t>همیشه</w:t>
      </w:r>
      <w:r w:rsidR="00217D17" w:rsidRPr="00E16C18">
        <w:rPr>
          <w:rFonts w:eastAsia="Calibri" w:cs="B Mitra"/>
          <w:i/>
          <w:sz w:val="26"/>
          <w:szCs w:val="26"/>
          <w:rtl/>
        </w:rPr>
        <w:t xml:space="preserve"> </w:t>
      </w:r>
      <w:r w:rsidR="00217D17" w:rsidRPr="00E16C18">
        <w:rPr>
          <w:rFonts w:eastAsia="Calibri" w:cs="B Mitra" w:hint="cs"/>
          <w:i/>
          <w:sz w:val="26"/>
          <w:szCs w:val="26"/>
          <w:rtl/>
        </w:rPr>
        <w:t>پایداری</w:t>
      </w:r>
      <w:r w:rsidR="00217D17" w:rsidRPr="00E16C18">
        <w:rPr>
          <w:rFonts w:eastAsia="Calibri" w:cs="B Mitra"/>
          <w:i/>
          <w:sz w:val="26"/>
          <w:szCs w:val="26"/>
          <w:rtl/>
        </w:rPr>
        <w:t xml:space="preserve"> </w:t>
      </w:r>
      <w:r w:rsidR="00217D17" w:rsidRPr="00E16C18">
        <w:rPr>
          <w:rFonts w:eastAsia="Calibri" w:cs="B Mitra" w:hint="cs"/>
          <w:i/>
          <w:sz w:val="26"/>
          <w:szCs w:val="26"/>
          <w:rtl/>
        </w:rPr>
        <w:t>یک</w:t>
      </w:r>
      <w:r w:rsidR="00217D17" w:rsidRPr="00E16C18">
        <w:rPr>
          <w:rFonts w:eastAsia="Calibri" w:cs="B Mitra"/>
          <w:i/>
          <w:sz w:val="26"/>
          <w:szCs w:val="26"/>
          <w:rtl/>
        </w:rPr>
        <w:t xml:space="preserve"> </w:t>
      </w:r>
      <w:r w:rsidR="00217D17" w:rsidRPr="00E16C18">
        <w:rPr>
          <w:rFonts w:eastAsia="Calibri" w:cs="B Mitra" w:hint="cs"/>
          <w:i/>
          <w:sz w:val="26"/>
          <w:szCs w:val="26"/>
          <w:rtl/>
        </w:rPr>
        <w:t>منطقه</w:t>
      </w:r>
      <w:r w:rsidR="00217D17" w:rsidRPr="00E16C18">
        <w:rPr>
          <w:rFonts w:eastAsia="Calibri" w:cs="B Mitra"/>
          <w:i/>
          <w:sz w:val="26"/>
          <w:szCs w:val="26"/>
          <w:rtl/>
        </w:rPr>
        <w:t xml:space="preserve"> </w:t>
      </w:r>
      <w:r w:rsidR="00217D17" w:rsidRPr="00E16C18">
        <w:rPr>
          <w:rFonts w:eastAsia="Calibri" w:cs="B Mitra" w:hint="cs"/>
          <w:i/>
          <w:sz w:val="26"/>
          <w:szCs w:val="26"/>
          <w:rtl/>
        </w:rPr>
        <w:t>را</w:t>
      </w:r>
      <w:r w:rsidR="00217D17" w:rsidRPr="00E16C18">
        <w:rPr>
          <w:rFonts w:eastAsia="Calibri" w:cs="B Mitra"/>
          <w:i/>
          <w:sz w:val="26"/>
          <w:szCs w:val="26"/>
          <w:rtl/>
        </w:rPr>
        <w:t xml:space="preserve"> </w:t>
      </w:r>
      <w:r w:rsidR="00217D17" w:rsidRPr="00E16C18">
        <w:rPr>
          <w:rFonts w:eastAsia="Calibri" w:cs="B Mitra" w:hint="cs"/>
          <w:i/>
          <w:sz w:val="26"/>
          <w:szCs w:val="26"/>
          <w:rtl/>
        </w:rPr>
        <w:t>تضمین</w:t>
      </w:r>
      <w:r w:rsidR="00217D17" w:rsidRPr="00E16C18">
        <w:rPr>
          <w:rFonts w:eastAsia="Calibri" w:cs="B Mitra"/>
          <w:i/>
          <w:sz w:val="26"/>
          <w:szCs w:val="26"/>
          <w:rtl/>
        </w:rPr>
        <w:t xml:space="preserve"> </w:t>
      </w:r>
      <w:r w:rsidR="00217D17" w:rsidRPr="00E16C18">
        <w:rPr>
          <w:rFonts w:eastAsia="Calibri" w:cs="B Mitra" w:hint="cs"/>
          <w:i/>
          <w:sz w:val="26"/>
          <w:szCs w:val="26"/>
          <w:rtl/>
        </w:rPr>
        <w:t>نمی‌کند،</w:t>
      </w:r>
      <w:r w:rsidR="00217D17" w:rsidRPr="00E16C18">
        <w:rPr>
          <w:rFonts w:eastAsia="Calibri" w:cs="B Mitra"/>
          <w:i/>
          <w:sz w:val="26"/>
          <w:szCs w:val="26"/>
          <w:rtl/>
        </w:rPr>
        <w:t xml:space="preserve"> </w:t>
      </w:r>
      <w:r w:rsidR="00217D17" w:rsidRPr="00E16C18">
        <w:rPr>
          <w:rFonts w:eastAsia="Calibri" w:cs="B Mitra" w:hint="cs"/>
          <w:i/>
          <w:sz w:val="26"/>
          <w:szCs w:val="26"/>
          <w:rtl/>
        </w:rPr>
        <w:t>زیرا</w:t>
      </w:r>
      <w:r w:rsidR="00217D17" w:rsidRPr="00E16C18">
        <w:rPr>
          <w:rFonts w:eastAsia="Calibri" w:cs="B Mitra"/>
          <w:i/>
          <w:sz w:val="26"/>
          <w:szCs w:val="26"/>
          <w:rtl/>
        </w:rPr>
        <w:t xml:space="preserve"> </w:t>
      </w:r>
      <w:r w:rsidR="00217D17" w:rsidRPr="00E16C18">
        <w:rPr>
          <w:rFonts w:eastAsia="Calibri" w:cs="B Mitra" w:hint="cs"/>
          <w:i/>
          <w:sz w:val="26"/>
          <w:szCs w:val="26"/>
          <w:rtl/>
        </w:rPr>
        <w:t>اقدامات</w:t>
      </w:r>
      <w:r w:rsidR="00217D17" w:rsidRPr="00E16C18">
        <w:rPr>
          <w:rFonts w:eastAsia="Calibri" w:cs="B Mitra"/>
          <w:i/>
          <w:sz w:val="26"/>
          <w:szCs w:val="26"/>
          <w:rtl/>
        </w:rPr>
        <w:t xml:space="preserve"> </w:t>
      </w:r>
      <w:r w:rsidR="00217D17" w:rsidRPr="00E16C18">
        <w:rPr>
          <w:rFonts w:eastAsia="Calibri" w:cs="B Mitra" w:hint="cs"/>
          <w:i/>
          <w:sz w:val="26"/>
          <w:szCs w:val="26"/>
          <w:rtl/>
        </w:rPr>
        <w:t>مخربی</w:t>
      </w:r>
      <w:r w:rsidR="00217D17" w:rsidRPr="00E16C18">
        <w:rPr>
          <w:rFonts w:eastAsia="Calibri" w:cs="B Mitra"/>
          <w:i/>
          <w:sz w:val="26"/>
          <w:szCs w:val="26"/>
          <w:rtl/>
        </w:rPr>
        <w:t xml:space="preserve"> </w:t>
      </w:r>
      <w:r w:rsidR="00217D17" w:rsidRPr="00E16C18">
        <w:rPr>
          <w:rFonts w:eastAsia="Calibri" w:cs="B Mitra" w:hint="cs"/>
          <w:i/>
          <w:sz w:val="26"/>
          <w:szCs w:val="26"/>
          <w:rtl/>
        </w:rPr>
        <w:t>مانند</w:t>
      </w:r>
      <w:r w:rsidR="00217D17" w:rsidRPr="00E16C18">
        <w:rPr>
          <w:rFonts w:eastAsia="Calibri" w:cs="B Mitra"/>
          <w:i/>
          <w:sz w:val="26"/>
          <w:szCs w:val="26"/>
          <w:rtl/>
        </w:rPr>
        <w:t xml:space="preserve"> </w:t>
      </w:r>
      <w:r w:rsidR="00217D17" w:rsidRPr="00E16C18">
        <w:rPr>
          <w:rFonts w:eastAsia="Calibri" w:cs="B Mitra" w:hint="cs"/>
          <w:i/>
          <w:sz w:val="26"/>
          <w:szCs w:val="26"/>
          <w:rtl/>
        </w:rPr>
        <w:t>مداخله</w:t>
      </w:r>
      <w:r w:rsidR="00217D17" w:rsidRPr="00E16C18">
        <w:rPr>
          <w:rFonts w:eastAsia="Calibri" w:cs="B Mitra"/>
          <w:i/>
          <w:sz w:val="26"/>
          <w:szCs w:val="26"/>
          <w:rtl/>
        </w:rPr>
        <w:t xml:space="preserve"> </w:t>
      </w:r>
      <w:r w:rsidR="00217D17" w:rsidRPr="00E16C18">
        <w:rPr>
          <w:rFonts w:eastAsia="Calibri" w:cs="B Mitra" w:hint="cs"/>
          <w:i/>
          <w:sz w:val="26"/>
          <w:szCs w:val="26"/>
          <w:rtl/>
        </w:rPr>
        <w:t>وحشیانه</w:t>
      </w:r>
      <w:r w:rsidR="00217D17" w:rsidRPr="00E16C18">
        <w:rPr>
          <w:rFonts w:eastAsia="Calibri" w:cs="B Mitra"/>
          <w:i/>
          <w:sz w:val="26"/>
          <w:szCs w:val="26"/>
          <w:rtl/>
        </w:rPr>
        <w:t xml:space="preserve"> </w:t>
      </w:r>
      <w:r w:rsidR="00217D17" w:rsidRPr="00E16C18">
        <w:rPr>
          <w:rFonts w:eastAsia="Calibri" w:cs="B Mitra" w:hint="cs"/>
          <w:i/>
          <w:sz w:val="26"/>
          <w:szCs w:val="26"/>
          <w:rtl/>
        </w:rPr>
        <w:t>انسان‌ها</w:t>
      </w:r>
      <w:r w:rsidR="00217D17" w:rsidRPr="00E16C18">
        <w:rPr>
          <w:rFonts w:eastAsia="Calibri" w:cs="B Mitra"/>
          <w:i/>
          <w:sz w:val="26"/>
          <w:szCs w:val="26"/>
          <w:rtl/>
        </w:rPr>
        <w:t xml:space="preserve"> </w:t>
      </w:r>
      <w:r w:rsidR="00217D17" w:rsidRPr="00E16C18">
        <w:rPr>
          <w:rFonts w:eastAsia="Calibri" w:cs="B Mitra" w:hint="cs"/>
          <w:i/>
          <w:sz w:val="26"/>
          <w:szCs w:val="26"/>
          <w:rtl/>
        </w:rPr>
        <w:t>در</w:t>
      </w:r>
      <w:r w:rsidR="00217D17" w:rsidRPr="00E16C18">
        <w:rPr>
          <w:rFonts w:eastAsia="Calibri" w:cs="B Mitra"/>
          <w:i/>
          <w:sz w:val="26"/>
          <w:szCs w:val="26"/>
          <w:rtl/>
        </w:rPr>
        <w:t xml:space="preserve"> </w:t>
      </w:r>
      <w:r w:rsidR="00217D17" w:rsidRPr="00E16C18">
        <w:rPr>
          <w:rFonts w:eastAsia="Calibri" w:cs="B Mitra" w:hint="cs"/>
          <w:i/>
          <w:sz w:val="26"/>
          <w:szCs w:val="26"/>
          <w:rtl/>
        </w:rPr>
        <w:t>چشم‌انداز</w:t>
      </w:r>
      <w:r w:rsidR="00217D17" w:rsidRPr="00E16C18">
        <w:rPr>
          <w:rFonts w:eastAsia="Calibri" w:cs="B Mitra"/>
          <w:i/>
          <w:sz w:val="26"/>
          <w:szCs w:val="26"/>
          <w:rtl/>
        </w:rPr>
        <w:t xml:space="preserve"> </w:t>
      </w:r>
      <w:r w:rsidR="00217D17" w:rsidRPr="00E16C18">
        <w:rPr>
          <w:rFonts w:eastAsia="Calibri" w:cs="B Mitra" w:hint="cs"/>
          <w:i/>
          <w:sz w:val="26"/>
          <w:szCs w:val="26"/>
          <w:rtl/>
        </w:rPr>
        <w:t>و</w:t>
      </w:r>
      <w:r w:rsidR="00217D17" w:rsidRPr="00E16C18">
        <w:rPr>
          <w:rFonts w:eastAsia="Calibri" w:cs="B Mitra"/>
          <w:i/>
          <w:sz w:val="26"/>
          <w:szCs w:val="26"/>
          <w:rtl/>
        </w:rPr>
        <w:t xml:space="preserve"> </w:t>
      </w:r>
      <w:r w:rsidR="00217D17" w:rsidRPr="00E16C18">
        <w:rPr>
          <w:rFonts w:eastAsia="Calibri" w:cs="B Mitra" w:hint="cs"/>
          <w:i/>
          <w:sz w:val="26"/>
          <w:szCs w:val="26"/>
          <w:rtl/>
        </w:rPr>
        <w:t>منابع</w:t>
      </w:r>
      <w:r w:rsidR="00217D17" w:rsidRPr="00E16C18">
        <w:rPr>
          <w:rFonts w:eastAsia="Calibri" w:cs="B Mitra"/>
          <w:i/>
          <w:sz w:val="26"/>
          <w:szCs w:val="26"/>
          <w:rtl/>
        </w:rPr>
        <w:t xml:space="preserve"> </w:t>
      </w:r>
      <w:r w:rsidR="00217D17" w:rsidRPr="00E16C18">
        <w:rPr>
          <w:rFonts w:eastAsia="Calibri" w:cs="B Mitra" w:hint="cs"/>
          <w:i/>
          <w:sz w:val="26"/>
          <w:szCs w:val="26"/>
          <w:rtl/>
        </w:rPr>
        <w:t>طبیعی،</w:t>
      </w:r>
      <w:r w:rsidR="00217D17" w:rsidRPr="00E16C18">
        <w:rPr>
          <w:rFonts w:eastAsia="Calibri" w:cs="B Mitra"/>
          <w:i/>
          <w:sz w:val="26"/>
          <w:szCs w:val="26"/>
          <w:rtl/>
        </w:rPr>
        <w:t xml:space="preserve"> </w:t>
      </w:r>
      <w:r w:rsidR="00217D17" w:rsidRPr="00E16C18">
        <w:rPr>
          <w:rFonts w:eastAsia="Calibri" w:cs="B Mitra" w:hint="cs"/>
          <w:i/>
          <w:sz w:val="26"/>
          <w:szCs w:val="26"/>
          <w:rtl/>
        </w:rPr>
        <w:t>آلودگی</w:t>
      </w:r>
      <w:r w:rsidR="00217D17" w:rsidRPr="00E16C18">
        <w:rPr>
          <w:rFonts w:eastAsia="Calibri" w:cs="B Mitra"/>
          <w:i/>
          <w:sz w:val="26"/>
          <w:szCs w:val="26"/>
          <w:rtl/>
        </w:rPr>
        <w:t xml:space="preserve"> </w:t>
      </w:r>
      <w:r w:rsidR="00217D17" w:rsidRPr="00E16C18">
        <w:rPr>
          <w:rFonts w:eastAsia="Calibri" w:cs="B Mitra" w:hint="cs"/>
          <w:i/>
          <w:sz w:val="26"/>
          <w:szCs w:val="26"/>
          <w:rtl/>
        </w:rPr>
        <w:t>فیزیکی،</w:t>
      </w:r>
      <w:r w:rsidR="00217D17" w:rsidRPr="00E16C18">
        <w:rPr>
          <w:rFonts w:eastAsia="Calibri" w:cs="B Mitra"/>
          <w:i/>
          <w:sz w:val="26"/>
          <w:szCs w:val="26"/>
          <w:rtl/>
        </w:rPr>
        <w:t xml:space="preserve"> </w:t>
      </w:r>
      <w:r w:rsidR="00217D17" w:rsidRPr="00E16C18">
        <w:rPr>
          <w:rFonts w:eastAsia="Calibri" w:cs="B Mitra" w:hint="cs"/>
          <w:i/>
          <w:sz w:val="26"/>
          <w:szCs w:val="26"/>
          <w:rtl/>
        </w:rPr>
        <w:t>آلودگی</w:t>
      </w:r>
      <w:r w:rsidR="00217D17" w:rsidRPr="00E16C18">
        <w:rPr>
          <w:rFonts w:eastAsia="Calibri" w:cs="B Mitra"/>
          <w:i/>
          <w:sz w:val="26"/>
          <w:szCs w:val="26"/>
          <w:rtl/>
        </w:rPr>
        <w:t xml:space="preserve"> </w:t>
      </w:r>
      <w:r w:rsidR="00217D17" w:rsidRPr="00E16C18">
        <w:rPr>
          <w:rFonts w:eastAsia="Calibri" w:cs="B Mitra" w:hint="cs"/>
          <w:i/>
          <w:sz w:val="26"/>
          <w:szCs w:val="26"/>
          <w:rtl/>
        </w:rPr>
        <w:t>صوتی،</w:t>
      </w:r>
      <w:r w:rsidR="00217D17" w:rsidRPr="00E16C18">
        <w:rPr>
          <w:rFonts w:eastAsia="Calibri" w:cs="B Mitra"/>
          <w:i/>
          <w:sz w:val="26"/>
          <w:szCs w:val="26"/>
          <w:rtl/>
        </w:rPr>
        <w:t xml:space="preserve"> </w:t>
      </w:r>
      <w:r w:rsidR="00217D17" w:rsidRPr="00E16C18">
        <w:rPr>
          <w:rFonts w:eastAsia="Calibri" w:cs="B Mitra" w:hint="cs"/>
          <w:i/>
          <w:sz w:val="26"/>
          <w:szCs w:val="26"/>
          <w:rtl/>
        </w:rPr>
        <w:t>آلودگی</w:t>
      </w:r>
      <w:r w:rsidR="00217D17" w:rsidRPr="00E16C18">
        <w:rPr>
          <w:rFonts w:eastAsia="Calibri" w:cs="B Mitra"/>
          <w:i/>
          <w:sz w:val="26"/>
          <w:szCs w:val="26"/>
          <w:rtl/>
        </w:rPr>
        <w:t xml:space="preserve"> </w:t>
      </w:r>
      <w:r w:rsidR="00217D17" w:rsidRPr="00E16C18">
        <w:rPr>
          <w:rFonts w:eastAsia="Calibri" w:cs="B Mitra" w:hint="cs"/>
          <w:i/>
          <w:sz w:val="26"/>
          <w:szCs w:val="26"/>
          <w:rtl/>
        </w:rPr>
        <w:t>بصری،</w:t>
      </w:r>
      <w:r w:rsidR="00217D17" w:rsidRPr="00E16C18">
        <w:rPr>
          <w:rFonts w:eastAsia="Calibri" w:cs="B Mitra"/>
          <w:i/>
          <w:sz w:val="26"/>
          <w:szCs w:val="26"/>
          <w:rtl/>
        </w:rPr>
        <w:t xml:space="preserve"> </w:t>
      </w:r>
      <w:r w:rsidR="00217D17" w:rsidRPr="00E16C18">
        <w:rPr>
          <w:rFonts w:eastAsia="Calibri" w:cs="B Mitra" w:hint="cs"/>
          <w:i/>
          <w:sz w:val="26"/>
          <w:szCs w:val="26"/>
          <w:rtl/>
        </w:rPr>
        <w:t>آسیب</w:t>
      </w:r>
      <w:r w:rsidR="00217D17" w:rsidRPr="00E16C18">
        <w:rPr>
          <w:rFonts w:eastAsia="Calibri" w:cs="B Mitra"/>
          <w:i/>
          <w:sz w:val="26"/>
          <w:szCs w:val="26"/>
          <w:rtl/>
        </w:rPr>
        <w:t xml:space="preserve"> </w:t>
      </w:r>
      <w:r w:rsidR="00217D17" w:rsidRPr="00E16C18">
        <w:rPr>
          <w:rFonts w:eastAsia="Calibri" w:cs="B Mitra" w:hint="cs"/>
          <w:i/>
          <w:sz w:val="26"/>
          <w:szCs w:val="26"/>
          <w:rtl/>
        </w:rPr>
        <w:t>معماری</w:t>
      </w:r>
      <w:r w:rsidR="00217D17" w:rsidRPr="00E16C18">
        <w:rPr>
          <w:rFonts w:eastAsia="Calibri" w:cs="B Mitra"/>
          <w:i/>
          <w:sz w:val="26"/>
          <w:szCs w:val="26"/>
          <w:rtl/>
        </w:rPr>
        <w:t xml:space="preserve"> </w:t>
      </w:r>
      <w:r w:rsidR="00217D17" w:rsidRPr="00E16C18">
        <w:rPr>
          <w:rFonts w:eastAsia="Calibri" w:cs="B Mitra" w:hint="cs"/>
          <w:i/>
          <w:sz w:val="26"/>
          <w:szCs w:val="26"/>
          <w:rtl/>
        </w:rPr>
        <w:t>و</w:t>
      </w:r>
      <w:r w:rsidR="00217D17" w:rsidRPr="00E16C18">
        <w:rPr>
          <w:rFonts w:eastAsia="Calibri" w:cs="B Mitra"/>
          <w:i/>
          <w:sz w:val="26"/>
          <w:szCs w:val="26"/>
          <w:rtl/>
        </w:rPr>
        <w:t xml:space="preserve"> </w:t>
      </w:r>
      <w:r w:rsidR="00217D17" w:rsidRPr="00E16C18">
        <w:rPr>
          <w:rFonts w:eastAsia="Calibri" w:cs="B Mitra" w:hint="cs"/>
          <w:i/>
          <w:sz w:val="26"/>
          <w:szCs w:val="26"/>
          <w:rtl/>
        </w:rPr>
        <w:t>غیره</w:t>
      </w:r>
      <w:r w:rsidR="00217D17" w:rsidRPr="00E16C18">
        <w:rPr>
          <w:rFonts w:eastAsia="Calibri" w:cs="B Mitra"/>
          <w:i/>
          <w:sz w:val="26"/>
          <w:szCs w:val="26"/>
          <w:rtl/>
        </w:rPr>
        <w:t xml:space="preserve"> </w:t>
      </w:r>
      <w:r w:rsidR="00217D17" w:rsidRPr="00E16C18">
        <w:rPr>
          <w:rFonts w:eastAsia="Calibri" w:cs="B Mitra" w:hint="cs"/>
          <w:i/>
          <w:sz w:val="26"/>
          <w:szCs w:val="26"/>
          <w:rtl/>
        </w:rPr>
        <w:t>می‌تواند</w:t>
      </w:r>
      <w:r w:rsidR="00217D17" w:rsidRPr="00E16C18">
        <w:rPr>
          <w:rFonts w:eastAsia="Calibri" w:cs="B Mitra"/>
          <w:i/>
          <w:sz w:val="26"/>
          <w:szCs w:val="26"/>
          <w:rtl/>
        </w:rPr>
        <w:t xml:space="preserve"> </w:t>
      </w:r>
      <w:r w:rsidR="00217D17" w:rsidRPr="00E16C18">
        <w:rPr>
          <w:rFonts w:eastAsia="Calibri" w:cs="B Mitra" w:hint="cs"/>
          <w:i/>
          <w:sz w:val="26"/>
          <w:szCs w:val="26"/>
          <w:rtl/>
        </w:rPr>
        <w:t>اثرات</w:t>
      </w:r>
      <w:r w:rsidR="00217D17" w:rsidRPr="00E16C18">
        <w:rPr>
          <w:rFonts w:eastAsia="Calibri" w:cs="B Mitra"/>
          <w:i/>
          <w:sz w:val="26"/>
          <w:szCs w:val="26"/>
          <w:rtl/>
        </w:rPr>
        <w:t xml:space="preserve"> </w:t>
      </w:r>
      <w:r w:rsidR="00217D17" w:rsidRPr="00E16C18">
        <w:rPr>
          <w:rFonts w:eastAsia="Calibri" w:cs="B Mitra" w:hint="cs"/>
          <w:i/>
          <w:sz w:val="26"/>
          <w:szCs w:val="26"/>
          <w:rtl/>
        </w:rPr>
        <w:t>منفی</w:t>
      </w:r>
      <w:r w:rsidR="00217D17" w:rsidRPr="00E16C18">
        <w:rPr>
          <w:rFonts w:eastAsia="Calibri" w:cs="B Mitra"/>
          <w:i/>
          <w:sz w:val="26"/>
          <w:szCs w:val="26"/>
          <w:rtl/>
        </w:rPr>
        <w:t xml:space="preserve"> </w:t>
      </w:r>
      <w:r w:rsidR="00217D17" w:rsidRPr="00E16C18">
        <w:rPr>
          <w:rFonts w:eastAsia="Calibri" w:cs="B Mitra" w:hint="cs"/>
          <w:i/>
          <w:sz w:val="26"/>
          <w:szCs w:val="26"/>
          <w:rtl/>
        </w:rPr>
        <w:t>داشته</w:t>
      </w:r>
      <w:r w:rsidR="00217D17" w:rsidRPr="00E16C18">
        <w:rPr>
          <w:rFonts w:eastAsia="Calibri" w:cs="B Mitra"/>
          <w:i/>
          <w:sz w:val="26"/>
          <w:szCs w:val="26"/>
          <w:rtl/>
        </w:rPr>
        <w:t xml:space="preserve"> </w:t>
      </w:r>
      <w:r w:rsidR="00217D17" w:rsidRPr="00E16C18">
        <w:rPr>
          <w:rFonts w:eastAsia="Calibri" w:cs="B Mitra" w:hint="cs"/>
          <w:i/>
          <w:sz w:val="26"/>
          <w:szCs w:val="26"/>
          <w:rtl/>
        </w:rPr>
        <w:t>باشد</w:t>
      </w:r>
      <w:r w:rsidR="00F67CB1">
        <w:rPr>
          <w:rFonts w:eastAsia="Calibri" w:cs="B Mitra" w:hint="cs"/>
          <w:i/>
          <w:sz w:val="26"/>
          <w:szCs w:val="26"/>
          <w:rtl/>
        </w:rPr>
        <w:t xml:space="preserve"> (سیمانو</w:t>
      </w:r>
      <w:r w:rsidR="00F67CB1">
        <w:rPr>
          <w:rStyle w:val="FootnoteReference"/>
          <w:rFonts w:eastAsia="Calibri" w:cs="B Mitra"/>
          <w:i/>
          <w:sz w:val="26"/>
          <w:szCs w:val="26"/>
          <w:rtl/>
        </w:rPr>
        <w:footnoteReference w:id="42"/>
      </w:r>
      <w:r w:rsidR="00F67CB1">
        <w:rPr>
          <w:rFonts w:eastAsia="Calibri" w:cs="B Mitra" w:hint="cs"/>
          <w:i/>
          <w:sz w:val="26"/>
          <w:szCs w:val="26"/>
          <w:rtl/>
        </w:rPr>
        <w:t xml:space="preserve"> و همکارن، 2025).</w:t>
      </w:r>
      <w:r w:rsidR="00E16C18">
        <w:rPr>
          <w:rFonts w:eastAsia="Calibri" w:cs="B Mitra" w:hint="cs"/>
          <w:i/>
          <w:sz w:val="26"/>
          <w:szCs w:val="26"/>
          <w:rtl/>
        </w:rPr>
        <w:t xml:space="preserve"> </w:t>
      </w:r>
    </w:p>
    <w:p w14:paraId="57800646" w14:textId="77777777" w:rsidR="009C383E" w:rsidRDefault="009C383E" w:rsidP="009C383E">
      <w:pPr>
        <w:bidi/>
        <w:rPr>
          <w:rFonts w:ascii="Arial" w:hAnsi="Arial" w:cs="Arial"/>
          <w:color w:val="222222"/>
          <w:sz w:val="20"/>
          <w:szCs w:val="20"/>
          <w:shd w:val="clear" w:color="auto" w:fill="FFFFFF"/>
        </w:rPr>
      </w:pPr>
    </w:p>
    <w:p w14:paraId="132199EF" w14:textId="77777777" w:rsidR="00217D17" w:rsidRPr="00140408" w:rsidRDefault="00217D17" w:rsidP="00217D17">
      <w:pPr>
        <w:bidi/>
        <w:ind w:firstLine="284"/>
        <w:jc w:val="both"/>
        <w:rPr>
          <w:rFonts w:eastAsia="Calibri" w:cs="B Mitra"/>
          <w:i/>
          <w:sz w:val="26"/>
          <w:szCs w:val="26"/>
          <w:rtl/>
        </w:rPr>
      </w:pPr>
    </w:p>
    <w:p w14:paraId="1CBDCBD3" w14:textId="42836A6C" w:rsidR="00A458CC" w:rsidRPr="002C43B0" w:rsidRDefault="00A458CC" w:rsidP="00A458CC">
      <w:pPr>
        <w:bidi/>
        <w:spacing w:before="120" w:after="40"/>
        <w:jc w:val="both"/>
        <w:rPr>
          <w:rFonts w:eastAsia="Calibri" w:cs="B Titr"/>
          <w:bCs/>
          <w:i/>
          <w:color w:val="00B050"/>
          <w:lang w:bidi="fa-IR"/>
        </w:rPr>
      </w:pPr>
      <w:r w:rsidRPr="005E5D36">
        <w:rPr>
          <w:rFonts w:eastAsia="Calibri" w:cs="B Titr"/>
          <w:bCs/>
          <w:i/>
          <w:color w:val="C45911" w:themeColor="accent2" w:themeShade="BF"/>
          <w:rtl/>
          <w:lang w:bidi="fa-IR"/>
        </w:rPr>
        <w:t>ملاحظات اخلاق</w:t>
      </w:r>
      <w:r w:rsidRPr="005E5D36">
        <w:rPr>
          <w:rFonts w:eastAsia="Calibri" w:cs="B Titr" w:hint="cs"/>
          <w:bCs/>
          <w:i/>
          <w:color w:val="C45911" w:themeColor="accent2" w:themeShade="BF"/>
          <w:rtl/>
          <w:lang w:bidi="fa-IR"/>
        </w:rPr>
        <w:t>ی</w:t>
      </w:r>
      <w:r w:rsidR="00D22F9A" w:rsidRPr="005E5D36">
        <w:rPr>
          <w:rFonts w:eastAsia="Calibri" w:cs="B Titr"/>
          <w:bCs/>
          <w:i/>
          <w:color w:val="C45911" w:themeColor="accent2" w:themeShade="BF"/>
          <w:lang w:bidi="fa-IR"/>
        </w:rPr>
        <w:t xml:space="preserve"> </w:t>
      </w:r>
      <w:r w:rsidR="00D22F9A" w:rsidRPr="005E5D36">
        <w:rPr>
          <w:rFonts w:eastAsia="Calibri" w:cs="B Titr" w:hint="cs"/>
          <w:bCs/>
          <w:i/>
          <w:color w:val="C45911" w:themeColor="accent2" w:themeShade="BF"/>
          <w:rtl/>
          <w:lang w:bidi="fa-IR"/>
        </w:rPr>
        <w:t>(</w:t>
      </w:r>
      <w:r w:rsidR="00D22F9A" w:rsidRPr="005E5D36">
        <w:rPr>
          <w:rFonts w:eastAsia="Calibri" w:cs="B Titr"/>
          <w:b/>
          <w:iCs/>
          <w:color w:val="C45911" w:themeColor="accent2" w:themeShade="BF"/>
          <w:lang w:bidi="fa-IR"/>
        </w:rPr>
        <w:t>B</w:t>
      </w:r>
      <w:r w:rsidR="00D22F9A" w:rsidRPr="005E5D36">
        <w:rPr>
          <w:rFonts w:eastAsia="Calibri" w:cs="B Titr"/>
          <w:bCs/>
          <w:i/>
          <w:color w:val="C45911" w:themeColor="accent2" w:themeShade="BF"/>
          <w:lang w:bidi="fa-IR"/>
        </w:rPr>
        <w:t xml:space="preserve"> </w:t>
      </w:r>
      <w:proofErr w:type="spellStart"/>
      <w:r w:rsidR="00D22F9A" w:rsidRPr="005E5D36">
        <w:rPr>
          <w:rFonts w:eastAsia="Calibri" w:cs="B Titr"/>
          <w:b/>
          <w:iCs/>
          <w:color w:val="C45911" w:themeColor="accent2" w:themeShade="BF"/>
          <w:lang w:bidi="fa-IR"/>
        </w:rPr>
        <w:t>Titr</w:t>
      </w:r>
      <w:proofErr w:type="spellEnd"/>
      <w:r w:rsidR="00D22F9A" w:rsidRPr="005E5D36">
        <w:rPr>
          <w:rFonts w:eastAsia="Calibri" w:cs="B Titr"/>
          <w:bCs/>
          <w:i/>
          <w:color w:val="C45911" w:themeColor="accent2" w:themeShade="BF"/>
          <w:lang w:bidi="fa-IR"/>
        </w:rPr>
        <w:t xml:space="preserve"> </w:t>
      </w:r>
      <w:r w:rsidR="00D22F9A" w:rsidRPr="005E5D36">
        <w:rPr>
          <w:rFonts w:eastAsia="Calibri" w:cs="B Titr"/>
          <w:b/>
          <w:iCs/>
          <w:color w:val="C45911" w:themeColor="accent2" w:themeShade="BF"/>
          <w:lang w:bidi="fa-IR"/>
        </w:rPr>
        <w:t>12</w:t>
      </w:r>
      <w:r w:rsidR="00D22F9A" w:rsidRPr="005E5D36">
        <w:rPr>
          <w:rFonts w:eastAsia="Calibri" w:cs="B Titr" w:hint="cs"/>
          <w:bCs/>
          <w:i/>
          <w:color w:val="C45911" w:themeColor="accent2" w:themeShade="BF"/>
          <w:rtl/>
          <w:lang w:bidi="fa-IR"/>
        </w:rPr>
        <w:t>)</w:t>
      </w:r>
      <w:r w:rsidR="00C974F0">
        <w:rPr>
          <w:rFonts w:eastAsia="Calibri" w:cs="B Titr" w:hint="cs"/>
          <w:bCs/>
          <w:i/>
          <w:color w:val="00B050"/>
          <w:rtl/>
          <w:lang w:bidi="fa-IR"/>
        </w:rPr>
        <w:t xml:space="preserve"> </w:t>
      </w:r>
      <w:r w:rsidR="00C974F0" w:rsidRPr="00D20D40">
        <w:rPr>
          <w:rFonts w:eastAsia="Calibri" w:cs="B Mitra" w:hint="cs"/>
          <w:b/>
          <w:i/>
          <w:color w:val="FF0000"/>
          <w:rtl/>
          <w:lang w:bidi="fa-IR"/>
        </w:rPr>
        <w:t>(چنانچه مقاله دارای کد اخلاق باشد، بخش پیروی از اصول اخلاق پژوهش تک</w:t>
      </w:r>
      <w:r w:rsidR="00C974F0">
        <w:rPr>
          <w:rFonts w:eastAsia="Calibri" w:cs="B Mitra" w:hint="cs"/>
          <w:b/>
          <w:i/>
          <w:color w:val="FF0000"/>
          <w:rtl/>
          <w:lang w:bidi="fa-IR"/>
        </w:rPr>
        <w:t>م</w:t>
      </w:r>
      <w:r w:rsidR="00C974F0" w:rsidRPr="00D20D40">
        <w:rPr>
          <w:rFonts w:eastAsia="Calibri" w:cs="B Mitra" w:hint="cs"/>
          <w:b/>
          <w:i/>
          <w:color w:val="FF0000"/>
          <w:rtl/>
          <w:lang w:bidi="fa-IR"/>
        </w:rPr>
        <w:t>یل شود)</w:t>
      </w:r>
    </w:p>
    <w:bookmarkEnd w:id="26"/>
    <w:p w14:paraId="38410DC2" w14:textId="77777777" w:rsidR="00A458CC" w:rsidRPr="008D7C86" w:rsidRDefault="00A458CC" w:rsidP="00F71D64">
      <w:pPr>
        <w:autoSpaceDE w:val="0"/>
        <w:autoSpaceDN w:val="0"/>
        <w:bidi/>
        <w:adjustRightInd w:val="0"/>
        <w:spacing w:before="120"/>
        <w:ind w:left="170"/>
        <w:jc w:val="both"/>
        <w:rPr>
          <w:rFonts w:cs="B Mitra"/>
          <w:b/>
          <w:bCs/>
        </w:rPr>
      </w:pPr>
      <w:r w:rsidRPr="008D7C86">
        <w:rPr>
          <w:rFonts w:cs="B Mitra" w:hint="eastAsia"/>
          <w:b/>
          <w:bCs/>
          <w:rtl/>
        </w:rPr>
        <w:t>پ</w:t>
      </w:r>
      <w:r w:rsidRPr="008D7C86">
        <w:rPr>
          <w:rFonts w:cs="B Mitra" w:hint="cs"/>
          <w:b/>
          <w:bCs/>
          <w:rtl/>
        </w:rPr>
        <w:t>ی</w:t>
      </w:r>
      <w:r w:rsidRPr="008D7C86">
        <w:rPr>
          <w:rFonts w:cs="B Mitra" w:hint="eastAsia"/>
          <w:b/>
          <w:bCs/>
          <w:rtl/>
        </w:rPr>
        <w:t>رو</w:t>
      </w:r>
      <w:r w:rsidRPr="008D7C86">
        <w:rPr>
          <w:rFonts w:cs="B Mitra" w:hint="cs"/>
          <w:b/>
          <w:bCs/>
          <w:rtl/>
        </w:rPr>
        <w:t>ی</w:t>
      </w:r>
      <w:r w:rsidRPr="008D7C86">
        <w:rPr>
          <w:rFonts w:cs="B Mitra"/>
          <w:b/>
          <w:bCs/>
          <w:rtl/>
        </w:rPr>
        <w:t xml:space="preserve"> از اصول اخلاق پژوهش</w:t>
      </w:r>
    </w:p>
    <w:p w14:paraId="32B9967B" w14:textId="77777777" w:rsidR="00A458CC" w:rsidRPr="003E5484" w:rsidRDefault="00A458CC" w:rsidP="003E5484">
      <w:pPr>
        <w:autoSpaceDE w:val="0"/>
        <w:autoSpaceDN w:val="0"/>
        <w:bidi/>
        <w:adjustRightInd w:val="0"/>
        <w:ind w:firstLine="284"/>
        <w:jc w:val="both"/>
        <w:rPr>
          <w:rFonts w:cs="B Mitra"/>
          <w:sz w:val="26"/>
          <w:szCs w:val="26"/>
          <w:rtl/>
        </w:rPr>
      </w:pPr>
      <w:r w:rsidRPr="003E5484">
        <w:rPr>
          <w:rFonts w:cs="B Mitra" w:hint="eastAsia"/>
          <w:sz w:val="26"/>
          <w:szCs w:val="26"/>
          <w:rtl/>
        </w:rPr>
        <w:t>ا</w:t>
      </w:r>
      <w:r w:rsidRPr="003E5484">
        <w:rPr>
          <w:rFonts w:cs="B Mitra" w:hint="cs"/>
          <w:sz w:val="26"/>
          <w:szCs w:val="26"/>
          <w:rtl/>
        </w:rPr>
        <w:t>ی</w:t>
      </w:r>
      <w:r w:rsidRPr="003E5484">
        <w:rPr>
          <w:rFonts w:cs="B Mitra" w:hint="eastAsia"/>
          <w:sz w:val="26"/>
          <w:szCs w:val="26"/>
          <w:rtl/>
        </w:rPr>
        <w:t>ن</w:t>
      </w:r>
      <w:r w:rsidRPr="003E5484">
        <w:rPr>
          <w:rFonts w:cs="B Mitra"/>
          <w:sz w:val="26"/>
          <w:szCs w:val="26"/>
          <w:rtl/>
        </w:rPr>
        <w:t xml:space="preserve"> پژوهش کد اخلاق را به شمار</w:t>
      </w:r>
      <w:r w:rsidRPr="003E5484">
        <w:rPr>
          <w:rFonts w:cs="B Mitra" w:hint="cs"/>
          <w:sz w:val="26"/>
          <w:szCs w:val="26"/>
          <w:rtl/>
        </w:rPr>
        <w:t xml:space="preserve">ه ...................................... </w:t>
      </w:r>
      <w:r w:rsidRPr="003E5484">
        <w:rPr>
          <w:rFonts w:cs="B Mitra"/>
          <w:sz w:val="26"/>
          <w:szCs w:val="26"/>
          <w:rtl/>
        </w:rPr>
        <w:t>از کم</w:t>
      </w:r>
      <w:r w:rsidRPr="003E5484">
        <w:rPr>
          <w:rFonts w:cs="B Mitra" w:hint="cs"/>
          <w:sz w:val="26"/>
          <w:szCs w:val="26"/>
          <w:rtl/>
        </w:rPr>
        <w:t>ی</w:t>
      </w:r>
      <w:r w:rsidRPr="003E5484">
        <w:rPr>
          <w:rFonts w:cs="B Mitra" w:hint="eastAsia"/>
          <w:sz w:val="26"/>
          <w:szCs w:val="26"/>
          <w:rtl/>
        </w:rPr>
        <w:t>ته</w:t>
      </w:r>
      <w:r w:rsidRPr="003E5484">
        <w:rPr>
          <w:rFonts w:cs="B Mitra"/>
          <w:sz w:val="26"/>
          <w:szCs w:val="26"/>
          <w:rtl/>
        </w:rPr>
        <w:t xml:space="preserve"> </w:t>
      </w:r>
      <w:r w:rsidR="009074A0" w:rsidRPr="003E5484">
        <w:rPr>
          <w:rFonts w:cs="B Mitra" w:hint="cs"/>
          <w:sz w:val="26"/>
          <w:szCs w:val="26"/>
          <w:rtl/>
        </w:rPr>
        <w:t>اخلاق</w:t>
      </w:r>
      <w:r w:rsidRPr="003E5484">
        <w:rPr>
          <w:rFonts w:cs="B Mitra"/>
          <w:sz w:val="26"/>
          <w:szCs w:val="26"/>
          <w:rtl/>
        </w:rPr>
        <w:t xml:space="preserve"> </w:t>
      </w:r>
      <w:r w:rsidR="008620EC" w:rsidRPr="003E5484">
        <w:rPr>
          <w:rFonts w:cs="B Mitra" w:hint="cs"/>
          <w:sz w:val="26"/>
          <w:szCs w:val="26"/>
          <w:rtl/>
        </w:rPr>
        <w:t>دانشکده/</w:t>
      </w:r>
      <w:r w:rsidRPr="003E5484">
        <w:rPr>
          <w:rFonts w:cs="B Mitra"/>
          <w:sz w:val="26"/>
          <w:szCs w:val="26"/>
          <w:rtl/>
        </w:rPr>
        <w:t xml:space="preserve">دانشگاه </w:t>
      </w:r>
      <w:r w:rsidRPr="003E5484">
        <w:rPr>
          <w:rFonts w:cs="B Mitra" w:hint="cs"/>
          <w:sz w:val="26"/>
          <w:szCs w:val="26"/>
          <w:rtl/>
        </w:rPr>
        <w:t>.........</w:t>
      </w:r>
      <w:r w:rsidRPr="003E5484">
        <w:rPr>
          <w:rFonts w:cs="B Mitra"/>
          <w:sz w:val="26"/>
          <w:szCs w:val="26"/>
          <w:rtl/>
        </w:rPr>
        <w:t xml:space="preserve"> در</w:t>
      </w:r>
      <w:r w:rsidRPr="003E5484">
        <w:rPr>
          <w:rFonts w:cs="B Mitra" w:hint="cs"/>
          <w:sz w:val="26"/>
          <w:szCs w:val="26"/>
          <w:rtl/>
        </w:rPr>
        <w:t>ی</w:t>
      </w:r>
      <w:r w:rsidRPr="003E5484">
        <w:rPr>
          <w:rFonts w:cs="B Mitra" w:hint="eastAsia"/>
          <w:sz w:val="26"/>
          <w:szCs w:val="26"/>
          <w:rtl/>
        </w:rPr>
        <w:t>افت</w:t>
      </w:r>
      <w:r w:rsidRPr="003E5484">
        <w:rPr>
          <w:rFonts w:cs="B Mitra"/>
          <w:sz w:val="26"/>
          <w:szCs w:val="26"/>
          <w:rtl/>
        </w:rPr>
        <w:t xml:space="preserve"> کرده است.</w:t>
      </w:r>
    </w:p>
    <w:p w14:paraId="14CEBFB5" w14:textId="77777777" w:rsidR="005A7765" w:rsidRPr="003E5484" w:rsidRDefault="005A7765" w:rsidP="003E5484">
      <w:pPr>
        <w:autoSpaceDE w:val="0"/>
        <w:autoSpaceDN w:val="0"/>
        <w:bidi/>
        <w:adjustRightInd w:val="0"/>
        <w:ind w:firstLine="284"/>
        <w:jc w:val="both"/>
        <w:rPr>
          <w:rFonts w:cs="B Mitra"/>
          <w:sz w:val="26"/>
          <w:szCs w:val="26"/>
        </w:rPr>
      </w:pPr>
      <w:r w:rsidRPr="003E5484">
        <w:rPr>
          <w:rFonts w:cs="B Mitra" w:hint="eastAsia"/>
          <w:sz w:val="26"/>
          <w:szCs w:val="26"/>
          <w:rtl/>
        </w:rPr>
        <w:t>نو</w:t>
      </w:r>
      <w:r w:rsidRPr="003E5484">
        <w:rPr>
          <w:rFonts w:cs="B Mitra" w:hint="cs"/>
          <w:sz w:val="26"/>
          <w:szCs w:val="26"/>
          <w:rtl/>
        </w:rPr>
        <w:t>ی</w:t>
      </w:r>
      <w:r w:rsidRPr="003E5484">
        <w:rPr>
          <w:rFonts w:cs="B Mitra" w:hint="eastAsia"/>
          <w:sz w:val="26"/>
          <w:szCs w:val="26"/>
          <w:rtl/>
        </w:rPr>
        <w:t>سندگان</w:t>
      </w:r>
      <w:r w:rsidRPr="003E5484">
        <w:rPr>
          <w:rFonts w:cs="B Mitra"/>
          <w:sz w:val="26"/>
          <w:szCs w:val="26"/>
          <w:rtl/>
        </w:rPr>
        <w:t xml:space="preserve"> اصول </w:t>
      </w:r>
      <w:r w:rsidRPr="003E5484">
        <w:rPr>
          <w:rFonts w:cs="B Mitra" w:hint="cs"/>
          <w:sz w:val="26"/>
          <w:szCs w:val="26"/>
          <w:rtl/>
        </w:rPr>
        <w:t>اخلاقی</w:t>
      </w:r>
      <w:r w:rsidRPr="003E5484">
        <w:rPr>
          <w:rFonts w:cs="B Mitra"/>
          <w:sz w:val="26"/>
          <w:szCs w:val="26"/>
          <w:rtl/>
        </w:rPr>
        <w:t xml:space="preserve"> را در انجام و انتشار ا</w:t>
      </w:r>
      <w:r w:rsidRPr="003E5484">
        <w:rPr>
          <w:rFonts w:cs="B Mitra" w:hint="cs"/>
          <w:sz w:val="26"/>
          <w:szCs w:val="26"/>
          <w:rtl/>
        </w:rPr>
        <w:t>ی</w:t>
      </w:r>
      <w:r w:rsidRPr="003E5484">
        <w:rPr>
          <w:rFonts w:cs="B Mitra" w:hint="eastAsia"/>
          <w:sz w:val="26"/>
          <w:szCs w:val="26"/>
          <w:rtl/>
        </w:rPr>
        <w:t>ن</w:t>
      </w:r>
      <w:r w:rsidRPr="003E5484">
        <w:rPr>
          <w:rFonts w:cs="B Mitra" w:hint="cs"/>
          <w:sz w:val="26"/>
          <w:szCs w:val="26"/>
          <w:rtl/>
        </w:rPr>
        <w:t xml:space="preserve"> پژوهش</w:t>
      </w:r>
      <w:r w:rsidRPr="003E5484">
        <w:rPr>
          <w:rFonts w:cs="B Mitra"/>
          <w:sz w:val="26"/>
          <w:szCs w:val="26"/>
          <w:rtl/>
        </w:rPr>
        <w:t xml:space="preserve"> علم</w:t>
      </w:r>
      <w:r w:rsidRPr="003E5484">
        <w:rPr>
          <w:rFonts w:cs="B Mitra" w:hint="cs"/>
          <w:sz w:val="26"/>
          <w:szCs w:val="26"/>
          <w:rtl/>
        </w:rPr>
        <w:t>ی</w:t>
      </w:r>
      <w:r w:rsidRPr="003E5484">
        <w:rPr>
          <w:rFonts w:cs="B Mitra"/>
          <w:sz w:val="26"/>
          <w:szCs w:val="26"/>
          <w:rtl/>
        </w:rPr>
        <w:t xml:space="preserve"> رعا</w:t>
      </w:r>
      <w:r w:rsidRPr="003E5484">
        <w:rPr>
          <w:rFonts w:cs="B Mitra" w:hint="cs"/>
          <w:sz w:val="26"/>
          <w:szCs w:val="26"/>
          <w:rtl/>
        </w:rPr>
        <w:t>ی</w:t>
      </w:r>
      <w:r w:rsidRPr="003E5484">
        <w:rPr>
          <w:rFonts w:cs="B Mitra" w:hint="eastAsia"/>
          <w:sz w:val="26"/>
          <w:szCs w:val="26"/>
          <w:rtl/>
        </w:rPr>
        <w:t>ت</w:t>
      </w:r>
      <w:r w:rsidRPr="003E5484">
        <w:rPr>
          <w:rFonts w:cs="B Mitra"/>
          <w:sz w:val="26"/>
          <w:szCs w:val="26"/>
          <w:rtl/>
        </w:rPr>
        <w:t xml:space="preserve"> نموده</w:t>
      </w:r>
      <w:r w:rsidRPr="003E5484">
        <w:rPr>
          <w:rFonts w:cs="B Mitra" w:hint="cs"/>
          <w:sz w:val="26"/>
          <w:szCs w:val="26"/>
          <w:rtl/>
        </w:rPr>
        <w:t>‌</w:t>
      </w:r>
      <w:r w:rsidRPr="003E5484">
        <w:rPr>
          <w:rFonts w:cs="B Mitra"/>
          <w:sz w:val="26"/>
          <w:szCs w:val="26"/>
          <w:rtl/>
        </w:rPr>
        <w:t>اند و ا</w:t>
      </w:r>
      <w:r w:rsidRPr="003E5484">
        <w:rPr>
          <w:rFonts w:cs="B Mitra" w:hint="cs"/>
          <w:sz w:val="26"/>
          <w:szCs w:val="26"/>
          <w:rtl/>
        </w:rPr>
        <w:t>ی</w:t>
      </w:r>
      <w:r w:rsidRPr="003E5484">
        <w:rPr>
          <w:rFonts w:cs="B Mitra" w:hint="eastAsia"/>
          <w:sz w:val="26"/>
          <w:szCs w:val="26"/>
          <w:rtl/>
        </w:rPr>
        <w:t>ن</w:t>
      </w:r>
      <w:r w:rsidRPr="003E5484">
        <w:rPr>
          <w:rFonts w:cs="B Mitra"/>
          <w:sz w:val="26"/>
          <w:szCs w:val="26"/>
          <w:rtl/>
        </w:rPr>
        <w:t xml:space="preserve"> موضوع مورد تأ</w:t>
      </w:r>
      <w:r w:rsidRPr="003E5484">
        <w:rPr>
          <w:rFonts w:cs="B Mitra" w:hint="cs"/>
          <w:sz w:val="26"/>
          <w:szCs w:val="26"/>
          <w:rtl/>
        </w:rPr>
        <w:t>یی</w:t>
      </w:r>
      <w:r w:rsidRPr="003E5484">
        <w:rPr>
          <w:rFonts w:cs="B Mitra" w:hint="eastAsia"/>
          <w:sz w:val="26"/>
          <w:szCs w:val="26"/>
          <w:rtl/>
        </w:rPr>
        <w:t>د</w:t>
      </w:r>
      <w:r w:rsidRPr="003E5484">
        <w:rPr>
          <w:rFonts w:cs="B Mitra" w:hint="cs"/>
          <w:sz w:val="26"/>
          <w:szCs w:val="26"/>
          <w:rtl/>
        </w:rPr>
        <w:t xml:space="preserve"> </w:t>
      </w:r>
      <w:r w:rsidRPr="003E5484">
        <w:rPr>
          <w:rFonts w:cs="B Mitra" w:hint="eastAsia"/>
          <w:sz w:val="26"/>
          <w:szCs w:val="26"/>
          <w:rtl/>
        </w:rPr>
        <w:t>همه</w:t>
      </w:r>
      <w:r w:rsidRPr="003E5484">
        <w:rPr>
          <w:rFonts w:cs="B Mitra"/>
          <w:sz w:val="26"/>
          <w:szCs w:val="26"/>
          <w:rtl/>
        </w:rPr>
        <w:t xml:space="preserve"> آنهاست.</w:t>
      </w:r>
    </w:p>
    <w:p w14:paraId="5A9D401E" w14:textId="6AE901DF" w:rsidR="00A458CC" w:rsidRPr="005E5D36" w:rsidRDefault="00A458CC" w:rsidP="00F71D64">
      <w:pPr>
        <w:autoSpaceDE w:val="0"/>
        <w:autoSpaceDN w:val="0"/>
        <w:bidi/>
        <w:adjustRightInd w:val="0"/>
        <w:spacing w:before="120"/>
        <w:ind w:left="170"/>
        <w:jc w:val="both"/>
        <w:rPr>
          <w:rFonts w:cs="B Titr"/>
          <w:b/>
          <w:bCs/>
          <w:color w:val="C45911" w:themeColor="accent2" w:themeShade="BF"/>
        </w:rPr>
      </w:pPr>
      <w:r w:rsidRPr="005E5D36">
        <w:rPr>
          <w:rFonts w:cs="B Titr" w:hint="eastAsia"/>
          <w:b/>
          <w:bCs/>
          <w:color w:val="C45911" w:themeColor="accent2" w:themeShade="BF"/>
          <w:rtl/>
        </w:rPr>
        <w:t>مشارکت</w:t>
      </w:r>
      <w:r w:rsidRPr="005E5D36">
        <w:rPr>
          <w:rFonts w:cs="B Titr"/>
          <w:b/>
          <w:bCs/>
          <w:color w:val="C45911" w:themeColor="accent2" w:themeShade="BF"/>
          <w:rtl/>
        </w:rPr>
        <w:t xml:space="preserve"> نو</w:t>
      </w:r>
      <w:r w:rsidRPr="005E5D36">
        <w:rPr>
          <w:rFonts w:cs="B Titr" w:hint="cs"/>
          <w:b/>
          <w:bCs/>
          <w:color w:val="C45911" w:themeColor="accent2" w:themeShade="BF"/>
          <w:rtl/>
        </w:rPr>
        <w:t>ی</w:t>
      </w:r>
      <w:r w:rsidRPr="005E5D36">
        <w:rPr>
          <w:rFonts w:cs="B Titr" w:hint="eastAsia"/>
          <w:b/>
          <w:bCs/>
          <w:color w:val="C45911" w:themeColor="accent2" w:themeShade="BF"/>
          <w:rtl/>
        </w:rPr>
        <w:t>سندگان</w:t>
      </w:r>
      <w:r w:rsidR="00D22F9A" w:rsidRPr="005E5D36">
        <w:rPr>
          <w:rFonts w:cs="B Titr" w:hint="cs"/>
          <w:b/>
          <w:bCs/>
          <w:color w:val="C45911" w:themeColor="accent2" w:themeShade="BF"/>
          <w:rtl/>
        </w:rPr>
        <w:t xml:space="preserve"> </w:t>
      </w:r>
      <w:r w:rsidR="00D22F9A" w:rsidRPr="005E5D36">
        <w:rPr>
          <w:rFonts w:eastAsia="Calibri" w:cs="B Titr" w:hint="cs"/>
          <w:bCs/>
          <w:i/>
          <w:color w:val="C45911" w:themeColor="accent2" w:themeShade="BF"/>
          <w:rtl/>
          <w:lang w:bidi="fa-IR"/>
        </w:rPr>
        <w:t>(</w:t>
      </w:r>
      <w:r w:rsidR="00D22F9A" w:rsidRPr="005E5D36">
        <w:rPr>
          <w:rFonts w:eastAsia="Calibri" w:cs="B Titr"/>
          <w:b/>
          <w:iCs/>
          <w:color w:val="C45911" w:themeColor="accent2" w:themeShade="BF"/>
          <w:lang w:bidi="fa-IR"/>
        </w:rPr>
        <w:t>B</w:t>
      </w:r>
      <w:r w:rsidR="00D22F9A" w:rsidRPr="005E5D36">
        <w:rPr>
          <w:rFonts w:eastAsia="Calibri" w:cs="B Titr"/>
          <w:bCs/>
          <w:i/>
          <w:color w:val="C45911" w:themeColor="accent2" w:themeShade="BF"/>
          <w:lang w:bidi="fa-IR"/>
        </w:rPr>
        <w:t xml:space="preserve"> </w:t>
      </w:r>
      <w:proofErr w:type="spellStart"/>
      <w:r w:rsidR="00D22F9A" w:rsidRPr="005E5D36">
        <w:rPr>
          <w:rFonts w:eastAsia="Calibri" w:cs="B Titr"/>
          <w:b/>
          <w:iCs/>
          <w:color w:val="C45911" w:themeColor="accent2" w:themeShade="BF"/>
          <w:lang w:bidi="fa-IR"/>
        </w:rPr>
        <w:t>Titr</w:t>
      </w:r>
      <w:proofErr w:type="spellEnd"/>
      <w:r w:rsidR="00D22F9A" w:rsidRPr="005E5D36">
        <w:rPr>
          <w:rFonts w:eastAsia="Calibri" w:cs="B Titr"/>
          <w:bCs/>
          <w:i/>
          <w:color w:val="C45911" w:themeColor="accent2" w:themeShade="BF"/>
          <w:lang w:bidi="fa-IR"/>
        </w:rPr>
        <w:t xml:space="preserve"> </w:t>
      </w:r>
      <w:r w:rsidR="00D22F9A" w:rsidRPr="005E5D36">
        <w:rPr>
          <w:rFonts w:eastAsia="Calibri" w:cs="B Titr"/>
          <w:b/>
          <w:iCs/>
          <w:color w:val="C45911" w:themeColor="accent2" w:themeShade="BF"/>
          <w:lang w:bidi="fa-IR"/>
        </w:rPr>
        <w:t>12</w:t>
      </w:r>
      <w:r w:rsidR="00D22F9A" w:rsidRPr="005E5D36">
        <w:rPr>
          <w:rFonts w:eastAsia="Calibri" w:cs="B Titr" w:hint="cs"/>
          <w:bCs/>
          <w:i/>
          <w:color w:val="C45911" w:themeColor="accent2" w:themeShade="BF"/>
          <w:rtl/>
          <w:lang w:bidi="fa-IR"/>
        </w:rPr>
        <w:t>)</w:t>
      </w:r>
    </w:p>
    <w:p w14:paraId="5DB1B608" w14:textId="77777777" w:rsidR="00A458CC" w:rsidRPr="003E5484" w:rsidRDefault="00A458CC" w:rsidP="003E5484">
      <w:pPr>
        <w:autoSpaceDE w:val="0"/>
        <w:autoSpaceDN w:val="0"/>
        <w:bidi/>
        <w:adjustRightInd w:val="0"/>
        <w:ind w:firstLine="284"/>
        <w:jc w:val="both"/>
        <w:rPr>
          <w:rFonts w:cs="B Mitra"/>
          <w:sz w:val="26"/>
          <w:szCs w:val="26"/>
          <w:rtl/>
        </w:rPr>
      </w:pPr>
      <w:r w:rsidRPr="003E5484">
        <w:rPr>
          <w:rFonts w:cs="B Mitra" w:hint="eastAsia"/>
          <w:sz w:val="26"/>
          <w:szCs w:val="26"/>
          <w:rtl/>
        </w:rPr>
        <w:t>جمع‌آور</w:t>
      </w:r>
      <w:r w:rsidRPr="003E5484">
        <w:rPr>
          <w:rFonts w:cs="B Mitra" w:hint="cs"/>
          <w:sz w:val="26"/>
          <w:szCs w:val="26"/>
          <w:rtl/>
        </w:rPr>
        <w:t>ی</w:t>
      </w:r>
      <w:r w:rsidRPr="003E5484">
        <w:rPr>
          <w:rFonts w:cs="B Mitra"/>
          <w:sz w:val="26"/>
          <w:szCs w:val="26"/>
          <w:rtl/>
        </w:rPr>
        <w:t xml:space="preserve"> داده‌ها: </w:t>
      </w:r>
      <w:r w:rsidRPr="003E5484">
        <w:rPr>
          <w:rFonts w:cs="B Mitra" w:hint="cs"/>
          <w:sz w:val="26"/>
          <w:szCs w:val="26"/>
          <w:rtl/>
        </w:rPr>
        <w:t>...........................، ....................</w:t>
      </w:r>
      <w:r w:rsidRPr="003E5484">
        <w:rPr>
          <w:rFonts w:cs="B Mitra" w:hint="eastAsia"/>
          <w:sz w:val="26"/>
          <w:szCs w:val="26"/>
          <w:rtl/>
        </w:rPr>
        <w:t>؛</w:t>
      </w:r>
      <w:r w:rsidRPr="003E5484">
        <w:rPr>
          <w:rFonts w:cs="B Mitra"/>
          <w:sz w:val="26"/>
          <w:szCs w:val="26"/>
          <w:rtl/>
        </w:rPr>
        <w:t xml:space="preserve"> ته</w:t>
      </w:r>
      <w:r w:rsidRPr="003E5484">
        <w:rPr>
          <w:rFonts w:cs="B Mitra" w:hint="cs"/>
          <w:sz w:val="26"/>
          <w:szCs w:val="26"/>
          <w:rtl/>
        </w:rPr>
        <w:t>ی</w:t>
      </w:r>
      <w:r w:rsidRPr="003E5484">
        <w:rPr>
          <w:rFonts w:cs="B Mitra" w:hint="eastAsia"/>
          <w:sz w:val="26"/>
          <w:szCs w:val="26"/>
          <w:rtl/>
        </w:rPr>
        <w:t>ه</w:t>
      </w:r>
      <w:r w:rsidRPr="003E5484">
        <w:rPr>
          <w:rFonts w:cs="B Mitra"/>
          <w:sz w:val="26"/>
          <w:szCs w:val="26"/>
          <w:rtl/>
        </w:rPr>
        <w:t xml:space="preserve"> گزارش پژوهش: </w:t>
      </w:r>
      <w:r w:rsidRPr="003E5484">
        <w:rPr>
          <w:rFonts w:cs="B Mitra" w:hint="cs"/>
          <w:sz w:val="26"/>
          <w:szCs w:val="26"/>
          <w:rtl/>
        </w:rPr>
        <w:t>..................................</w:t>
      </w:r>
      <w:r w:rsidRPr="003E5484">
        <w:rPr>
          <w:rFonts w:cs="B Mitra" w:hint="eastAsia"/>
          <w:sz w:val="26"/>
          <w:szCs w:val="26"/>
          <w:rtl/>
        </w:rPr>
        <w:t>؛</w:t>
      </w:r>
      <w:r w:rsidRPr="003E5484">
        <w:rPr>
          <w:rFonts w:cs="B Mitra"/>
          <w:sz w:val="26"/>
          <w:szCs w:val="26"/>
          <w:rtl/>
        </w:rPr>
        <w:t xml:space="preserve"> تحل</w:t>
      </w:r>
      <w:r w:rsidRPr="003E5484">
        <w:rPr>
          <w:rFonts w:cs="B Mitra" w:hint="cs"/>
          <w:sz w:val="26"/>
          <w:szCs w:val="26"/>
          <w:rtl/>
        </w:rPr>
        <w:t>ی</w:t>
      </w:r>
      <w:r w:rsidRPr="003E5484">
        <w:rPr>
          <w:rFonts w:cs="B Mitra" w:hint="eastAsia"/>
          <w:sz w:val="26"/>
          <w:szCs w:val="26"/>
          <w:rtl/>
        </w:rPr>
        <w:t>ل</w:t>
      </w:r>
      <w:r w:rsidRPr="003E5484">
        <w:rPr>
          <w:rFonts w:cs="B Mitra"/>
          <w:sz w:val="26"/>
          <w:szCs w:val="26"/>
          <w:rtl/>
        </w:rPr>
        <w:t xml:space="preserve"> داده‌ها: </w:t>
      </w:r>
      <w:r w:rsidRPr="003E5484">
        <w:rPr>
          <w:rFonts w:cs="B Mitra" w:hint="cs"/>
          <w:sz w:val="26"/>
          <w:szCs w:val="26"/>
          <w:rtl/>
        </w:rPr>
        <w:t>............................</w:t>
      </w:r>
      <w:r w:rsidRPr="003E5484">
        <w:rPr>
          <w:rFonts w:cs="B Mitra"/>
          <w:sz w:val="26"/>
          <w:szCs w:val="26"/>
          <w:rtl/>
        </w:rPr>
        <w:t>.</w:t>
      </w:r>
    </w:p>
    <w:p w14:paraId="05A149C5" w14:textId="6FFDDA29" w:rsidR="00A66489" w:rsidRPr="003E5484" w:rsidRDefault="00D22F9A" w:rsidP="003E5484">
      <w:pPr>
        <w:autoSpaceDE w:val="0"/>
        <w:autoSpaceDN w:val="0"/>
        <w:bidi/>
        <w:adjustRightInd w:val="0"/>
        <w:ind w:firstLine="284"/>
        <w:jc w:val="both"/>
        <w:rPr>
          <w:rFonts w:cs="B Mitra"/>
          <w:sz w:val="26"/>
          <w:szCs w:val="26"/>
        </w:rPr>
      </w:pPr>
      <w:r w:rsidRPr="005A0158">
        <w:rPr>
          <w:rFonts w:cs="B Mitra" w:hint="cs"/>
          <w:sz w:val="26"/>
          <w:szCs w:val="26"/>
          <w:rtl/>
        </w:rPr>
        <w:t xml:space="preserve">در صورتی که مقاله حاصل پایان‌نامه یا رساله باشد، </w:t>
      </w:r>
      <w:r w:rsidR="00A66489" w:rsidRPr="005A0158">
        <w:rPr>
          <w:rFonts w:cs="B Mitra" w:hint="cs"/>
          <w:sz w:val="26"/>
          <w:szCs w:val="26"/>
          <w:rtl/>
        </w:rPr>
        <w:t>م</w:t>
      </w:r>
      <w:r w:rsidR="00A66489" w:rsidRPr="005A0158">
        <w:rPr>
          <w:rFonts w:cs="B Mitra"/>
          <w:sz w:val="26"/>
          <w:szCs w:val="26"/>
          <w:rtl/>
        </w:rPr>
        <w:t>شارکت نو</w:t>
      </w:r>
      <w:r w:rsidR="00A66489" w:rsidRPr="005A0158">
        <w:rPr>
          <w:rFonts w:cs="B Mitra" w:hint="cs"/>
          <w:sz w:val="26"/>
          <w:szCs w:val="26"/>
          <w:rtl/>
        </w:rPr>
        <w:t>ی</w:t>
      </w:r>
      <w:r w:rsidR="00A66489" w:rsidRPr="005A0158">
        <w:rPr>
          <w:rFonts w:cs="B Mitra" w:hint="eastAsia"/>
          <w:sz w:val="26"/>
          <w:szCs w:val="26"/>
          <w:rtl/>
        </w:rPr>
        <w:t>سندگان</w:t>
      </w:r>
      <w:r w:rsidR="00A66489" w:rsidRPr="005A0158">
        <w:rPr>
          <w:rFonts w:cs="B Mitra" w:hint="cs"/>
          <w:sz w:val="26"/>
          <w:szCs w:val="26"/>
          <w:rtl/>
        </w:rPr>
        <w:t xml:space="preserve"> در مقاله </w:t>
      </w:r>
      <w:r w:rsidR="00302EBA" w:rsidRPr="005A0158">
        <w:rPr>
          <w:rFonts w:cs="B Mitra" w:hint="cs"/>
          <w:sz w:val="26"/>
          <w:szCs w:val="26"/>
          <w:rtl/>
        </w:rPr>
        <w:t>تقریباً</w:t>
      </w:r>
      <w:r w:rsidR="00A66489" w:rsidRPr="005A0158">
        <w:rPr>
          <w:rFonts w:cs="B Mitra" w:hint="cs"/>
          <w:sz w:val="26"/>
          <w:szCs w:val="26"/>
          <w:rtl/>
        </w:rPr>
        <w:t xml:space="preserve"> به </w:t>
      </w:r>
      <w:r w:rsidR="006F28CF" w:rsidRPr="005A0158">
        <w:rPr>
          <w:rFonts w:cs="B Mitra" w:hint="cs"/>
          <w:sz w:val="26"/>
          <w:szCs w:val="26"/>
          <w:rtl/>
        </w:rPr>
        <w:t>شکل</w:t>
      </w:r>
      <w:r w:rsidR="00A66489" w:rsidRPr="005A0158">
        <w:rPr>
          <w:rFonts w:cs="B Mitra" w:hint="cs"/>
          <w:sz w:val="26"/>
          <w:szCs w:val="26"/>
          <w:rtl/>
        </w:rPr>
        <w:t xml:space="preserve"> زیر باشد:</w:t>
      </w:r>
      <w:r w:rsidR="00A66489" w:rsidRPr="003E5484">
        <w:rPr>
          <w:rFonts w:cs="B Mitra" w:hint="cs"/>
          <w:sz w:val="26"/>
          <w:szCs w:val="26"/>
          <w:rtl/>
        </w:rPr>
        <w:t xml:space="preserve"> </w:t>
      </w:r>
    </w:p>
    <w:p w14:paraId="1797BD85" w14:textId="5D218208" w:rsidR="00A66489" w:rsidRPr="003E5484" w:rsidRDefault="00A66489" w:rsidP="003E5484">
      <w:pPr>
        <w:autoSpaceDE w:val="0"/>
        <w:autoSpaceDN w:val="0"/>
        <w:bidi/>
        <w:adjustRightInd w:val="0"/>
        <w:ind w:firstLine="284"/>
        <w:jc w:val="both"/>
        <w:rPr>
          <w:rFonts w:cs="B Mitra"/>
          <w:sz w:val="26"/>
          <w:szCs w:val="26"/>
        </w:rPr>
      </w:pPr>
      <w:r w:rsidRPr="003E5484">
        <w:rPr>
          <w:rFonts w:cs="B Mitra" w:hint="eastAsia"/>
          <w:sz w:val="26"/>
          <w:szCs w:val="26"/>
          <w:rtl/>
        </w:rPr>
        <w:t>نو</w:t>
      </w:r>
      <w:r w:rsidRPr="003E5484">
        <w:rPr>
          <w:rFonts w:cs="B Mitra" w:hint="cs"/>
          <w:sz w:val="26"/>
          <w:szCs w:val="26"/>
          <w:rtl/>
        </w:rPr>
        <w:t>ی</w:t>
      </w:r>
      <w:r w:rsidRPr="003E5484">
        <w:rPr>
          <w:rFonts w:cs="B Mitra" w:hint="eastAsia"/>
          <w:sz w:val="26"/>
          <w:szCs w:val="26"/>
          <w:rtl/>
        </w:rPr>
        <w:t>سنده</w:t>
      </w:r>
      <w:r w:rsidRPr="003E5484">
        <w:rPr>
          <w:rFonts w:cs="B Mitra"/>
          <w:sz w:val="26"/>
          <w:szCs w:val="26"/>
          <w:rtl/>
        </w:rPr>
        <w:t xml:space="preserve"> اول: ته</w:t>
      </w:r>
      <w:r w:rsidRPr="003E5484">
        <w:rPr>
          <w:rFonts w:cs="B Mitra" w:hint="cs"/>
          <w:sz w:val="26"/>
          <w:szCs w:val="26"/>
          <w:rtl/>
        </w:rPr>
        <w:t>ی</w:t>
      </w:r>
      <w:r w:rsidRPr="003E5484">
        <w:rPr>
          <w:rFonts w:cs="B Mitra" w:hint="eastAsia"/>
          <w:sz w:val="26"/>
          <w:szCs w:val="26"/>
          <w:rtl/>
        </w:rPr>
        <w:t>ه</w:t>
      </w:r>
      <w:r w:rsidRPr="003E5484">
        <w:rPr>
          <w:rFonts w:cs="B Mitra"/>
          <w:sz w:val="26"/>
          <w:szCs w:val="26"/>
          <w:rtl/>
        </w:rPr>
        <w:t xml:space="preserve"> و آماده</w:t>
      </w:r>
      <w:r w:rsidRPr="003E5484">
        <w:rPr>
          <w:rFonts w:cs="B Mitra" w:hint="cs"/>
          <w:sz w:val="26"/>
          <w:szCs w:val="26"/>
          <w:rtl/>
        </w:rPr>
        <w:t>‌</w:t>
      </w:r>
      <w:r w:rsidRPr="003E5484">
        <w:rPr>
          <w:rFonts w:cs="B Mitra"/>
          <w:sz w:val="26"/>
          <w:szCs w:val="26"/>
          <w:rtl/>
        </w:rPr>
        <w:t>ساز</w:t>
      </w:r>
      <w:r w:rsidRPr="003E5484">
        <w:rPr>
          <w:rFonts w:cs="B Mitra" w:hint="cs"/>
          <w:sz w:val="26"/>
          <w:szCs w:val="26"/>
          <w:rtl/>
        </w:rPr>
        <w:t>ی</w:t>
      </w:r>
      <w:r w:rsidRPr="003E5484">
        <w:rPr>
          <w:rFonts w:cs="B Mitra"/>
          <w:sz w:val="26"/>
          <w:szCs w:val="26"/>
          <w:rtl/>
        </w:rPr>
        <w:t xml:space="preserve"> نمونه</w:t>
      </w:r>
      <w:r w:rsidRPr="003E5484">
        <w:rPr>
          <w:rFonts w:cs="B Mitra" w:hint="cs"/>
          <w:sz w:val="26"/>
          <w:szCs w:val="26"/>
          <w:rtl/>
        </w:rPr>
        <w:t>‌</w:t>
      </w:r>
      <w:r w:rsidRPr="003E5484">
        <w:rPr>
          <w:rFonts w:cs="B Mitra"/>
          <w:sz w:val="26"/>
          <w:szCs w:val="26"/>
          <w:rtl/>
        </w:rPr>
        <w:t>ها، انجام</w:t>
      </w:r>
      <w:r w:rsidRPr="003E5484">
        <w:rPr>
          <w:rFonts w:cs="B Mitra" w:hint="cs"/>
          <w:sz w:val="26"/>
          <w:szCs w:val="26"/>
          <w:rtl/>
        </w:rPr>
        <w:t xml:space="preserve"> </w:t>
      </w:r>
      <w:r w:rsidRPr="003E5484">
        <w:rPr>
          <w:rFonts w:cs="B Mitra" w:hint="eastAsia"/>
          <w:sz w:val="26"/>
          <w:szCs w:val="26"/>
          <w:rtl/>
        </w:rPr>
        <w:t>آزما</w:t>
      </w:r>
      <w:r w:rsidRPr="003E5484">
        <w:rPr>
          <w:rFonts w:cs="B Mitra" w:hint="cs"/>
          <w:sz w:val="26"/>
          <w:szCs w:val="26"/>
          <w:rtl/>
        </w:rPr>
        <w:t>ی</w:t>
      </w:r>
      <w:r w:rsidRPr="003E5484">
        <w:rPr>
          <w:rFonts w:cs="B Mitra" w:hint="eastAsia"/>
          <w:sz w:val="26"/>
          <w:szCs w:val="26"/>
          <w:rtl/>
        </w:rPr>
        <w:t>ش</w:t>
      </w:r>
      <w:r w:rsidRPr="003E5484">
        <w:rPr>
          <w:rFonts w:cs="B Mitra"/>
          <w:sz w:val="26"/>
          <w:szCs w:val="26"/>
          <w:rtl/>
        </w:rPr>
        <w:t xml:space="preserve"> و </w:t>
      </w:r>
      <w:r w:rsidR="000B511B" w:rsidRPr="003E5484">
        <w:rPr>
          <w:rFonts w:cs="B Mitra" w:hint="cs"/>
          <w:sz w:val="26"/>
          <w:szCs w:val="26"/>
          <w:rtl/>
        </w:rPr>
        <w:t>گردآوری داده‌ها</w:t>
      </w:r>
      <w:r w:rsidRPr="003E5484">
        <w:rPr>
          <w:rFonts w:cs="B Mitra" w:hint="eastAsia"/>
          <w:sz w:val="26"/>
          <w:szCs w:val="26"/>
          <w:rtl/>
        </w:rPr>
        <w:t>،</w:t>
      </w:r>
      <w:r w:rsidRPr="003E5484">
        <w:rPr>
          <w:rFonts w:cs="B Mitra"/>
          <w:sz w:val="26"/>
          <w:szCs w:val="26"/>
          <w:rtl/>
        </w:rPr>
        <w:t xml:space="preserve"> انجام محاسبات، </w:t>
      </w:r>
      <w:r w:rsidRPr="003E5484">
        <w:rPr>
          <w:rFonts w:cs="B Mitra" w:hint="cs"/>
          <w:sz w:val="26"/>
          <w:szCs w:val="26"/>
          <w:rtl/>
        </w:rPr>
        <w:t>ت</w:t>
      </w:r>
      <w:r w:rsidRPr="003E5484">
        <w:rPr>
          <w:rFonts w:cs="B Mitra" w:hint="eastAsia"/>
          <w:sz w:val="26"/>
          <w:szCs w:val="26"/>
          <w:rtl/>
        </w:rPr>
        <w:t>جز</w:t>
      </w:r>
      <w:r w:rsidRPr="003E5484">
        <w:rPr>
          <w:rFonts w:cs="B Mitra" w:hint="cs"/>
          <w:sz w:val="26"/>
          <w:szCs w:val="26"/>
          <w:rtl/>
        </w:rPr>
        <w:t>ی</w:t>
      </w:r>
      <w:r w:rsidRPr="003E5484">
        <w:rPr>
          <w:rFonts w:cs="B Mitra" w:hint="eastAsia"/>
          <w:sz w:val="26"/>
          <w:szCs w:val="26"/>
          <w:rtl/>
        </w:rPr>
        <w:t>ه</w:t>
      </w:r>
      <w:r w:rsidRPr="003E5484">
        <w:rPr>
          <w:rFonts w:cs="B Mitra"/>
          <w:sz w:val="26"/>
          <w:szCs w:val="26"/>
          <w:rtl/>
        </w:rPr>
        <w:t xml:space="preserve"> و تحل</w:t>
      </w:r>
      <w:r w:rsidRPr="003E5484">
        <w:rPr>
          <w:rFonts w:cs="B Mitra" w:hint="cs"/>
          <w:sz w:val="26"/>
          <w:szCs w:val="26"/>
          <w:rtl/>
        </w:rPr>
        <w:t>ی</w:t>
      </w:r>
      <w:r w:rsidRPr="003E5484">
        <w:rPr>
          <w:rFonts w:cs="B Mitra" w:hint="eastAsia"/>
          <w:sz w:val="26"/>
          <w:szCs w:val="26"/>
          <w:rtl/>
        </w:rPr>
        <w:t>ل</w:t>
      </w:r>
      <w:r w:rsidRPr="003E5484">
        <w:rPr>
          <w:rFonts w:cs="B Mitra"/>
          <w:sz w:val="26"/>
          <w:szCs w:val="26"/>
          <w:rtl/>
        </w:rPr>
        <w:t xml:space="preserve"> آمار</w:t>
      </w:r>
      <w:r w:rsidRPr="003E5484">
        <w:rPr>
          <w:rFonts w:cs="B Mitra" w:hint="cs"/>
          <w:sz w:val="26"/>
          <w:szCs w:val="26"/>
          <w:rtl/>
        </w:rPr>
        <w:t>ی</w:t>
      </w:r>
      <w:r w:rsidRPr="003E5484">
        <w:rPr>
          <w:rFonts w:cs="B Mitra"/>
          <w:sz w:val="26"/>
          <w:szCs w:val="26"/>
          <w:rtl/>
        </w:rPr>
        <w:t xml:space="preserve"> داده</w:t>
      </w:r>
      <w:r w:rsidRPr="003E5484">
        <w:rPr>
          <w:rFonts w:cs="B Mitra" w:hint="cs"/>
          <w:sz w:val="26"/>
          <w:szCs w:val="26"/>
          <w:rtl/>
        </w:rPr>
        <w:t>‌</w:t>
      </w:r>
      <w:r w:rsidRPr="003E5484">
        <w:rPr>
          <w:rFonts w:cs="B Mitra"/>
          <w:sz w:val="26"/>
          <w:szCs w:val="26"/>
          <w:rtl/>
        </w:rPr>
        <w:t>ها، تحل</w:t>
      </w:r>
      <w:r w:rsidRPr="003E5484">
        <w:rPr>
          <w:rFonts w:cs="B Mitra" w:hint="cs"/>
          <w:sz w:val="26"/>
          <w:szCs w:val="26"/>
          <w:rtl/>
        </w:rPr>
        <w:t>ی</w:t>
      </w:r>
      <w:r w:rsidRPr="003E5484">
        <w:rPr>
          <w:rFonts w:cs="B Mitra" w:hint="eastAsia"/>
          <w:sz w:val="26"/>
          <w:szCs w:val="26"/>
          <w:rtl/>
        </w:rPr>
        <w:t>ل</w:t>
      </w:r>
      <w:r w:rsidRPr="003E5484">
        <w:rPr>
          <w:rFonts w:cs="B Mitra"/>
          <w:sz w:val="26"/>
          <w:szCs w:val="26"/>
          <w:rtl/>
        </w:rPr>
        <w:t xml:space="preserve"> و تفس</w:t>
      </w:r>
      <w:r w:rsidRPr="003E5484">
        <w:rPr>
          <w:rFonts w:cs="B Mitra" w:hint="cs"/>
          <w:sz w:val="26"/>
          <w:szCs w:val="26"/>
          <w:rtl/>
        </w:rPr>
        <w:t>ی</w:t>
      </w:r>
      <w:r w:rsidRPr="003E5484">
        <w:rPr>
          <w:rFonts w:cs="B Mitra" w:hint="eastAsia"/>
          <w:sz w:val="26"/>
          <w:szCs w:val="26"/>
          <w:rtl/>
        </w:rPr>
        <w:t>ر</w:t>
      </w:r>
      <w:r w:rsidRPr="003E5484">
        <w:rPr>
          <w:rFonts w:cs="B Mitra" w:hint="cs"/>
          <w:sz w:val="26"/>
          <w:szCs w:val="26"/>
          <w:rtl/>
        </w:rPr>
        <w:t xml:space="preserve"> </w:t>
      </w:r>
      <w:r w:rsidRPr="003E5484">
        <w:rPr>
          <w:rFonts w:cs="B Mitra" w:hint="eastAsia"/>
          <w:sz w:val="26"/>
          <w:szCs w:val="26"/>
          <w:rtl/>
        </w:rPr>
        <w:t>اط</w:t>
      </w:r>
      <w:r w:rsidRPr="003E5484">
        <w:rPr>
          <w:rFonts w:cs="B Mitra" w:hint="cs"/>
          <w:sz w:val="26"/>
          <w:szCs w:val="26"/>
          <w:rtl/>
        </w:rPr>
        <w:t>ل</w:t>
      </w:r>
      <w:r w:rsidRPr="003E5484">
        <w:rPr>
          <w:rFonts w:cs="B Mitra" w:hint="eastAsia"/>
          <w:sz w:val="26"/>
          <w:szCs w:val="26"/>
          <w:rtl/>
        </w:rPr>
        <w:t>اعات</w:t>
      </w:r>
      <w:r w:rsidRPr="003E5484">
        <w:rPr>
          <w:rFonts w:cs="B Mitra"/>
          <w:sz w:val="26"/>
          <w:szCs w:val="26"/>
          <w:rtl/>
        </w:rPr>
        <w:t xml:space="preserve"> و نتا</w:t>
      </w:r>
      <w:r w:rsidRPr="003E5484">
        <w:rPr>
          <w:rFonts w:cs="B Mitra" w:hint="cs"/>
          <w:sz w:val="26"/>
          <w:szCs w:val="26"/>
          <w:rtl/>
        </w:rPr>
        <w:t>ی</w:t>
      </w:r>
      <w:r w:rsidRPr="003E5484">
        <w:rPr>
          <w:rFonts w:cs="B Mitra" w:hint="eastAsia"/>
          <w:sz w:val="26"/>
          <w:szCs w:val="26"/>
          <w:rtl/>
        </w:rPr>
        <w:t>ج،</w:t>
      </w:r>
      <w:r w:rsidRPr="003E5484">
        <w:rPr>
          <w:rFonts w:cs="B Mitra"/>
          <w:sz w:val="26"/>
          <w:szCs w:val="26"/>
          <w:rtl/>
        </w:rPr>
        <w:t xml:space="preserve"> ته</w:t>
      </w:r>
      <w:r w:rsidRPr="003E5484">
        <w:rPr>
          <w:rFonts w:cs="B Mitra" w:hint="cs"/>
          <w:sz w:val="26"/>
          <w:szCs w:val="26"/>
          <w:rtl/>
        </w:rPr>
        <w:t>ی</w:t>
      </w:r>
      <w:r w:rsidRPr="003E5484">
        <w:rPr>
          <w:rFonts w:cs="B Mitra" w:hint="eastAsia"/>
          <w:sz w:val="26"/>
          <w:szCs w:val="26"/>
          <w:rtl/>
        </w:rPr>
        <w:t>ه</w:t>
      </w:r>
      <w:r w:rsidRPr="003E5484">
        <w:rPr>
          <w:rFonts w:cs="B Mitra"/>
          <w:sz w:val="26"/>
          <w:szCs w:val="26"/>
          <w:rtl/>
        </w:rPr>
        <w:t xml:space="preserve"> پ</w:t>
      </w:r>
      <w:r w:rsidRPr="003E5484">
        <w:rPr>
          <w:rFonts w:cs="B Mitra" w:hint="cs"/>
          <w:sz w:val="26"/>
          <w:szCs w:val="26"/>
          <w:rtl/>
        </w:rPr>
        <w:t>ی</w:t>
      </w:r>
      <w:r w:rsidRPr="003E5484">
        <w:rPr>
          <w:rFonts w:cs="B Mitra" w:hint="eastAsia"/>
          <w:sz w:val="26"/>
          <w:szCs w:val="26"/>
          <w:rtl/>
        </w:rPr>
        <w:t>شنو</w:t>
      </w:r>
      <w:r w:rsidRPr="003E5484">
        <w:rPr>
          <w:rFonts w:cs="B Mitra" w:hint="cs"/>
          <w:sz w:val="26"/>
          <w:szCs w:val="26"/>
          <w:rtl/>
        </w:rPr>
        <w:t>ی</w:t>
      </w:r>
      <w:r w:rsidRPr="003E5484">
        <w:rPr>
          <w:rFonts w:cs="B Mitra" w:hint="eastAsia"/>
          <w:sz w:val="26"/>
          <w:szCs w:val="26"/>
          <w:rtl/>
        </w:rPr>
        <w:t>س</w:t>
      </w:r>
      <w:r w:rsidRPr="003E5484">
        <w:rPr>
          <w:rFonts w:cs="B Mitra"/>
          <w:sz w:val="26"/>
          <w:szCs w:val="26"/>
          <w:rtl/>
        </w:rPr>
        <w:t xml:space="preserve"> مقاله</w:t>
      </w:r>
      <w:r w:rsidR="00D22F9A" w:rsidRPr="003E5484">
        <w:rPr>
          <w:rFonts w:cs="B Mitra" w:hint="cs"/>
          <w:sz w:val="26"/>
          <w:szCs w:val="26"/>
          <w:rtl/>
        </w:rPr>
        <w:t>.</w:t>
      </w:r>
    </w:p>
    <w:p w14:paraId="334E5E93" w14:textId="6A912411" w:rsidR="00A66489" w:rsidRPr="003E5484" w:rsidRDefault="00A66489" w:rsidP="003E5484">
      <w:pPr>
        <w:autoSpaceDE w:val="0"/>
        <w:autoSpaceDN w:val="0"/>
        <w:bidi/>
        <w:adjustRightInd w:val="0"/>
        <w:ind w:firstLine="284"/>
        <w:jc w:val="both"/>
        <w:rPr>
          <w:rFonts w:cs="B Mitra"/>
          <w:sz w:val="26"/>
          <w:szCs w:val="26"/>
        </w:rPr>
      </w:pPr>
      <w:r w:rsidRPr="003E5484">
        <w:rPr>
          <w:rFonts w:cs="B Mitra" w:hint="eastAsia"/>
          <w:sz w:val="26"/>
          <w:szCs w:val="26"/>
          <w:rtl/>
        </w:rPr>
        <w:t>نو</w:t>
      </w:r>
      <w:r w:rsidRPr="003E5484">
        <w:rPr>
          <w:rFonts w:cs="B Mitra" w:hint="cs"/>
          <w:sz w:val="26"/>
          <w:szCs w:val="26"/>
          <w:rtl/>
        </w:rPr>
        <w:t>ی</w:t>
      </w:r>
      <w:r w:rsidRPr="003E5484">
        <w:rPr>
          <w:rFonts w:cs="B Mitra" w:hint="eastAsia"/>
          <w:sz w:val="26"/>
          <w:szCs w:val="26"/>
          <w:rtl/>
        </w:rPr>
        <w:t>سنده</w:t>
      </w:r>
      <w:r w:rsidRPr="003E5484">
        <w:rPr>
          <w:rFonts w:cs="B Mitra"/>
          <w:sz w:val="26"/>
          <w:szCs w:val="26"/>
          <w:rtl/>
        </w:rPr>
        <w:t xml:space="preserve"> دوم: استاد راهنما</w:t>
      </w:r>
      <w:r w:rsidRPr="003E5484">
        <w:rPr>
          <w:rFonts w:cs="B Mitra" w:hint="cs"/>
          <w:sz w:val="26"/>
          <w:szCs w:val="26"/>
          <w:rtl/>
        </w:rPr>
        <w:t>ی</w:t>
      </w:r>
      <w:r w:rsidRPr="003E5484">
        <w:rPr>
          <w:rFonts w:cs="B Mitra"/>
          <w:sz w:val="26"/>
          <w:szCs w:val="26"/>
          <w:rtl/>
        </w:rPr>
        <w:t xml:space="preserve"> پا</w:t>
      </w:r>
      <w:r w:rsidRPr="003E5484">
        <w:rPr>
          <w:rFonts w:cs="B Mitra" w:hint="cs"/>
          <w:sz w:val="26"/>
          <w:szCs w:val="26"/>
          <w:rtl/>
        </w:rPr>
        <w:t>ی</w:t>
      </w:r>
      <w:r w:rsidRPr="003E5484">
        <w:rPr>
          <w:rFonts w:cs="B Mitra" w:hint="eastAsia"/>
          <w:sz w:val="26"/>
          <w:szCs w:val="26"/>
          <w:rtl/>
        </w:rPr>
        <w:t>ان</w:t>
      </w:r>
      <w:r w:rsidR="004750C6" w:rsidRPr="003E5484">
        <w:rPr>
          <w:rFonts w:cs="B Mitra" w:hint="eastAsia"/>
          <w:sz w:val="26"/>
          <w:szCs w:val="26"/>
        </w:rPr>
        <w:t>‌</w:t>
      </w:r>
      <w:r w:rsidRPr="003E5484">
        <w:rPr>
          <w:rFonts w:cs="B Mitra" w:hint="eastAsia"/>
          <w:sz w:val="26"/>
          <w:szCs w:val="26"/>
          <w:rtl/>
        </w:rPr>
        <w:t>نامه،</w:t>
      </w:r>
      <w:r w:rsidRPr="003E5484">
        <w:rPr>
          <w:rFonts w:cs="B Mitra"/>
          <w:sz w:val="26"/>
          <w:szCs w:val="26"/>
          <w:rtl/>
        </w:rPr>
        <w:t xml:space="preserve"> طراح</w:t>
      </w:r>
      <w:r w:rsidRPr="003E5484">
        <w:rPr>
          <w:rFonts w:cs="B Mitra" w:hint="cs"/>
          <w:sz w:val="26"/>
          <w:szCs w:val="26"/>
          <w:rtl/>
        </w:rPr>
        <w:t>ی</w:t>
      </w:r>
      <w:r w:rsidR="004750C6" w:rsidRPr="003E5484">
        <w:rPr>
          <w:rFonts w:cs="B Mitra" w:hint="cs"/>
          <w:sz w:val="26"/>
          <w:szCs w:val="26"/>
          <w:rtl/>
        </w:rPr>
        <w:t xml:space="preserve"> </w:t>
      </w:r>
      <w:r w:rsidRPr="003E5484">
        <w:rPr>
          <w:rFonts w:cs="B Mitra" w:hint="eastAsia"/>
          <w:sz w:val="26"/>
          <w:szCs w:val="26"/>
          <w:rtl/>
        </w:rPr>
        <w:t>پژوهش،</w:t>
      </w:r>
      <w:r w:rsidRPr="003E5484">
        <w:rPr>
          <w:rFonts w:cs="B Mitra"/>
          <w:sz w:val="26"/>
          <w:szCs w:val="26"/>
          <w:rtl/>
        </w:rPr>
        <w:t xml:space="preserve"> نظارت بر مراحل انجام پژوهش، بررس</w:t>
      </w:r>
      <w:r w:rsidRPr="003E5484">
        <w:rPr>
          <w:rFonts w:cs="B Mitra" w:hint="cs"/>
          <w:sz w:val="26"/>
          <w:szCs w:val="26"/>
          <w:rtl/>
        </w:rPr>
        <w:t>ی</w:t>
      </w:r>
      <w:r w:rsidRPr="003E5484">
        <w:rPr>
          <w:rFonts w:cs="B Mitra"/>
          <w:sz w:val="26"/>
          <w:szCs w:val="26"/>
          <w:rtl/>
        </w:rPr>
        <w:t xml:space="preserve"> و</w:t>
      </w:r>
      <w:r w:rsidR="004750C6" w:rsidRPr="003E5484">
        <w:rPr>
          <w:rFonts w:cs="B Mitra" w:hint="cs"/>
          <w:sz w:val="26"/>
          <w:szCs w:val="26"/>
          <w:rtl/>
        </w:rPr>
        <w:t xml:space="preserve"> </w:t>
      </w:r>
      <w:r w:rsidRPr="003E5484">
        <w:rPr>
          <w:rFonts w:cs="B Mitra" w:hint="eastAsia"/>
          <w:sz w:val="26"/>
          <w:szCs w:val="26"/>
          <w:rtl/>
        </w:rPr>
        <w:t>کنترل</w:t>
      </w:r>
      <w:r w:rsidRPr="003E5484">
        <w:rPr>
          <w:rFonts w:cs="B Mitra"/>
          <w:sz w:val="26"/>
          <w:szCs w:val="26"/>
          <w:rtl/>
        </w:rPr>
        <w:t xml:space="preserve"> نتا</w:t>
      </w:r>
      <w:r w:rsidRPr="003E5484">
        <w:rPr>
          <w:rFonts w:cs="B Mitra" w:hint="cs"/>
          <w:sz w:val="26"/>
          <w:szCs w:val="26"/>
          <w:rtl/>
        </w:rPr>
        <w:t>ی</w:t>
      </w:r>
      <w:r w:rsidRPr="003E5484">
        <w:rPr>
          <w:rFonts w:cs="B Mitra" w:hint="eastAsia"/>
          <w:sz w:val="26"/>
          <w:szCs w:val="26"/>
          <w:rtl/>
        </w:rPr>
        <w:t>ج،</w:t>
      </w:r>
      <w:r w:rsidRPr="003E5484">
        <w:rPr>
          <w:rFonts w:cs="B Mitra"/>
          <w:sz w:val="26"/>
          <w:szCs w:val="26"/>
          <w:rtl/>
        </w:rPr>
        <w:t xml:space="preserve"> </w:t>
      </w:r>
      <w:r w:rsidR="004750C6" w:rsidRPr="003E5484">
        <w:rPr>
          <w:rFonts w:cs="B Mitra" w:hint="cs"/>
          <w:sz w:val="26"/>
          <w:szCs w:val="26"/>
          <w:rtl/>
        </w:rPr>
        <w:t>اصلاح</w:t>
      </w:r>
      <w:r w:rsidRPr="003E5484">
        <w:rPr>
          <w:rFonts w:cs="B Mitra"/>
          <w:sz w:val="26"/>
          <w:szCs w:val="26"/>
          <w:rtl/>
        </w:rPr>
        <w:t>، بازب</w:t>
      </w:r>
      <w:r w:rsidRPr="003E5484">
        <w:rPr>
          <w:rFonts w:cs="B Mitra" w:hint="cs"/>
          <w:sz w:val="26"/>
          <w:szCs w:val="26"/>
          <w:rtl/>
        </w:rPr>
        <w:t>ی</w:t>
      </w:r>
      <w:r w:rsidRPr="003E5484">
        <w:rPr>
          <w:rFonts w:cs="B Mitra" w:hint="eastAsia"/>
          <w:sz w:val="26"/>
          <w:szCs w:val="26"/>
          <w:rtl/>
        </w:rPr>
        <w:t>ن</w:t>
      </w:r>
      <w:r w:rsidRPr="003E5484">
        <w:rPr>
          <w:rFonts w:cs="B Mitra" w:hint="cs"/>
          <w:sz w:val="26"/>
          <w:szCs w:val="26"/>
          <w:rtl/>
        </w:rPr>
        <w:t>ی</w:t>
      </w:r>
      <w:r w:rsidRPr="003E5484">
        <w:rPr>
          <w:rFonts w:cs="B Mitra"/>
          <w:sz w:val="26"/>
          <w:szCs w:val="26"/>
          <w:rtl/>
        </w:rPr>
        <w:t xml:space="preserve"> و نها</w:t>
      </w:r>
      <w:r w:rsidRPr="003E5484">
        <w:rPr>
          <w:rFonts w:cs="B Mitra" w:hint="cs"/>
          <w:sz w:val="26"/>
          <w:szCs w:val="26"/>
          <w:rtl/>
        </w:rPr>
        <w:t>یی</w:t>
      </w:r>
      <w:r w:rsidR="004750C6" w:rsidRPr="003E5484">
        <w:rPr>
          <w:rFonts w:cs="B Mitra" w:hint="cs"/>
          <w:sz w:val="26"/>
          <w:szCs w:val="26"/>
          <w:rtl/>
        </w:rPr>
        <w:t>‌</w:t>
      </w:r>
      <w:r w:rsidRPr="003E5484">
        <w:rPr>
          <w:rFonts w:cs="B Mitra" w:hint="eastAsia"/>
          <w:sz w:val="26"/>
          <w:szCs w:val="26"/>
          <w:rtl/>
        </w:rPr>
        <w:t>ساز</w:t>
      </w:r>
      <w:r w:rsidRPr="003E5484">
        <w:rPr>
          <w:rFonts w:cs="B Mitra" w:hint="cs"/>
          <w:sz w:val="26"/>
          <w:szCs w:val="26"/>
          <w:rtl/>
        </w:rPr>
        <w:t>ی</w:t>
      </w:r>
      <w:r w:rsidRPr="003E5484">
        <w:rPr>
          <w:rFonts w:cs="B Mitra"/>
          <w:sz w:val="26"/>
          <w:szCs w:val="26"/>
          <w:rtl/>
        </w:rPr>
        <w:t xml:space="preserve"> مقاله</w:t>
      </w:r>
      <w:r w:rsidR="00D22F9A" w:rsidRPr="003E5484">
        <w:rPr>
          <w:rFonts w:cs="B Mitra" w:hint="cs"/>
          <w:sz w:val="26"/>
          <w:szCs w:val="26"/>
          <w:rtl/>
        </w:rPr>
        <w:t>.</w:t>
      </w:r>
    </w:p>
    <w:p w14:paraId="608EFD46" w14:textId="6CECE0EA" w:rsidR="00A66489" w:rsidRPr="003E5484" w:rsidRDefault="00A66489" w:rsidP="003E5484">
      <w:pPr>
        <w:autoSpaceDE w:val="0"/>
        <w:autoSpaceDN w:val="0"/>
        <w:bidi/>
        <w:adjustRightInd w:val="0"/>
        <w:ind w:firstLine="284"/>
        <w:jc w:val="both"/>
        <w:rPr>
          <w:rFonts w:cs="B Mitra"/>
          <w:sz w:val="26"/>
          <w:szCs w:val="26"/>
        </w:rPr>
      </w:pPr>
      <w:r w:rsidRPr="003E5484">
        <w:rPr>
          <w:rFonts w:cs="B Mitra" w:hint="eastAsia"/>
          <w:sz w:val="26"/>
          <w:szCs w:val="26"/>
          <w:rtl/>
        </w:rPr>
        <w:t>نو</w:t>
      </w:r>
      <w:r w:rsidRPr="003E5484">
        <w:rPr>
          <w:rFonts w:cs="B Mitra" w:hint="cs"/>
          <w:sz w:val="26"/>
          <w:szCs w:val="26"/>
          <w:rtl/>
        </w:rPr>
        <w:t>ی</w:t>
      </w:r>
      <w:r w:rsidRPr="003E5484">
        <w:rPr>
          <w:rFonts w:cs="B Mitra" w:hint="eastAsia"/>
          <w:sz w:val="26"/>
          <w:szCs w:val="26"/>
          <w:rtl/>
        </w:rPr>
        <w:t>سنده</w:t>
      </w:r>
      <w:r w:rsidRPr="003E5484">
        <w:rPr>
          <w:rFonts w:cs="B Mitra"/>
          <w:sz w:val="26"/>
          <w:szCs w:val="26"/>
          <w:rtl/>
        </w:rPr>
        <w:t xml:space="preserve"> سوم</w:t>
      </w:r>
      <w:r w:rsidR="00A2601A">
        <w:rPr>
          <w:rFonts w:cs="B Mitra" w:hint="cs"/>
          <w:sz w:val="26"/>
          <w:szCs w:val="26"/>
          <w:rtl/>
        </w:rPr>
        <w:t xml:space="preserve"> و چهارم</w:t>
      </w:r>
      <w:r w:rsidRPr="003E5484">
        <w:rPr>
          <w:rFonts w:cs="B Mitra"/>
          <w:sz w:val="26"/>
          <w:szCs w:val="26"/>
          <w:rtl/>
        </w:rPr>
        <w:t xml:space="preserve">: </w:t>
      </w:r>
      <w:r w:rsidR="00D22F9A" w:rsidRPr="003E5484">
        <w:rPr>
          <w:rFonts w:cs="B Mitra" w:hint="cs"/>
          <w:sz w:val="26"/>
          <w:szCs w:val="26"/>
          <w:rtl/>
          <w:lang w:bidi="fa-IR"/>
        </w:rPr>
        <w:t xml:space="preserve">استاد </w:t>
      </w:r>
      <w:r w:rsidRPr="003E5484">
        <w:rPr>
          <w:rFonts w:cs="B Mitra"/>
          <w:sz w:val="26"/>
          <w:szCs w:val="26"/>
          <w:rtl/>
        </w:rPr>
        <w:t>مشاور پا</w:t>
      </w:r>
      <w:r w:rsidRPr="003E5484">
        <w:rPr>
          <w:rFonts w:cs="B Mitra" w:hint="cs"/>
          <w:sz w:val="26"/>
          <w:szCs w:val="26"/>
          <w:rtl/>
        </w:rPr>
        <w:t>ی</w:t>
      </w:r>
      <w:r w:rsidRPr="003E5484">
        <w:rPr>
          <w:rFonts w:cs="B Mitra" w:hint="eastAsia"/>
          <w:sz w:val="26"/>
          <w:szCs w:val="26"/>
          <w:rtl/>
        </w:rPr>
        <w:t>ان</w:t>
      </w:r>
      <w:r w:rsidR="00864794" w:rsidRPr="003E5484">
        <w:rPr>
          <w:rFonts w:cs="B Mitra" w:hint="eastAsia"/>
          <w:sz w:val="26"/>
          <w:szCs w:val="26"/>
        </w:rPr>
        <w:t>‌</w:t>
      </w:r>
      <w:r w:rsidRPr="003E5484">
        <w:rPr>
          <w:rFonts w:cs="B Mitra" w:hint="eastAsia"/>
          <w:sz w:val="26"/>
          <w:szCs w:val="26"/>
          <w:rtl/>
        </w:rPr>
        <w:t>نامه،</w:t>
      </w:r>
      <w:r w:rsidRPr="003E5484">
        <w:rPr>
          <w:rFonts w:cs="B Mitra"/>
          <w:sz w:val="26"/>
          <w:szCs w:val="26"/>
          <w:rtl/>
        </w:rPr>
        <w:t xml:space="preserve"> مشارکت در</w:t>
      </w:r>
      <w:r w:rsidR="00864794" w:rsidRPr="003E5484">
        <w:rPr>
          <w:rFonts w:cs="B Mitra" w:hint="cs"/>
          <w:sz w:val="26"/>
          <w:szCs w:val="26"/>
          <w:rtl/>
        </w:rPr>
        <w:t xml:space="preserve"> </w:t>
      </w:r>
      <w:r w:rsidRPr="003E5484">
        <w:rPr>
          <w:rFonts w:cs="B Mitra" w:hint="eastAsia"/>
          <w:sz w:val="26"/>
          <w:szCs w:val="26"/>
          <w:rtl/>
        </w:rPr>
        <w:t>طراح</w:t>
      </w:r>
      <w:r w:rsidRPr="003E5484">
        <w:rPr>
          <w:rFonts w:cs="B Mitra" w:hint="cs"/>
          <w:sz w:val="26"/>
          <w:szCs w:val="26"/>
          <w:rtl/>
        </w:rPr>
        <w:t>ی</w:t>
      </w:r>
      <w:r w:rsidRPr="003E5484">
        <w:rPr>
          <w:rFonts w:cs="B Mitra"/>
          <w:sz w:val="26"/>
          <w:szCs w:val="26"/>
          <w:rtl/>
        </w:rPr>
        <w:t xml:space="preserve"> پژوهش، نظارت بر پژوهش، مطالعه و بازب</w:t>
      </w:r>
      <w:r w:rsidRPr="003E5484">
        <w:rPr>
          <w:rFonts w:cs="B Mitra" w:hint="cs"/>
          <w:sz w:val="26"/>
          <w:szCs w:val="26"/>
          <w:rtl/>
        </w:rPr>
        <w:t>ی</w:t>
      </w:r>
      <w:r w:rsidRPr="003E5484">
        <w:rPr>
          <w:rFonts w:cs="B Mitra" w:hint="eastAsia"/>
          <w:sz w:val="26"/>
          <w:szCs w:val="26"/>
          <w:rtl/>
        </w:rPr>
        <w:t>ن</w:t>
      </w:r>
      <w:r w:rsidRPr="003E5484">
        <w:rPr>
          <w:rFonts w:cs="B Mitra" w:hint="cs"/>
          <w:sz w:val="26"/>
          <w:szCs w:val="26"/>
          <w:rtl/>
        </w:rPr>
        <w:t>ی</w:t>
      </w:r>
      <w:r w:rsidR="00864794" w:rsidRPr="003E5484">
        <w:rPr>
          <w:rFonts w:cs="B Mitra" w:hint="cs"/>
          <w:sz w:val="26"/>
          <w:szCs w:val="26"/>
          <w:rtl/>
        </w:rPr>
        <w:t xml:space="preserve"> </w:t>
      </w:r>
      <w:r w:rsidRPr="003E5484">
        <w:rPr>
          <w:rFonts w:cs="B Mitra" w:hint="eastAsia"/>
          <w:sz w:val="26"/>
          <w:szCs w:val="26"/>
          <w:rtl/>
        </w:rPr>
        <w:t>مقاله</w:t>
      </w:r>
      <w:r w:rsidR="00D22F9A" w:rsidRPr="003E5484">
        <w:rPr>
          <w:rFonts w:cs="B Mitra" w:hint="cs"/>
          <w:sz w:val="26"/>
          <w:szCs w:val="26"/>
          <w:rtl/>
        </w:rPr>
        <w:t>.</w:t>
      </w:r>
    </w:p>
    <w:p w14:paraId="1126FF19" w14:textId="69B523A6" w:rsidR="00A458CC" w:rsidRPr="005E5D36" w:rsidRDefault="00A458CC" w:rsidP="00F71D64">
      <w:pPr>
        <w:autoSpaceDE w:val="0"/>
        <w:autoSpaceDN w:val="0"/>
        <w:bidi/>
        <w:adjustRightInd w:val="0"/>
        <w:spacing w:before="120"/>
        <w:ind w:left="170"/>
        <w:jc w:val="both"/>
        <w:rPr>
          <w:rFonts w:cs="B Titr"/>
          <w:b/>
          <w:bCs/>
          <w:color w:val="C45911" w:themeColor="accent2" w:themeShade="BF"/>
        </w:rPr>
      </w:pPr>
      <w:r w:rsidRPr="005E5D36">
        <w:rPr>
          <w:rFonts w:cs="B Titr" w:hint="eastAsia"/>
          <w:b/>
          <w:bCs/>
          <w:color w:val="C45911" w:themeColor="accent2" w:themeShade="BF"/>
          <w:rtl/>
        </w:rPr>
        <w:t>تعارض</w:t>
      </w:r>
      <w:r w:rsidRPr="005E5D36">
        <w:rPr>
          <w:rFonts w:cs="B Titr"/>
          <w:b/>
          <w:bCs/>
          <w:color w:val="C45911" w:themeColor="accent2" w:themeShade="BF"/>
          <w:rtl/>
        </w:rPr>
        <w:t xml:space="preserve"> منافع</w:t>
      </w:r>
      <w:r w:rsidR="00D22F9A" w:rsidRPr="005E5D36">
        <w:rPr>
          <w:rFonts w:cs="B Titr"/>
          <w:b/>
          <w:bCs/>
          <w:color w:val="C45911" w:themeColor="accent2" w:themeShade="BF"/>
        </w:rPr>
        <w:t xml:space="preserve"> </w:t>
      </w:r>
      <w:r w:rsidR="00D22F9A" w:rsidRPr="005E5D36">
        <w:rPr>
          <w:rFonts w:eastAsia="Calibri" w:cs="B Titr" w:hint="cs"/>
          <w:bCs/>
          <w:i/>
          <w:color w:val="C45911" w:themeColor="accent2" w:themeShade="BF"/>
          <w:rtl/>
          <w:lang w:bidi="fa-IR"/>
        </w:rPr>
        <w:t>(</w:t>
      </w:r>
      <w:r w:rsidR="00D22F9A" w:rsidRPr="005E5D36">
        <w:rPr>
          <w:rFonts w:eastAsia="Calibri" w:cs="B Titr"/>
          <w:b/>
          <w:iCs/>
          <w:color w:val="C45911" w:themeColor="accent2" w:themeShade="BF"/>
          <w:lang w:bidi="fa-IR"/>
        </w:rPr>
        <w:t>B</w:t>
      </w:r>
      <w:r w:rsidR="00D22F9A" w:rsidRPr="005E5D36">
        <w:rPr>
          <w:rFonts w:eastAsia="Calibri" w:cs="B Titr"/>
          <w:bCs/>
          <w:i/>
          <w:color w:val="C45911" w:themeColor="accent2" w:themeShade="BF"/>
          <w:lang w:bidi="fa-IR"/>
        </w:rPr>
        <w:t xml:space="preserve"> </w:t>
      </w:r>
      <w:proofErr w:type="spellStart"/>
      <w:r w:rsidR="00D22F9A" w:rsidRPr="005E5D36">
        <w:rPr>
          <w:rFonts w:eastAsia="Calibri" w:cs="B Titr"/>
          <w:b/>
          <w:iCs/>
          <w:color w:val="C45911" w:themeColor="accent2" w:themeShade="BF"/>
          <w:lang w:bidi="fa-IR"/>
        </w:rPr>
        <w:t>Titr</w:t>
      </w:r>
      <w:proofErr w:type="spellEnd"/>
      <w:r w:rsidR="00D22F9A" w:rsidRPr="005E5D36">
        <w:rPr>
          <w:rFonts w:eastAsia="Calibri" w:cs="B Titr"/>
          <w:bCs/>
          <w:i/>
          <w:color w:val="C45911" w:themeColor="accent2" w:themeShade="BF"/>
          <w:lang w:bidi="fa-IR"/>
        </w:rPr>
        <w:t xml:space="preserve"> </w:t>
      </w:r>
      <w:r w:rsidR="00D22F9A" w:rsidRPr="005E5D36">
        <w:rPr>
          <w:rFonts w:eastAsia="Calibri" w:cs="B Titr"/>
          <w:b/>
          <w:iCs/>
          <w:color w:val="C45911" w:themeColor="accent2" w:themeShade="BF"/>
          <w:lang w:bidi="fa-IR"/>
        </w:rPr>
        <w:t>12</w:t>
      </w:r>
      <w:r w:rsidR="00D22F9A" w:rsidRPr="005E5D36">
        <w:rPr>
          <w:rFonts w:eastAsia="Calibri" w:cs="B Titr" w:hint="cs"/>
          <w:bCs/>
          <w:i/>
          <w:color w:val="C45911" w:themeColor="accent2" w:themeShade="BF"/>
          <w:rtl/>
          <w:lang w:bidi="fa-IR"/>
        </w:rPr>
        <w:t>)</w:t>
      </w:r>
    </w:p>
    <w:p w14:paraId="201524D8" w14:textId="77777777" w:rsidR="00A458CC" w:rsidRPr="003E5484" w:rsidRDefault="00A458CC" w:rsidP="003E5484">
      <w:pPr>
        <w:autoSpaceDE w:val="0"/>
        <w:autoSpaceDN w:val="0"/>
        <w:bidi/>
        <w:adjustRightInd w:val="0"/>
        <w:ind w:firstLine="284"/>
        <w:jc w:val="both"/>
        <w:rPr>
          <w:rFonts w:cs="B Mitra"/>
          <w:sz w:val="26"/>
          <w:szCs w:val="26"/>
          <w:rtl/>
        </w:rPr>
      </w:pPr>
      <w:r w:rsidRPr="003E5484">
        <w:rPr>
          <w:rFonts w:cs="B Mitra" w:hint="eastAsia"/>
          <w:sz w:val="26"/>
          <w:szCs w:val="26"/>
          <w:rtl/>
        </w:rPr>
        <w:t>بنا</w:t>
      </w:r>
      <w:r w:rsidRPr="003E5484">
        <w:rPr>
          <w:rFonts w:cs="B Mitra" w:hint="cs"/>
          <w:sz w:val="26"/>
          <w:szCs w:val="26"/>
          <w:rtl/>
        </w:rPr>
        <w:t xml:space="preserve"> </w:t>
      </w:r>
      <w:r w:rsidRPr="003E5484">
        <w:rPr>
          <w:rFonts w:cs="B Mitra" w:hint="eastAsia"/>
          <w:sz w:val="26"/>
          <w:szCs w:val="26"/>
          <w:rtl/>
        </w:rPr>
        <w:t>بر</w:t>
      </w:r>
      <w:r w:rsidRPr="003E5484">
        <w:rPr>
          <w:rFonts w:cs="B Mitra"/>
          <w:sz w:val="26"/>
          <w:szCs w:val="26"/>
          <w:rtl/>
        </w:rPr>
        <w:t xml:space="preserve"> اظهار نو</w:t>
      </w:r>
      <w:r w:rsidRPr="003E5484">
        <w:rPr>
          <w:rFonts w:cs="B Mitra" w:hint="cs"/>
          <w:sz w:val="26"/>
          <w:szCs w:val="26"/>
          <w:rtl/>
        </w:rPr>
        <w:t>ی</w:t>
      </w:r>
      <w:r w:rsidRPr="003E5484">
        <w:rPr>
          <w:rFonts w:cs="B Mitra" w:hint="eastAsia"/>
          <w:sz w:val="26"/>
          <w:szCs w:val="26"/>
          <w:rtl/>
        </w:rPr>
        <w:t>سندگان</w:t>
      </w:r>
      <w:r w:rsidRPr="003E5484">
        <w:rPr>
          <w:rFonts w:cs="B Mitra"/>
          <w:sz w:val="26"/>
          <w:szCs w:val="26"/>
          <w:rtl/>
        </w:rPr>
        <w:t xml:space="preserve"> ا</w:t>
      </w:r>
      <w:r w:rsidRPr="003E5484">
        <w:rPr>
          <w:rFonts w:cs="B Mitra" w:hint="cs"/>
          <w:sz w:val="26"/>
          <w:szCs w:val="26"/>
          <w:rtl/>
        </w:rPr>
        <w:t>ی</w:t>
      </w:r>
      <w:r w:rsidRPr="003E5484">
        <w:rPr>
          <w:rFonts w:cs="B Mitra" w:hint="eastAsia"/>
          <w:sz w:val="26"/>
          <w:szCs w:val="26"/>
          <w:rtl/>
        </w:rPr>
        <w:t>ن</w:t>
      </w:r>
      <w:r w:rsidRPr="003E5484">
        <w:rPr>
          <w:rFonts w:cs="B Mitra"/>
          <w:sz w:val="26"/>
          <w:szCs w:val="26"/>
          <w:rtl/>
        </w:rPr>
        <w:t xml:space="preserve"> مقاله تعارض منافع ندارد.</w:t>
      </w:r>
    </w:p>
    <w:p w14:paraId="6633463D" w14:textId="329DEFD9" w:rsidR="00AC38C0" w:rsidRPr="005E5D36" w:rsidRDefault="00AC38C0" w:rsidP="00AC38C0">
      <w:pPr>
        <w:autoSpaceDE w:val="0"/>
        <w:autoSpaceDN w:val="0"/>
        <w:bidi/>
        <w:adjustRightInd w:val="0"/>
        <w:spacing w:before="120"/>
        <w:ind w:left="170"/>
        <w:jc w:val="both"/>
        <w:rPr>
          <w:rFonts w:cs="B Titr"/>
          <w:b/>
          <w:bCs/>
          <w:color w:val="C45911" w:themeColor="accent2" w:themeShade="BF"/>
        </w:rPr>
      </w:pPr>
      <w:r w:rsidRPr="005E5D36">
        <w:rPr>
          <w:rFonts w:cs="B Titr" w:hint="eastAsia"/>
          <w:b/>
          <w:bCs/>
          <w:color w:val="C45911" w:themeColor="accent2" w:themeShade="BF"/>
          <w:rtl/>
        </w:rPr>
        <w:t>حام</w:t>
      </w:r>
      <w:r w:rsidRPr="005E5D36">
        <w:rPr>
          <w:rFonts w:cs="B Titr" w:hint="cs"/>
          <w:b/>
          <w:bCs/>
          <w:color w:val="C45911" w:themeColor="accent2" w:themeShade="BF"/>
          <w:rtl/>
        </w:rPr>
        <w:t>ی</w:t>
      </w:r>
      <w:r w:rsidRPr="005E5D36">
        <w:rPr>
          <w:rFonts w:cs="B Titr"/>
          <w:b/>
          <w:bCs/>
          <w:color w:val="C45911" w:themeColor="accent2" w:themeShade="BF"/>
          <w:rtl/>
        </w:rPr>
        <w:t xml:space="preserve"> مال</w:t>
      </w:r>
      <w:r w:rsidRPr="005E5D36">
        <w:rPr>
          <w:rFonts w:cs="B Titr" w:hint="cs"/>
          <w:b/>
          <w:bCs/>
          <w:color w:val="C45911" w:themeColor="accent2" w:themeShade="BF"/>
          <w:rtl/>
        </w:rPr>
        <w:t>ی</w:t>
      </w:r>
      <w:r w:rsidR="00D22F9A" w:rsidRPr="005E5D36">
        <w:rPr>
          <w:rFonts w:cs="B Titr"/>
          <w:b/>
          <w:bCs/>
          <w:color w:val="C45911" w:themeColor="accent2" w:themeShade="BF"/>
        </w:rPr>
        <w:t xml:space="preserve"> </w:t>
      </w:r>
      <w:r w:rsidR="00D22F9A" w:rsidRPr="005E5D36">
        <w:rPr>
          <w:rFonts w:eastAsia="Calibri" w:cs="B Titr" w:hint="cs"/>
          <w:bCs/>
          <w:i/>
          <w:color w:val="C45911" w:themeColor="accent2" w:themeShade="BF"/>
          <w:rtl/>
          <w:lang w:bidi="fa-IR"/>
        </w:rPr>
        <w:t>(</w:t>
      </w:r>
      <w:r w:rsidR="00D22F9A" w:rsidRPr="005E5D36">
        <w:rPr>
          <w:rFonts w:eastAsia="Calibri" w:cs="B Titr"/>
          <w:b/>
          <w:iCs/>
          <w:color w:val="C45911" w:themeColor="accent2" w:themeShade="BF"/>
          <w:lang w:bidi="fa-IR"/>
        </w:rPr>
        <w:t>B</w:t>
      </w:r>
      <w:r w:rsidR="00D22F9A" w:rsidRPr="005E5D36">
        <w:rPr>
          <w:rFonts w:eastAsia="Calibri" w:cs="B Titr"/>
          <w:bCs/>
          <w:i/>
          <w:color w:val="C45911" w:themeColor="accent2" w:themeShade="BF"/>
          <w:lang w:bidi="fa-IR"/>
        </w:rPr>
        <w:t xml:space="preserve"> </w:t>
      </w:r>
      <w:proofErr w:type="spellStart"/>
      <w:r w:rsidR="00D22F9A" w:rsidRPr="005E5D36">
        <w:rPr>
          <w:rFonts w:eastAsia="Calibri" w:cs="B Titr"/>
          <w:b/>
          <w:iCs/>
          <w:color w:val="C45911" w:themeColor="accent2" w:themeShade="BF"/>
          <w:lang w:bidi="fa-IR"/>
        </w:rPr>
        <w:t>Titr</w:t>
      </w:r>
      <w:proofErr w:type="spellEnd"/>
      <w:r w:rsidR="00D22F9A" w:rsidRPr="005E5D36">
        <w:rPr>
          <w:rFonts w:eastAsia="Calibri" w:cs="B Titr"/>
          <w:bCs/>
          <w:i/>
          <w:color w:val="C45911" w:themeColor="accent2" w:themeShade="BF"/>
          <w:lang w:bidi="fa-IR"/>
        </w:rPr>
        <w:t xml:space="preserve"> </w:t>
      </w:r>
      <w:r w:rsidR="00D22F9A" w:rsidRPr="005E5D36">
        <w:rPr>
          <w:rFonts w:eastAsia="Calibri" w:cs="B Titr"/>
          <w:b/>
          <w:iCs/>
          <w:color w:val="C45911" w:themeColor="accent2" w:themeShade="BF"/>
          <w:lang w:bidi="fa-IR"/>
        </w:rPr>
        <w:t>12</w:t>
      </w:r>
      <w:r w:rsidR="00D22F9A" w:rsidRPr="005E5D36">
        <w:rPr>
          <w:rFonts w:eastAsia="Calibri" w:cs="B Titr" w:hint="cs"/>
          <w:bCs/>
          <w:i/>
          <w:color w:val="C45911" w:themeColor="accent2" w:themeShade="BF"/>
          <w:rtl/>
          <w:lang w:bidi="fa-IR"/>
        </w:rPr>
        <w:t>)</w:t>
      </w:r>
    </w:p>
    <w:p w14:paraId="581A6ED8" w14:textId="77777777" w:rsidR="00AC38C0" w:rsidRPr="003E5484" w:rsidRDefault="00AC38C0" w:rsidP="003E5484">
      <w:pPr>
        <w:autoSpaceDE w:val="0"/>
        <w:autoSpaceDN w:val="0"/>
        <w:bidi/>
        <w:adjustRightInd w:val="0"/>
        <w:ind w:firstLine="284"/>
        <w:jc w:val="both"/>
        <w:rPr>
          <w:rFonts w:cs="B Mitra"/>
          <w:sz w:val="26"/>
          <w:szCs w:val="26"/>
          <w:rtl/>
        </w:rPr>
      </w:pPr>
      <w:r w:rsidRPr="003E5484">
        <w:rPr>
          <w:rFonts w:cs="B Mitra" w:hint="eastAsia"/>
          <w:sz w:val="26"/>
          <w:szCs w:val="26"/>
          <w:rtl/>
        </w:rPr>
        <w:t>مقاله</w:t>
      </w:r>
      <w:r w:rsidRPr="003E5484">
        <w:rPr>
          <w:rFonts w:cs="B Mitra"/>
          <w:sz w:val="26"/>
          <w:szCs w:val="26"/>
          <w:rtl/>
        </w:rPr>
        <w:t xml:space="preserve"> حاضر با حما</w:t>
      </w:r>
      <w:r w:rsidRPr="003E5484">
        <w:rPr>
          <w:rFonts w:cs="B Mitra" w:hint="cs"/>
          <w:sz w:val="26"/>
          <w:szCs w:val="26"/>
          <w:rtl/>
        </w:rPr>
        <w:t>ی</w:t>
      </w:r>
      <w:r w:rsidRPr="003E5484">
        <w:rPr>
          <w:rFonts w:cs="B Mitra" w:hint="eastAsia"/>
          <w:sz w:val="26"/>
          <w:szCs w:val="26"/>
          <w:rtl/>
        </w:rPr>
        <w:t>ت</w:t>
      </w:r>
      <w:r w:rsidRPr="003E5484">
        <w:rPr>
          <w:rFonts w:cs="B Mitra"/>
          <w:sz w:val="26"/>
          <w:szCs w:val="26"/>
          <w:rtl/>
        </w:rPr>
        <w:t xml:space="preserve"> مال</w:t>
      </w:r>
      <w:r w:rsidRPr="003E5484">
        <w:rPr>
          <w:rFonts w:cs="B Mitra" w:hint="cs"/>
          <w:sz w:val="26"/>
          <w:szCs w:val="26"/>
          <w:rtl/>
        </w:rPr>
        <w:t>ی</w:t>
      </w:r>
      <w:r w:rsidRPr="003E5484">
        <w:rPr>
          <w:rFonts w:cs="B Mitra"/>
          <w:sz w:val="26"/>
          <w:szCs w:val="26"/>
          <w:rtl/>
        </w:rPr>
        <w:t xml:space="preserve"> معاونت </w:t>
      </w:r>
      <w:r w:rsidRPr="003E5484">
        <w:rPr>
          <w:rFonts w:cs="B Mitra" w:hint="cs"/>
          <w:sz w:val="26"/>
          <w:szCs w:val="26"/>
          <w:rtl/>
        </w:rPr>
        <w:t xml:space="preserve">پژوهشی </w:t>
      </w:r>
      <w:r w:rsidRPr="003E5484">
        <w:rPr>
          <w:rFonts w:cs="B Mitra"/>
          <w:sz w:val="26"/>
          <w:szCs w:val="26"/>
          <w:rtl/>
        </w:rPr>
        <w:t xml:space="preserve">دانشگاه </w:t>
      </w:r>
      <w:r w:rsidRPr="003E5484">
        <w:rPr>
          <w:rFonts w:cs="B Mitra" w:hint="cs"/>
          <w:sz w:val="26"/>
          <w:szCs w:val="26"/>
          <w:rtl/>
        </w:rPr>
        <w:t>...........................</w:t>
      </w:r>
      <w:r w:rsidRPr="003E5484">
        <w:rPr>
          <w:rFonts w:cs="B Mitra"/>
          <w:sz w:val="26"/>
          <w:szCs w:val="26"/>
          <w:rtl/>
        </w:rPr>
        <w:t xml:space="preserve"> انجام شد.</w:t>
      </w:r>
    </w:p>
    <w:p w14:paraId="091B48C3" w14:textId="1A12FF68" w:rsidR="00A94AF6" w:rsidRPr="003E5484" w:rsidRDefault="00A94AF6" w:rsidP="003E5484">
      <w:pPr>
        <w:autoSpaceDE w:val="0"/>
        <w:autoSpaceDN w:val="0"/>
        <w:bidi/>
        <w:adjustRightInd w:val="0"/>
        <w:ind w:firstLine="284"/>
        <w:jc w:val="both"/>
        <w:rPr>
          <w:rFonts w:cs="B Mitra"/>
          <w:sz w:val="26"/>
          <w:szCs w:val="26"/>
        </w:rPr>
      </w:pPr>
      <w:r w:rsidRPr="003E5484">
        <w:rPr>
          <w:rFonts w:cs="B Mitra"/>
          <w:sz w:val="26"/>
          <w:szCs w:val="26"/>
          <w:rtl/>
        </w:rPr>
        <w:t>حما</w:t>
      </w:r>
      <w:r w:rsidRPr="003E5484">
        <w:rPr>
          <w:rFonts w:cs="B Mitra" w:hint="cs"/>
          <w:sz w:val="26"/>
          <w:szCs w:val="26"/>
          <w:rtl/>
        </w:rPr>
        <w:t>ی</w:t>
      </w:r>
      <w:r w:rsidRPr="003E5484">
        <w:rPr>
          <w:rFonts w:cs="B Mitra" w:hint="eastAsia"/>
          <w:sz w:val="26"/>
          <w:szCs w:val="26"/>
          <w:rtl/>
        </w:rPr>
        <w:t>ت</w:t>
      </w:r>
      <w:r w:rsidRPr="003E5484">
        <w:rPr>
          <w:rFonts w:cs="B Mitra"/>
          <w:sz w:val="26"/>
          <w:szCs w:val="26"/>
          <w:rtl/>
        </w:rPr>
        <w:t xml:space="preserve"> مال</w:t>
      </w:r>
      <w:r w:rsidRPr="003E5484">
        <w:rPr>
          <w:rFonts w:cs="B Mitra" w:hint="cs"/>
          <w:sz w:val="26"/>
          <w:szCs w:val="26"/>
          <w:rtl/>
        </w:rPr>
        <w:t>ی</w:t>
      </w:r>
      <w:r w:rsidRPr="003E5484">
        <w:rPr>
          <w:rFonts w:cs="B Mitra"/>
          <w:sz w:val="26"/>
          <w:szCs w:val="26"/>
          <w:rtl/>
        </w:rPr>
        <w:t xml:space="preserve"> از ا</w:t>
      </w:r>
      <w:r w:rsidRPr="003E5484">
        <w:rPr>
          <w:rFonts w:cs="B Mitra" w:hint="cs"/>
          <w:sz w:val="26"/>
          <w:szCs w:val="26"/>
          <w:rtl/>
        </w:rPr>
        <w:t>ی</w:t>
      </w:r>
      <w:r w:rsidRPr="003E5484">
        <w:rPr>
          <w:rFonts w:cs="B Mitra" w:hint="eastAsia"/>
          <w:sz w:val="26"/>
          <w:szCs w:val="26"/>
          <w:rtl/>
        </w:rPr>
        <w:t>ن</w:t>
      </w:r>
      <w:r w:rsidRPr="003E5484">
        <w:rPr>
          <w:rFonts w:cs="B Mitra"/>
          <w:sz w:val="26"/>
          <w:szCs w:val="26"/>
          <w:rtl/>
        </w:rPr>
        <w:t xml:space="preserve"> پژوهش از طرف دانشگاه</w:t>
      </w:r>
      <w:r w:rsidRPr="003E5484">
        <w:rPr>
          <w:rFonts w:cs="B Mitra" w:hint="cs"/>
          <w:sz w:val="26"/>
          <w:szCs w:val="26"/>
          <w:rtl/>
        </w:rPr>
        <w:t xml:space="preserve"> ...................، </w:t>
      </w:r>
      <w:r w:rsidRPr="003E5484">
        <w:rPr>
          <w:rFonts w:cs="B Mitra"/>
          <w:sz w:val="26"/>
          <w:szCs w:val="26"/>
          <w:rtl/>
        </w:rPr>
        <w:t xml:space="preserve">دانشکده </w:t>
      </w:r>
      <w:r w:rsidRPr="003E5484">
        <w:rPr>
          <w:rFonts w:cs="B Mitra" w:hint="cs"/>
          <w:sz w:val="26"/>
          <w:szCs w:val="26"/>
          <w:rtl/>
        </w:rPr>
        <w:t>............</w:t>
      </w:r>
      <w:r w:rsidRPr="003E5484">
        <w:rPr>
          <w:rFonts w:cs="B Mitra"/>
          <w:sz w:val="26"/>
          <w:szCs w:val="26"/>
          <w:rtl/>
        </w:rPr>
        <w:t xml:space="preserve"> در قالب </w:t>
      </w:r>
      <w:r w:rsidRPr="003E5484">
        <w:rPr>
          <w:rFonts w:cs="B Mitra" w:hint="cs"/>
          <w:sz w:val="26"/>
          <w:szCs w:val="26"/>
          <w:rtl/>
        </w:rPr>
        <w:t>پژوهانۀ</w:t>
      </w:r>
      <w:r w:rsidRPr="003E5484">
        <w:rPr>
          <w:rFonts w:cs="B Mitra"/>
          <w:sz w:val="26"/>
          <w:szCs w:val="26"/>
          <w:rtl/>
        </w:rPr>
        <w:t xml:space="preserve"> پا</w:t>
      </w:r>
      <w:r w:rsidRPr="003E5484">
        <w:rPr>
          <w:rFonts w:cs="B Mitra" w:hint="cs"/>
          <w:sz w:val="26"/>
          <w:szCs w:val="26"/>
          <w:rtl/>
        </w:rPr>
        <w:t>ی</w:t>
      </w:r>
      <w:r w:rsidRPr="003E5484">
        <w:rPr>
          <w:rFonts w:cs="B Mitra" w:hint="eastAsia"/>
          <w:sz w:val="26"/>
          <w:szCs w:val="26"/>
          <w:rtl/>
        </w:rPr>
        <w:t>ان</w:t>
      </w:r>
      <w:r w:rsidRPr="003E5484">
        <w:rPr>
          <w:rFonts w:cs="B Mitra" w:hint="eastAsia"/>
          <w:sz w:val="26"/>
          <w:szCs w:val="26"/>
        </w:rPr>
        <w:t>‌</w:t>
      </w:r>
      <w:r w:rsidRPr="003E5484">
        <w:rPr>
          <w:rFonts w:cs="B Mitra" w:hint="eastAsia"/>
          <w:sz w:val="26"/>
          <w:szCs w:val="26"/>
          <w:rtl/>
        </w:rPr>
        <w:t>نامه</w:t>
      </w:r>
      <w:r w:rsidRPr="003E5484">
        <w:rPr>
          <w:rFonts w:cs="B Mitra" w:hint="cs"/>
          <w:sz w:val="26"/>
          <w:szCs w:val="26"/>
          <w:rtl/>
        </w:rPr>
        <w:t xml:space="preserve"> </w:t>
      </w:r>
      <w:r w:rsidRPr="003E5484">
        <w:rPr>
          <w:rFonts w:cs="B Mitra" w:hint="eastAsia"/>
          <w:sz w:val="26"/>
          <w:szCs w:val="26"/>
          <w:rtl/>
        </w:rPr>
        <w:t>دانشجو</w:t>
      </w:r>
      <w:r w:rsidRPr="003E5484">
        <w:rPr>
          <w:rFonts w:cs="B Mitra" w:hint="cs"/>
          <w:sz w:val="26"/>
          <w:szCs w:val="26"/>
          <w:rtl/>
        </w:rPr>
        <w:t>یی</w:t>
      </w:r>
      <w:r w:rsidRPr="003E5484">
        <w:rPr>
          <w:rFonts w:cs="B Mitra"/>
          <w:sz w:val="26"/>
          <w:szCs w:val="26"/>
          <w:rtl/>
        </w:rPr>
        <w:t xml:space="preserve"> نو</w:t>
      </w:r>
      <w:r w:rsidRPr="003E5484">
        <w:rPr>
          <w:rFonts w:cs="B Mitra" w:hint="cs"/>
          <w:sz w:val="26"/>
          <w:szCs w:val="26"/>
          <w:rtl/>
        </w:rPr>
        <w:t>ی</w:t>
      </w:r>
      <w:r w:rsidRPr="003E5484">
        <w:rPr>
          <w:rFonts w:cs="B Mitra" w:hint="eastAsia"/>
          <w:sz w:val="26"/>
          <w:szCs w:val="26"/>
          <w:rtl/>
        </w:rPr>
        <w:t>سنده</w:t>
      </w:r>
      <w:r w:rsidRPr="003E5484">
        <w:rPr>
          <w:rFonts w:cs="B Mitra"/>
          <w:sz w:val="26"/>
          <w:szCs w:val="26"/>
          <w:rtl/>
        </w:rPr>
        <w:t xml:space="preserve"> اول و همچن</w:t>
      </w:r>
      <w:r w:rsidRPr="003E5484">
        <w:rPr>
          <w:rFonts w:cs="B Mitra" w:hint="cs"/>
          <w:sz w:val="26"/>
          <w:szCs w:val="26"/>
          <w:rtl/>
        </w:rPr>
        <w:t>ی</w:t>
      </w:r>
      <w:r w:rsidRPr="003E5484">
        <w:rPr>
          <w:rFonts w:cs="B Mitra" w:hint="eastAsia"/>
          <w:sz w:val="26"/>
          <w:szCs w:val="26"/>
          <w:rtl/>
        </w:rPr>
        <w:t>ن</w:t>
      </w:r>
      <w:r w:rsidRPr="003E5484">
        <w:rPr>
          <w:rFonts w:cs="B Mitra"/>
          <w:sz w:val="26"/>
          <w:szCs w:val="26"/>
          <w:rtl/>
        </w:rPr>
        <w:t xml:space="preserve"> </w:t>
      </w:r>
      <w:r w:rsidRPr="003E5484">
        <w:rPr>
          <w:rFonts w:cs="B Mitra" w:hint="cs"/>
          <w:sz w:val="26"/>
          <w:szCs w:val="26"/>
          <w:rtl/>
        </w:rPr>
        <w:t>پژوهانۀ</w:t>
      </w:r>
      <w:r w:rsidR="00D450B4" w:rsidRPr="003E5484">
        <w:rPr>
          <w:rFonts w:cs="B Mitra" w:hint="cs"/>
          <w:sz w:val="26"/>
          <w:szCs w:val="26"/>
          <w:rtl/>
        </w:rPr>
        <w:t xml:space="preserve"> </w:t>
      </w:r>
      <w:r w:rsidR="008E1468" w:rsidRPr="003E5484">
        <w:rPr>
          <w:rFonts w:cs="B Mitra" w:hint="cs"/>
          <w:sz w:val="26"/>
          <w:szCs w:val="26"/>
          <w:rtl/>
        </w:rPr>
        <w:t>(</w:t>
      </w:r>
      <w:r w:rsidRPr="003E5484">
        <w:rPr>
          <w:rFonts w:cs="B Mitra"/>
          <w:sz w:val="26"/>
          <w:szCs w:val="26"/>
          <w:rtl/>
        </w:rPr>
        <w:t>برا</w:t>
      </w:r>
      <w:r w:rsidRPr="003E5484">
        <w:rPr>
          <w:rFonts w:cs="B Mitra" w:hint="cs"/>
          <w:sz w:val="26"/>
          <w:szCs w:val="26"/>
          <w:rtl/>
        </w:rPr>
        <w:t>ی</w:t>
      </w:r>
      <w:r w:rsidRPr="003E5484">
        <w:rPr>
          <w:rFonts w:cs="B Mitra"/>
          <w:sz w:val="26"/>
          <w:szCs w:val="26"/>
          <w:rtl/>
        </w:rPr>
        <w:t xml:space="preserve"> سا</w:t>
      </w:r>
      <w:r w:rsidRPr="003E5484">
        <w:rPr>
          <w:rFonts w:cs="B Mitra" w:hint="cs"/>
          <w:sz w:val="26"/>
          <w:szCs w:val="26"/>
          <w:rtl/>
        </w:rPr>
        <w:t>ی</w:t>
      </w:r>
      <w:r w:rsidRPr="003E5484">
        <w:rPr>
          <w:rFonts w:cs="B Mitra" w:hint="eastAsia"/>
          <w:sz w:val="26"/>
          <w:szCs w:val="26"/>
          <w:rtl/>
        </w:rPr>
        <w:t>ر</w:t>
      </w:r>
      <w:r w:rsidRPr="003E5484">
        <w:rPr>
          <w:rFonts w:cs="B Mitra"/>
          <w:sz w:val="26"/>
          <w:szCs w:val="26"/>
          <w:rtl/>
        </w:rPr>
        <w:t xml:space="preserve"> نو</w:t>
      </w:r>
      <w:r w:rsidRPr="003E5484">
        <w:rPr>
          <w:rFonts w:cs="B Mitra" w:hint="cs"/>
          <w:sz w:val="26"/>
          <w:szCs w:val="26"/>
          <w:rtl/>
        </w:rPr>
        <w:t>ی</w:t>
      </w:r>
      <w:r w:rsidRPr="003E5484">
        <w:rPr>
          <w:rFonts w:cs="B Mitra" w:hint="eastAsia"/>
          <w:sz w:val="26"/>
          <w:szCs w:val="26"/>
          <w:rtl/>
        </w:rPr>
        <w:t>سندگان</w:t>
      </w:r>
      <w:r w:rsidR="008E1468" w:rsidRPr="003E5484">
        <w:rPr>
          <w:rFonts w:cs="B Mitra" w:hint="cs"/>
          <w:sz w:val="26"/>
          <w:szCs w:val="26"/>
          <w:rtl/>
        </w:rPr>
        <w:t>)</w:t>
      </w:r>
      <w:r w:rsidRPr="003E5484">
        <w:rPr>
          <w:rFonts w:cs="B Mitra"/>
          <w:sz w:val="26"/>
          <w:szCs w:val="26"/>
          <w:rtl/>
        </w:rPr>
        <w:t xml:space="preserve"> انجام شده است.</w:t>
      </w:r>
    </w:p>
    <w:p w14:paraId="76C310B7" w14:textId="0AA7F145" w:rsidR="00CD76A4" w:rsidRPr="005E5D36" w:rsidRDefault="00CD76A4" w:rsidP="00F71D64">
      <w:pPr>
        <w:autoSpaceDE w:val="0"/>
        <w:autoSpaceDN w:val="0"/>
        <w:bidi/>
        <w:adjustRightInd w:val="0"/>
        <w:spacing w:before="120"/>
        <w:ind w:left="170"/>
        <w:jc w:val="both"/>
        <w:rPr>
          <w:rFonts w:cs="B Titr"/>
          <w:b/>
          <w:bCs/>
          <w:color w:val="C45911" w:themeColor="accent2" w:themeShade="BF"/>
          <w:rtl/>
        </w:rPr>
      </w:pPr>
      <w:r w:rsidRPr="005E5D36">
        <w:rPr>
          <w:rFonts w:cs="B Titr" w:hint="cs"/>
          <w:b/>
          <w:bCs/>
          <w:color w:val="C45911" w:themeColor="accent2" w:themeShade="BF"/>
          <w:rtl/>
        </w:rPr>
        <w:t>سپاسگزاری</w:t>
      </w:r>
      <w:r w:rsidR="00D22F9A" w:rsidRPr="005E5D36">
        <w:rPr>
          <w:rFonts w:cs="B Titr"/>
          <w:b/>
          <w:bCs/>
          <w:color w:val="C45911" w:themeColor="accent2" w:themeShade="BF"/>
        </w:rPr>
        <w:t xml:space="preserve"> </w:t>
      </w:r>
      <w:r w:rsidR="00D22F9A" w:rsidRPr="005E5D36">
        <w:rPr>
          <w:rFonts w:eastAsia="Calibri" w:cs="B Titr" w:hint="cs"/>
          <w:bCs/>
          <w:i/>
          <w:color w:val="C45911" w:themeColor="accent2" w:themeShade="BF"/>
          <w:rtl/>
          <w:lang w:bidi="fa-IR"/>
        </w:rPr>
        <w:t>(</w:t>
      </w:r>
      <w:r w:rsidR="00D22F9A" w:rsidRPr="005E5D36">
        <w:rPr>
          <w:rFonts w:eastAsia="Calibri" w:cs="B Titr"/>
          <w:b/>
          <w:iCs/>
          <w:color w:val="C45911" w:themeColor="accent2" w:themeShade="BF"/>
          <w:lang w:bidi="fa-IR"/>
        </w:rPr>
        <w:t>B</w:t>
      </w:r>
      <w:r w:rsidR="00D22F9A" w:rsidRPr="005E5D36">
        <w:rPr>
          <w:rFonts w:eastAsia="Calibri" w:cs="B Titr"/>
          <w:bCs/>
          <w:i/>
          <w:color w:val="C45911" w:themeColor="accent2" w:themeShade="BF"/>
          <w:lang w:bidi="fa-IR"/>
        </w:rPr>
        <w:t xml:space="preserve"> </w:t>
      </w:r>
      <w:proofErr w:type="spellStart"/>
      <w:r w:rsidR="00D22F9A" w:rsidRPr="005E5D36">
        <w:rPr>
          <w:rFonts w:eastAsia="Calibri" w:cs="B Titr"/>
          <w:b/>
          <w:iCs/>
          <w:color w:val="C45911" w:themeColor="accent2" w:themeShade="BF"/>
          <w:lang w:bidi="fa-IR"/>
        </w:rPr>
        <w:t>Titr</w:t>
      </w:r>
      <w:proofErr w:type="spellEnd"/>
      <w:r w:rsidR="00D22F9A" w:rsidRPr="005E5D36">
        <w:rPr>
          <w:rFonts w:eastAsia="Calibri" w:cs="B Titr"/>
          <w:bCs/>
          <w:i/>
          <w:color w:val="C45911" w:themeColor="accent2" w:themeShade="BF"/>
          <w:lang w:bidi="fa-IR"/>
        </w:rPr>
        <w:t xml:space="preserve"> </w:t>
      </w:r>
      <w:r w:rsidR="00D22F9A" w:rsidRPr="005E5D36">
        <w:rPr>
          <w:rFonts w:eastAsia="Calibri" w:cs="B Titr"/>
          <w:b/>
          <w:iCs/>
          <w:color w:val="C45911" w:themeColor="accent2" w:themeShade="BF"/>
          <w:lang w:bidi="fa-IR"/>
        </w:rPr>
        <w:t>12</w:t>
      </w:r>
      <w:r w:rsidR="00D22F9A" w:rsidRPr="005E5D36">
        <w:rPr>
          <w:rFonts w:eastAsia="Calibri" w:cs="B Titr" w:hint="cs"/>
          <w:bCs/>
          <w:i/>
          <w:color w:val="C45911" w:themeColor="accent2" w:themeShade="BF"/>
          <w:rtl/>
          <w:lang w:bidi="fa-IR"/>
        </w:rPr>
        <w:t>)</w:t>
      </w:r>
    </w:p>
    <w:p w14:paraId="34653F4E" w14:textId="794116DB" w:rsidR="00CD76A4" w:rsidRPr="003E5484" w:rsidRDefault="00CD76A4" w:rsidP="003E5484">
      <w:pPr>
        <w:autoSpaceDE w:val="0"/>
        <w:autoSpaceDN w:val="0"/>
        <w:bidi/>
        <w:adjustRightInd w:val="0"/>
        <w:ind w:firstLine="284"/>
        <w:jc w:val="both"/>
        <w:rPr>
          <w:rFonts w:cs="B Mitra"/>
          <w:sz w:val="26"/>
          <w:szCs w:val="26"/>
          <w:rtl/>
        </w:rPr>
      </w:pPr>
      <w:r w:rsidRPr="003E5484">
        <w:rPr>
          <w:rFonts w:cs="B Mitra" w:hint="cs"/>
          <w:sz w:val="26"/>
          <w:szCs w:val="26"/>
          <w:rtl/>
        </w:rPr>
        <w:t xml:space="preserve">مقاله بایستی </w:t>
      </w:r>
      <w:r w:rsidR="008E1468" w:rsidRPr="003E5484">
        <w:rPr>
          <w:rFonts w:cs="B Mitra" w:hint="cs"/>
          <w:sz w:val="26"/>
          <w:szCs w:val="26"/>
          <w:rtl/>
        </w:rPr>
        <w:t>سپاسگزاری</w:t>
      </w:r>
      <w:r w:rsidRPr="003E5484">
        <w:rPr>
          <w:rFonts w:cs="B Mitra" w:hint="cs"/>
          <w:sz w:val="26"/>
          <w:szCs w:val="26"/>
          <w:rtl/>
        </w:rPr>
        <w:t xml:space="preserve"> و قدردانی داشته باشد. نمونه جملات:</w:t>
      </w:r>
    </w:p>
    <w:p w14:paraId="2B3A72DF" w14:textId="77777777" w:rsidR="00CD76A4" w:rsidRPr="003E5484" w:rsidRDefault="00CD76A4" w:rsidP="003E5484">
      <w:pPr>
        <w:autoSpaceDE w:val="0"/>
        <w:autoSpaceDN w:val="0"/>
        <w:bidi/>
        <w:adjustRightInd w:val="0"/>
        <w:ind w:firstLine="284"/>
        <w:jc w:val="both"/>
        <w:rPr>
          <w:rFonts w:cs="B Mitra"/>
          <w:sz w:val="26"/>
          <w:szCs w:val="26"/>
        </w:rPr>
      </w:pPr>
      <w:r w:rsidRPr="003E5484">
        <w:rPr>
          <w:rFonts w:cs="B Mitra"/>
          <w:sz w:val="26"/>
          <w:szCs w:val="26"/>
          <w:rtl/>
        </w:rPr>
        <w:t>از معاونت محترم پژوهش</w:t>
      </w:r>
      <w:r w:rsidRPr="003E5484">
        <w:rPr>
          <w:rFonts w:cs="B Mitra" w:hint="cs"/>
          <w:sz w:val="26"/>
          <w:szCs w:val="26"/>
          <w:rtl/>
        </w:rPr>
        <w:t>ی</w:t>
      </w:r>
      <w:r w:rsidRPr="003E5484">
        <w:rPr>
          <w:rFonts w:cs="B Mitra"/>
          <w:sz w:val="26"/>
          <w:szCs w:val="26"/>
          <w:rtl/>
        </w:rPr>
        <w:t xml:space="preserve"> دانشگاه .................. / مرکز ...................... به خاطر حما</w:t>
      </w:r>
      <w:r w:rsidRPr="003E5484">
        <w:rPr>
          <w:rFonts w:cs="B Mitra" w:hint="cs"/>
          <w:sz w:val="26"/>
          <w:szCs w:val="26"/>
          <w:rtl/>
        </w:rPr>
        <w:t>ی</w:t>
      </w:r>
      <w:r w:rsidRPr="003E5484">
        <w:rPr>
          <w:rFonts w:cs="B Mitra" w:hint="eastAsia"/>
          <w:sz w:val="26"/>
          <w:szCs w:val="26"/>
          <w:rtl/>
        </w:rPr>
        <w:t>ت</w:t>
      </w:r>
      <w:r w:rsidRPr="003E5484">
        <w:rPr>
          <w:rFonts w:cs="B Mitra"/>
          <w:sz w:val="26"/>
          <w:szCs w:val="26"/>
          <w:rtl/>
        </w:rPr>
        <w:t xml:space="preserve"> مال</w:t>
      </w:r>
      <w:r w:rsidRPr="003E5484">
        <w:rPr>
          <w:rFonts w:cs="B Mitra" w:hint="cs"/>
          <w:sz w:val="26"/>
          <w:szCs w:val="26"/>
          <w:rtl/>
        </w:rPr>
        <w:t>ی</w:t>
      </w:r>
      <w:r w:rsidRPr="003E5484">
        <w:rPr>
          <w:rFonts w:cs="B Mitra"/>
          <w:sz w:val="26"/>
          <w:szCs w:val="26"/>
          <w:rtl/>
        </w:rPr>
        <w:t>/ حما</w:t>
      </w:r>
      <w:r w:rsidRPr="003E5484">
        <w:rPr>
          <w:rFonts w:cs="B Mitra" w:hint="cs"/>
          <w:sz w:val="26"/>
          <w:szCs w:val="26"/>
          <w:rtl/>
        </w:rPr>
        <w:t>ی</w:t>
      </w:r>
      <w:r w:rsidRPr="003E5484">
        <w:rPr>
          <w:rFonts w:cs="B Mitra" w:hint="eastAsia"/>
          <w:sz w:val="26"/>
          <w:szCs w:val="26"/>
          <w:rtl/>
        </w:rPr>
        <w:t>ت</w:t>
      </w:r>
      <w:r w:rsidRPr="003E5484">
        <w:rPr>
          <w:rFonts w:cs="B Mitra"/>
          <w:sz w:val="26"/>
          <w:szCs w:val="26"/>
          <w:rtl/>
        </w:rPr>
        <w:t xml:space="preserve"> معنو</w:t>
      </w:r>
      <w:r w:rsidRPr="003E5484">
        <w:rPr>
          <w:rFonts w:cs="B Mitra" w:hint="cs"/>
          <w:sz w:val="26"/>
          <w:szCs w:val="26"/>
          <w:rtl/>
        </w:rPr>
        <w:t>ی</w:t>
      </w:r>
      <w:r w:rsidRPr="003E5484">
        <w:rPr>
          <w:rFonts w:cs="B Mitra"/>
          <w:sz w:val="26"/>
          <w:szCs w:val="26"/>
          <w:rtl/>
        </w:rPr>
        <w:t xml:space="preserve"> / همکار</w:t>
      </w:r>
      <w:r w:rsidRPr="003E5484">
        <w:rPr>
          <w:rFonts w:cs="B Mitra" w:hint="cs"/>
          <w:sz w:val="26"/>
          <w:szCs w:val="26"/>
          <w:rtl/>
        </w:rPr>
        <w:t>ی</w:t>
      </w:r>
      <w:r w:rsidRPr="003E5484">
        <w:rPr>
          <w:rFonts w:cs="B Mitra"/>
          <w:sz w:val="26"/>
          <w:szCs w:val="26"/>
          <w:rtl/>
        </w:rPr>
        <w:t xml:space="preserve"> در اجرا</w:t>
      </w:r>
      <w:r w:rsidRPr="003E5484">
        <w:rPr>
          <w:rFonts w:cs="B Mitra" w:hint="cs"/>
          <w:sz w:val="26"/>
          <w:szCs w:val="26"/>
          <w:rtl/>
        </w:rPr>
        <w:t>ی</w:t>
      </w:r>
      <w:r w:rsidRPr="003E5484">
        <w:rPr>
          <w:rFonts w:cs="B Mitra"/>
          <w:sz w:val="26"/>
          <w:szCs w:val="26"/>
          <w:rtl/>
        </w:rPr>
        <w:t xml:space="preserve"> پژوهش حاضر سپاسگزار</w:t>
      </w:r>
      <w:r w:rsidRPr="003E5484">
        <w:rPr>
          <w:rFonts w:cs="B Mitra" w:hint="cs"/>
          <w:sz w:val="26"/>
          <w:szCs w:val="26"/>
          <w:rtl/>
        </w:rPr>
        <w:t>ی</w:t>
      </w:r>
      <w:r w:rsidRPr="003E5484">
        <w:rPr>
          <w:rFonts w:cs="B Mitra"/>
          <w:sz w:val="26"/>
          <w:szCs w:val="26"/>
          <w:rtl/>
        </w:rPr>
        <w:t xml:space="preserve"> م</w:t>
      </w:r>
      <w:r w:rsidRPr="003E5484">
        <w:rPr>
          <w:rFonts w:cs="B Mitra" w:hint="cs"/>
          <w:sz w:val="26"/>
          <w:szCs w:val="26"/>
          <w:rtl/>
        </w:rPr>
        <w:t>ی‌</w:t>
      </w:r>
      <w:r w:rsidRPr="003E5484">
        <w:rPr>
          <w:rFonts w:cs="B Mitra" w:hint="eastAsia"/>
          <w:sz w:val="26"/>
          <w:szCs w:val="26"/>
          <w:rtl/>
        </w:rPr>
        <w:t>شود</w:t>
      </w:r>
      <w:r w:rsidRPr="003E5484">
        <w:rPr>
          <w:rFonts w:cs="B Mitra"/>
          <w:sz w:val="26"/>
          <w:szCs w:val="26"/>
          <w:rtl/>
        </w:rPr>
        <w:t>.</w:t>
      </w:r>
    </w:p>
    <w:p w14:paraId="7C559F30" w14:textId="1264764C" w:rsidR="00CD76A4" w:rsidRPr="003E5484" w:rsidRDefault="00CD76A4" w:rsidP="003E5484">
      <w:pPr>
        <w:autoSpaceDE w:val="0"/>
        <w:autoSpaceDN w:val="0"/>
        <w:bidi/>
        <w:adjustRightInd w:val="0"/>
        <w:ind w:firstLine="284"/>
        <w:jc w:val="both"/>
        <w:rPr>
          <w:rFonts w:cs="B Mitra"/>
          <w:sz w:val="26"/>
          <w:szCs w:val="26"/>
        </w:rPr>
      </w:pPr>
      <w:r w:rsidRPr="003E5484">
        <w:rPr>
          <w:rFonts w:cs="B Mitra"/>
          <w:sz w:val="26"/>
          <w:szCs w:val="26"/>
          <w:rtl/>
        </w:rPr>
        <w:lastRenderedPageBreak/>
        <w:t>از آقا</w:t>
      </w:r>
      <w:r w:rsidRPr="003E5484">
        <w:rPr>
          <w:rFonts w:cs="B Mitra" w:hint="cs"/>
          <w:sz w:val="26"/>
          <w:szCs w:val="26"/>
          <w:rtl/>
        </w:rPr>
        <w:t>ی</w:t>
      </w:r>
      <w:r w:rsidRPr="003E5484">
        <w:rPr>
          <w:rFonts w:cs="B Mitra"/>
          <w:sz w:val="26"/>
          <w:szCs w:val="26"/>
          <w:rtl/>
        </w:rPr>
        <w:t xml:space="preserve"> دکتر .............. / خانم دکتر ............... به خاطر بازب</w:t>
      </w:r>
      <w:r w:rsidRPr="003E5484">
        <w:rPr>
          <w:rFonts w:cs="B Mitra" w:hint="cs"/>
          <w:sz w:val="26"/>
          <w:szCs w:val="26"/>
          <w:rtl/>
        </w:rPr>
        <w:t>ی</w:t>
      </w:r>
      <w:r w:rsidRPr="003E5484">
        <w:rPr>
          <w:rFonts w:cs="B Mitra" w:hint="eastAsia"/>
          <w:sz w:val="26"/>
          <w:szCs w:val="26"/>
          <w:rtl/>
        </w:rPr>
        <w:t>ن</w:t>
      </w:r>
      <w:r w:rsidRPr="003E5484">
        <w:rPr>
          <w:rFonts w:cs="B Mitra" w:hint="cs"/>
          <w:sz w:val="26"/>
          <w:szCs w:val="26"/>
          <w:rtl/>
        </w:rPr>
        <w:t>ی</w:t>
      </w:r>
      <w:r w:rsidRPr="003E5484">
        <w:rPr>
          <w:rFonts w:cs="B Mitra"/>
          <w:sz w:val="26"/>
          <w:szCs w:val="26"/>
          <w:rtl/>
        </w:rPr>
        <w:t xml:space="preserve"> متن مقاله و ارائه نظرها</w:t>
      </w:r>
      <w:r w:rsidRPr="003E5484">
        <w:rPr>
          <w:rFonts w:cs="B Mitra" w:hint="cs"/>
          <w:sz w:val="26"/>
          <w:szCs w:val="26"/>
          <w:rtl/>
        </w:rPr>
        <w:t>ی</w:t>
      </w:r>
      <w:r w:rsidRPr="003E5484">
        <w:rPr>
          <w:rFonts w:cs="B Mitra"/>
          <w:sz w:val="26"/>
          <w:szCs w:val="26"/>
          <w:rtl/>
        </w:rPr>
        <w:t xml:space="preserve"> ساختار</w:t>
      </w:r>
      <w:r w:rsidRPr="003E5484">
        <w:rPr>
          <w:rFonts w:cs="B Mitra" w:hint="cs"/>
          <w:sz w:val="26"/>
          <w:szCs w:val="26"/>
          <w:rtl/>
        </w:rPr>
        <w:t>ی</w:t>
      </w:r>
      <w:r w:rsidRPr="003E5484">
        <w:rPr>
          <w:rFonts w:cs="B Mitra"/>
          <w:sz w:val="26"/>
          <w:szCs w:val="26"/>
          <w:rtl/>
        </w:rPr>
        <w:t xml:space="preserve"> قدردان</w:t>
      </w:r>
      <w:r w:rsidRPr="003E5484">
        <w:rPr>
          <w:rFonts w:cs="B Mitra" w:hint="cs"/>
          <w:sz w:val="26"/>
          <w:szCs w:val="26"/>
          <w:rtl/>
        </w:rPr>
        <w:t>ی</w:t>
      </w:r>
      <w:r w:rsidRPr="003E5484">
        <w:rPr>
          <w:rFonts w:cs="B Mitra"/>
          <w:sz w:val="26"/>
          <w:szCs w:val="26"/>
          <w:rtl/>
        </w:rPr>
        <w:t xml:space="preserve"> م</w:t>
      </w:r>
      <w:r w:rsidRPr="003E5484">
        <w:rPr>
          <w:rFonts w:cs="B Mitra" w:hint="cs"/>
          <w:sz w:val="26"/>
          <w:szCs w:val="26"/>
          <w:rtl/>
        </w:rPr>
        <w:t>ی‌</w:t>
      </w:r>
      <w:r w:rsidRPr="003E5484">
        <w:rPr>
          <w:rFonts w:cs="B Mitra" w:hint="eastAsia"/>
          <w:sz w:val="26"/>
          <w:szCs w:val="26"/>
          <w:rtl/>
        </w:rPr>
        <w:t>شود</w:t>
      </w:r>
      <w:r w:rsidRPr="003E5484">
        <w:rPr>
          <w:rFonts w:cs="B Mitra"/>
          <w:sz w:val="26"/>
          <w:szCs w:val="26"/>
          <w:rtl/>
        </w:rPr>
        <w:t>.</w:t>
      </w:r>
    </w:p>
    <w:p w14:paraId="7BC8EDE5" w14:textId="331AF1B7" w:rsidR="00CD76A4" w:rsidRPr="003E5484" w:rsidRDefault="00CD76A4" w:rsidP="003E5484">
      <w:pPr>
        <w:autoSpaceDE w:val="0"/>
        <w:autoSpaceDN w:val="0"/>
        <w:bidi/>
        <w:adjustRightInd w:val="0"/>
        <w:ind w:firstLine="284"/>
        <w:jc w:val="both"/>
        <w:rPr>
          <w:rFonts w:cs="B Mitra"/>
          <w:sz w:val="26"/>
          <w:szCs w:val="26"/>
        </w:rPr>
      </w:pPr>
      <w:r w:rsidRPr="003E5484">
        <w:rPr>
          <w:rFonts w:cs="B Mitra"/>
          <w:sz w:val="26"/>
          <w:szCs w:val="26"/>
          <w:rtl/>
        </w:rPr>
        <w:t>از  داوران محترم به خاطر ارائه نظرها</w:t>
      </w:r>
      <w:r w:rsidRPr="003E5484">
        <w:rPr>
          <w:rFonts w:cs="B Mitra" w:hint="cs"/>
          <w:sz w:val="26"/>
          <w:szCs w:val="26"/>
          <w:rtl/>
        </w:rPr>
        <w:t>ی</w:t>
      </w:r>
      <w:r w:rsidRPr="003E5484">
        <w:rPr>
          <w:rFonts w:cs="B Mitra"/>
          <w:sz w:val="26"/>
          <w:szCs w:val="26"/>
          <w:rtl/>
        </w:rPr>
        <w:t xml:space="preserve"> ساختار</w:t>
      </w:r>
      <w:r w:rsidRPr="003E5484">
        <w:rPr>
          <w:rFonts w:cs="B Mitra" w:hint="cs"/>
          <w:sz w:val="26"/>
          <w:szCs w:val="26"/>
          <w:rtl/>
        </w:rPr>
        <w:t>ی</w:t>
      </w:r>
      <w:r w:rsidRPr="003E5484">
        <w:rPr>
          <w:rFonts w:cs="B Mitra"/>
          <w:sz w:val="26"/>
          <w:szCs w:val="26"/>
          <w:rtl/>
        </w:rPr>
        <w:t xml:space="preserve"> و علم</w:t>
      </w:r>
      <w:r w:rsidRPr="003E5484">
        <w:rPr>
          <w:rFonts w:cs="B Mitra" w:hint="cs"/>
          <w:sz w:val="26"/>
          <w:szCs w:val="26"/>
          <w:rtl/>
        </w:rPr>
        <w:t>ی</w:t>
      </w:r>
      <w:r w:rsidRPr="003E5484">
        <w:rPr>
          <w:rFonts w:cs="B Mitra"/>
          <w:sz w:val="26"/>
          <w:szCs w:val="26"/>
          <w:rtl/>
        </w:rPr>
        <w:t xml:space="preserve"> سپاسگزار</w:t>
      </w:r>
      <w:r w:rsidRPr="003E5484">
        <w:rPr>
          <w:rFonts w:cs="B Mitra" w:hint="cs"/>
          <w:sz w:val="26"/>
          <w:szCs w:val="26"/>
          <w:rtl/>
        </w:rPr>
        <w:t>ی</w:t>
      </w:r>
      <w:r w:rsidRPr="003E5484">
        <w:rPr>
          <w:rFonts w:cs="B Mitra"/>
          <w:sz w:val="26"/>
          <w:szCs w:val="26"/>
          <w:rtl/>
        </w:rPr>
        <w:t xml:space="preserve"> م</w:t>
      </w:r>
      <w:r w:rsidRPr="003E5484">
        <w:rPr>
          <w:rFonts w:cs="B Mitra" w:hint="cs"/>
          <w:sz w:val="26"/>
          <w:szCs w:val="26"/>
          <w:rtl/>
        </w:rPr>
        <w:t>ی‌</w:t>
      </w:r>
      <w:r w:rsidRPr="003E5484">
        <w:rPr>
          <w:rFonts w:cs="B Mitra" w:hint="eastAsia"/>
          <w:sz w:val="26"/>
          <w:szCs w:val="26"/>
          <w:rtl/>
        </w:rPr>
        <w:t>شود</w:t>
      </w:r>
      <w:r w:rsidRPr="003E5484">
        <w:rPr>
          <w:rFonts w:cs="B Mitra"/>
          <w:sz w:val="26"/>
          <w:szCs w:val="26"/>
          <w:rtl/>
        </w:rPr>
        <w:t>.</w:t>
      </w:r>
    </w:p>
    <w:p w14:paraId="665B54F6" w14:textId="77777777" w:rsidR="00CD76A4" w:rsidRPr="003E5484" w:rsidRDefault="00CD76A4" w:rsidP="003E5484">
      <w:pPr>
        <w:autoSpaceDE w:val="0"/>
        <w:autoSpaceDN w:val="0"/>
        <w:bidi/>
        <w:adjustRightInd w:val="0"/>
        <w:ind w:firstLine="284"/>
        <w:jc w:val="both"/>
        <w:rPr>
          <w:rFonts w:cs="B Mitra"/>
          <w:sz w:val="26"/>
          <w:szCs w:val="26"/>
          <w:rtl/>
        </w:rPr>
      </w:pPr>
      <w:r w:rsidRPr="003E5484">
        <w:rPr>
          <w:rFonts w:cs="B Mitra"/>
          <w:sz w:val="26"/>
          <w:szCs w:val="26"/>
          <w:rtl/>
        </w:rPr>
        <w:t>نگارندگان بر خود لازم/فرض م</w:t>
      </w:r>
      <w:r w:rsidRPr="003E5484">
        <w:rPr>
          <w:rFonts w:cs="B Mitra" w:hint="cs"/>
          <w:sz w:val="26"/>
          <w:szCs w:val="26"/>
          <w:rtl/>
        </w:rPr>
        <w:t>ی‌</w:t>
      </w:r>
      <w:r w:rsidRPr="003E5484">
        <w:rPr>
          <w:rFonts w:cs="B Mitra" w:hint="eastAsia"/>
          <w:sz w:val="26"/>
          <w:szCs w:val="26"/>
          <w:rtl/>
        </w:rPr>
        <w:t>دانند</w:t>
      </w:r>
      <w:r w:rsidRPr="003E5484">
        <w:rPr>
          <w:rFonts w:cs="B Mitra"/>
          <w:sz w:val="26"/>
          <w:szCs w:val="26"/>
          <w:rtl/>
        </w:rPr>
        <w:t xml:space="preserve"> از آقا</w:t>
      </w:r>
      <w:r w:rsidRPr="003E5484">
        <w:rPr>
          <w:rFonts w:cs="B Mitra" w:hint="cs"/>
          <w:sz w:val="26"/>
          <w:szCs w:val="26"/>
          <w:rtl/>
        </w:rPr>
        <w:t>ی</w:t>
      </w:r>
      <w:r w:rsidRPr="003E5484">
        <w:rPr>
          <w:rFonts w:cs="B Mitra"/>
          <w:sz w:val="26"/>
          <w:szCs w:val="26"/>
          <w:rtl/>
        </w:rPr>
        <w:t xml:space="preserve"> دکتر ............. / خانم دکتر .................. به خاطر مطالعه متن مقاله حاضر و ارائه نظرها</w:t>
      </w:r>
      <w:r w:rsidRPr="003E5484">
        <w:rPr>
          <w:rFonts w:cs="B Mitra" w:hint="cs"/>
          <w:sz w:val="26"/>
          <w:szCs w:val="26"/>
          <w:rtl/>
        </w:rPr>
        <w:t>ی</w:t>
      </w:r>
      <w:r w:rsidRPr="003E5484">
        <w:rPr>
          <w:rFonts w:cs="B Mitra"/>
          <w:sz w:val="26"/>
          <w:szCs w:val="26"/>
          <w:rtl/>
        </w:rPr>
        <w:t xml:space="preserve"> ارزشمند سپاسگزار</w:t>
      </w:r>
      <w:r w:rsidRPr="003E5484">
        <w:rPr>
          <w:rFonts w:cs="B Mitra" w:hint="cs"/>
          <w:sz w:val="26"/>
          <w:szCs w:val="26"/>
          <w:rtl/>
        </w:rPr>
        <w:t>ی</w:t>
      </w:r>
      <w:r w:rsidRPr="003E5484">
        <w:rPr>
          <w:rFonts w:cs="B Mitra"/>
          <w:sz w:val="26"/>
          <w:szCs w:val="26"/>
          <w:rtl/>
        </w:rPr>
        <w:t xml:space="preserve"> نما</w:t>
      </w:r>
      <w:r w:rsidRPr="003E5484">
        <w:rPr>
          <w:rFonts w:cs="B Mitra" w:hint="cs"/>
          <w:sz w:val="26"/>
          <w:szCs w:val="26"/>
          <w:rtl/>
        </w:rPr>
        <w:t>ی</w:t>
      </w:r>
      <w:r w:rsidRPr="003E5484">
        <w:rPr>
          <w:rFonts w:cs="B Mitra" w:hint="eastAsia"/>
          <w:sz w:val="26"/>
          <w:szCs w:val="26"/>
          <w:rtl/>
        </w:rPr>
        <w:t>ند</w:t>
      </w:r>
      <w:r w:rsidRPr="003E5484">
        <w:rPr>
          <w:rFonts w:cs="B Mitra"/>
          <w:sz w:val="26"/>
          <w:szCs w:val="26"/>
          <w:rtl/>
        </w:rPr>
        <w:t>.</w:t>
      </w:r>
    </w:p>
    <w:p w14:paraId="58FF3BA7" w14:textId="0750B5C3" w:rsidR="0088207F" w:rsidRPr="00534F52" w:rsidRDefault="0052555C" w:rsidP="00534F52">
      <w:pPr>
        <w:bidi/>
        <w:spacing w:before="120" w:after="40"/>
        <w:jc w:val="both"/>
        <w:rPr>
          <w:rFonts w:eastAsia="Calibri" w:cs="B Titr"/>
          <w:bCs/>
          <w:i/>
          <w:color w:val="C45911" w:themeColor="accent2" w:themeShade="BF"/>
          <w:rtl/>
          <w:lang w:bidi="fa-IR"/>
        </w:rPr>
      </w:pPr>
      <w:r w:rsidRPr="005E5D36">
        <w:rPr>
          <w:rFonts w:eastAsia="Calibri" w:cs="B Titr" w:hint="cs"/>
          <w:bCs/>
          <w:i/>
          <w:color w:val="C45911" w:themeColor="accent2" w:themeShade="BF"/>
          <w:rtl/>
          <w:lang w:bidi="fa-IR"/>
        </w:rPr>
        <w:t>منابع</w:t>
      </w:r>
      <w:bookmarkStart w:id="28" w:name="_Hlk73452477"/>
    </w:p>
    <w:p w14:paraId="3781D233" w14:textId="16C0B03A" w:rsidR="00534F52" w:rsidRPr="00534F52" w:rsidRDefault="00534F52" w:rsidP="002A156D">
      <w:pPr>
        <w:widowControl w:val="0"/>
        <w:bidi/>
        <w:ind w:left="284" w:hanging="284"/>
        <w:jc w:val="both"/>
        <w:rPr>
          <w:rFonts w:cs="B Mitra"/>
          <w:b/>
          <w:rtl/>
          <w:lang w:bidi="fa-IR"/>
        </w:rPr>
      </w:pPr>
      <w:r w:rsidRPr="00534F52">
        <w:rPr>
          <w:rFonts w:cs="B Mitra" w:hint="cs"/>
          <w:b/>
          <w:rtl/>
        </w:rPr>
        <w:t>ایمانی، ب</w:t>
      </w:r>
      <w:r w:rsidRPr="00534F52">
        <w:rPr>
          <w:rFonts w:cs="B Mitra" w:hint="cs"/>
          <w:b/>
          <w:rtl/>
          <w:lang w:bidi="fa-IR"/>
        </w:rPr>
        <w:t>هرام</w:t>
      </w:r>
      <w:r w:rsidRPr="00534F52">
        <w:rPr>
          <w:rFonts w:cs="B Mitra" w:hint="cs"/>
          <w:b/>
          <w:rtl/>
        </w:rPr>
        <w:t xml:space="preserve">؛ و پیروز، سجاد. (1400). </w:t>
      </w:r>
      <w:r w:rsidRPr="00534F52">
        <w:rPr>
          <w:rFonts w:cs="B Mitra"/>
          <w:b/>
          <w:rtl/>
        </w:rPr>
        <w:t>عوامل کیفیت</w:t>
      </w:r>
      <w:r w:rsidRPr="00534F52">
        <w:rPr>
          <w:rFonts w:cs="B Mitra" w:hint="cs"/>
          <w:b/>
          <w:rtl/>
        </w:rPr>
        <w:t xml:space="preserve"> </w:t>
      </w:r>
      <w:r w:rsidRPr="00534F52">
        <w:rPr>
          <w:rFonts w:cs="B Mitra"/>
          <w:b/>
          <w:rtl/>
        </w:rPr>
        <w:t>بخش محیط گردشگری روستاهای ساحلی شهرستان تالش</w:t>
      </w:r>
      <w:r w:rsidRPr="00534F52">
        <w:rPr>
          <w:rFonts w:cs="B Mitra" w:hint="cs"/>
          <w:b/>
          <w:rtl/>
        </w:rPr>
        <w:t xml:space="preserve">. </w:t>
      </w:r>
      <w:r w:rsidRPr="00534F52">
        <w:rPr>
          <w:rFonts w:cs="B Mitra" w:hint="cs"/>
          <w:b/>
          <w:i/>
          <w:iCs/>
          <w:rtl/>
        </w:rPr>
        <w:t>مطالعات جغرافیایی نواحلی ساحلی</w:t>
      </w:r>
      <w:r w:rsidRPr="00534F52">
        <w:rPr>
          <w:rFonts w:cs="B Mitra" w:hint="cs"/>
          <w:b/>
          <w:rtl/>
        </w:rPr>
        <w:t>، 2(3)، 103-120.</w:t>
      </w:r>
      <w:r w:rsidRPr="00534F52">
        <w:rPr>
          <w:b/>
        </w:rPr>
        <w:t xml:space="preserve"> </w:t>
      </w:r>
      <w:r w:rsidRPr="00534F52">
        <w:rPr>
          <w:bCs/>
        </w:rPr>
        <w:fldChar w:fldCharType="begin"/>
      </w:r>
      <w:r w:rsidR="00A61C12">
        <w:rPr>
          <w:bCs/>
        </w:rPr>
        <w:instrText>HYPERLINK "https://doi.org/10.22124/gscaj.2021.20548.1099"</w:instrText>
      </w:r>
      <w:r w:rsidR="00A61C12" w:rsidRPr="00534F52">
        <w:rPr>
          <w:bCs/>
        </w:rPr>
      </w:r>
      <w:r w:rsidRPr="00534F52">
        <w:rPr>
          <w:bCs/>
        </w:rPr>
        <w:fldChar w:fldCharType="separate"/>
      </w:r>
      <w:r w:rsidRPr="00534F52">
        <w:rPr>
          <w:rFonts w:asciiTheme="majorBidi" w:hAnsiTheme="majorBidi" w:cstheme="majorBidi"/>
          <w:bCs/>
          <w:color w:val="0000FF"/>
          <w:sz w:val="22"/>
          <w:szCs w:val="22"/>
          <w:u w:val="single"/>
        </w:rPr>
        <w:t>https://doi.org/10.22124/gscaj.2021.20548.1099</w:t>
      </w:r>
      <w:r w:rsidRPr="00534F52">
        <w:rPr>
          <w:rFonts w:asciiTheme="majorBidi" w:hAnsiTheme="majorBidi" w:cstheme="majorBidi"/>
          <w:bCs/>
          <w:color w:val="0000FF"/>
          <w:sz w:val="22"/>
          <w:szCs w:val="22"/>
          <w:u w:val="single"/>
        </w:rPr>
        <w:fldChar w:fldCharType="end"/>
      </w:r>
    </w:p>
    <w:p w14:paraId="0A69CB38" w14:textId="0D954604" w:rsidR="00534F52" w:rsidRPr="00534F52" w:rsidRDefault="00534F52" w:rsidP="0086340C">
      <w:pPr>
        <w:bidi/>
        <w:ind w:left="284" w:hanging="284"/>
        <w:jc w:val="both"/>
        <w:rPr>
          <w:rFonts w:cs="B Mitra"/>
          <w:b/>
          <w:sz w:val="20"/>
          <w:rtl/>
        </w:rPr>
      </w:pPr>
      <w:r w:rsidRPr="00534F52">
        <w:rPr>
          <w:rFonts w:cs="B Mitra" w:hint="cs"/>
          <w:b/>
          <w:sz w:val="20"/>
          <w:rtl/>
        </w:rPr>
        <w:t>ب</w:t>
      </w:r>
      <w:r w:rsidRPr="00534F52">
        <w:rPr>
          <w:rFonts w:cs="B Mitra"/>
          <w:b/>
          <w:sz w:val="20"/>
          <w:rtl/>
        </w:rPr>
        <w:t>اهری</w:t>
      </w:r>
      <w:r w:rsidRPr="00534F52">
        <w:rPr>
          <w:rFonts w:cs="B Mitra" w:hint="cs"/>
          <w:b/>
          <w:sz w:val="20"/>
          <w:rtl/>
        </w:rPr>
        <w:t>،</w:t>
      </w:r>
      <w:r w:rsidRPr="00534F52">
        <w:rPr>
          <w:rFonts w:cs="B Mitra"/>
          <w:b/>
          <w:sz w:val="20"/>
          <w:rtl/>
        </w:rPr>
        <w:t xml:space="preserve"> بیتا</w:t>
      </w:r>
      <w:r w:rsidRPr="00534F52">
        <w:rPr>
          <w:rFonts w:cs="B Mitra" w:hint="cs"/>
          <w:b/>
          <w:sz w:val="20"/>
          <w:rtl/>
        </w:rPr>
        <w:t>؛</w:t>
      </w:r>
      <w:r w:rsidRPr="00534F52">
        <w:rPr>
          <w:rFonts w:cs="B Mitra"/>
          <w:b/>
          <w:sz w:val="20"/>
          <w:rtl/>
        </w:rPr>
        <w:t xml:space="preserve"> و دشتی</w:t>
      </w:r>
      <w:r w:rsidRPr="00534F52">
        <w:rPr>
          <w:rFonts w:cs="B Mitra" w:hint="cs"/>
          <w:b/>
          <w:sz w:val="20"/>
          <w:rtl/>
        </w:rPr>
        <w:t>،</w:t>
      </w:r>
      <w:r w:rsidRPr="00534F52">
        <w:rPr>
          <w:rFonts w:cs="B Mitra"/>
          <w:b/>
          <w:sz w:val="20"/>
          <w:rtl/>
        </w:rPr>
        <w:t xml:space="preserve"> سولماز. (1401). ارزیابی آسیب‌پذیری پارک ملی گلستان در جهت توسعة پایدار با استفاده از مدل</w:t>
      </w:r>
      <w:r w:rsidRPr="00534F52">
        <w:rPr>
          <w:rFonts w:cs="B Mitra"/>
          <w:b/>
          <w:sz w:val="20"/>
        </w:rPr>
        <w:t xml:space="preserve"> DPSIR</w:t>
      </w:r>
      <w:r w:rsidRPr="00534F52">
        <w:rPr>
          <w:rFonts w:cs="B Mitra" w:hint="cs"/>
          <w:b/>
          <w:sz w:val="20"/>
          <w:rtl/>
          <w:lang w:bidi="fa-IR"/>
        </w:rPr>
        <w:t>.</w:t>
      </w:r>
      <w:r w:rsidRPr="00534F52">
        <w:rPr>
          <w:rFonts w:cs="B Mitra"/>
          <w:b/>
          <w:sz w:val="20"/>
        </w:rPr>
        <w:t xml:space="preserve"> </w:t>
      </w:r>
      <w:r w:rsidRPr="00534F52">
        <w:rPr>
          <w:rFonts w:cs="B Mitra"/>
          <w:b/>
          <w:i/>
          <w:iCs/>
          <w:sz w:val="20"/>
          <w:rtl/>
        </w:rPr>
        <w:t>نشریه محیط زیست طبیعی</w:t>
      </w:r>
      <w:r w:rsidRPr="00534F52">
        <w:rPr>
          <w:rFonts w:cs="B Mitra" w:hint="cs"/>
          <w:b/>
          <w:sz w:val="20"/>
          <w:rtl/>
        </w:rPr>
        <w:t>، 75(1)، 22-37</w:t>
      </w:r>
      <w:r w:rsidRPr="00534F52">
        <w:rPr>
          <w:rFonts w:cs="B Mitra" w:hint="cs"/>
          <w:b/>
          <w:sz w:val="18"/>
          <w:szCs w:val="22"/>
          <w:rtl/>
        </w:rPr>
        <w:t>.</w:t>
      </w:r>
      <w:r w:rsidRPr="00534F52">
        <w:rPr>
          <w:bCs/>
          <w:sz w:val="22"/>
          <w:szCs w:val="22"/>
        </w:rPr>
        <w:t xml:space="preserve"> </w:t>
      </w:r>
      <w:r w:rsidRPr="00534F52">
        <w:rPr>
          <w:bCs/>
        </w:rPr>
        <w:fldChar w:fldCharType="begin"/>
      </w:r>
      <w:r w:rsidR="00A61C12">
        <w:rPr>
          <w:bCs/>
        </w:rPr>
        <w:instrText>HYPERLINK "https://doi.org/10.22059/jne.2022.333125.2323"</w:instrText>
      </w:r>
      <w:r w:rsidR="00A61C12" w:rsidRPr="00534F52">
        <w:rPr>
          <w:bCs/>
        </w:rPr>
      </w:r>
      <w:r w:rsidRPr="00534F52">
        <w:rPr>
          <w:bCs/>
        </w:rPr>
        <w:fldChar w:fldCharType="separate"/>
      </w:r>
      <w:r w:rsidRPr="00534F52">
        <w:rPr>
          <w:rStyle w:val="Hyperlink"/>
          <w:bCs/>
          <w:sz w:val="22"/>
          <w:szCs w:val="22"/>
        </w:rPr>
        <w:t>https://doi.org/10.22059/jne.2022.333125.2323</w:t>
      </w:r>
      <w:r w:rsidRPr="00534F52">
        <w:rPr>
          <w:rStyle w:val="Hyperlink"/>
          <w:bCs/>
          <w:sz w:val="22"/>
          <w:szCs w:val="22"/>
        </w:rPr>
        <w:fldChar w:fldCharType="end"/>
      </w:r>
    </w:p>
    <w:p w14:paraId="17A5CAE9" w14:textId="77777777" w:rsidR="00534F52" w:rsidRPr="00534F52" w:rsidRDefault="00534F52" w:rsidP="002A156D">
      <w:pPr>
        <w:widowControl w:val="0"/>
        <w:bidi/>
        <w:ind w:left="284" w:hanging="284"/>
        <w:jc w:val="lowKashida"/>
        <w:rPr>
          <w:rFonts w:cs="B Mitra"/>
          <w:b/>
          <w:rtl/>
        </w:rPr>
      </w:pPr>
      <w:r w:rsidRPr="00534F52">
        <w:rPr>
          <w:rFonts w:cs="B Mitra"/>
          <w:b/>
          <w:rtl/>
        </w:rPr>
        <w:t>حیدری</w:t>
      </w:r>
      <w:r w:rsidRPr="00534F52">
        <w:rPr>
          <w:rFonts w:cs="B Mitra" w:hint="cs"/>
          <w:b/>
          <w:rtl/>
        </w:rPr>
        <w:t>،</w:t>
      </w:r>
      <w:r w:rsidRPr="00534F52">
        <w:rPr>
          <w:rFonts w:cs="B Mitra"/>
          <w:b/>
          <w:rtl/>
        </w:rPr>
        <w:t xml:space="preserve"> زهرا</w:t>
      </w:r>
      <w:r w:rsidRPr="00534F52">
        <w:rPr>
          <w:rFonts w:cs="B Mitra" w:hint="cs"/>
          <w:b/>
          <w:rtl/>
        </w:rPr>
        <w:t>؛</w:t>
      </w:r>
      <w:r w:rsidRPr="00534F52">
        <w:rPr>
          <w:rFonts w:cs="B Mitra"/>
          <w:b/>
        </w:rPr>
        <w:t xml:space="preserve"> </w:t>
      </w:r>
      <w:r w:rsidRPr="00534F52">
        <w:rPr>
          <w:rFonts w:cs="B Mitra"/>
          <w:b/>
          <w:rtl/>
        </w:rPr>
        <w:t>بدری</w:t>
      </w:r>
      <w:r w:rsidRPr="00534F52">
        <w:rPr>
          <w:rFonts w:cs="B Mitra" w:hint="cs"/>
          <w:b/>
          <w:rtl/>
        </w:rPr>
        <w:t>،</w:t>
      </w:r>
      <w:r w:rsidRPr="00534F52">
        <w:rPr>
          <w:rFonts w:cs="B Mitra"/>
          <w:b/>
          <w:rtl/>
        </w:rPr>
        <w:t xml:space="preserve"> سید ع</w:t>
      </w:r>
      <w:r w:rsidRPr="00534F52">
        <w:rPr>
          <w:rFonts w:cs="B Mitra" w:hint="cs"/>
          <w:b/>
          <w:rtl/>
        </w:rPr>
        <w:t xml:space="preserve">لی؛ و </w:t>
      </w:r>
      <w:r w:rsidRPr="00534F52">
        <w:rPr>
          <w:rFonts w:cs="B Mitra"/>
          <w:b/>
          <w:rtl/>
        </w:rPr>
        <w:t>سلمانی</w:t>
      </w:r>
      <w:r w:rsidRPr="00534F52">
        <w:rPr>
          <w:rFonts w:cs="B Mitra" w:hint="cs"/>
          <w:b/>
          <w:rtl/>
        </w:rPr>
        <w:t>،</w:t>
      </w:r>
      <w:r w:rsidRPr="00534F52">
        <w:rPr>
          <w:rFonts w:cs="B Mitra"/>
          <w:b/>
          <w:rtl/>
        </w:rPr>
        <w:t xml:space="preserve"> محمد . (1395). نگرش جامعه محلی نسبت به مخاطرات ادراک شده توسعه گردشگری کشاورزی (مطالعه موردی</w:t>
      </w:r>
      <w:r w:rsidRPr="00534F52">
        <w:rPr>
          <w:rFonts w:cs="B Mitra"/>
          <w:b/>
        </w:rPr>
        <w:t xml:space="preserve">: </w:t>
      </w:r>
      <w:r w:rsidRPr="00534F52">
        <w:rPr>
          <w:rFonts w:cs="B Mitra"/>
          <w:b/>
          <w:rtl/>
        </w:rPr>
        <w:t>شهرستان تنکابن</w:t>
      </w:r>
      <w:r w:rsidRPr="00534F52">
        <w:rPr>
          <w:rFonts w:cs="B Mitra" w:hint="cs"/>
          <w:b/>
          <w:rtl/>
        </w:rPr>
        <w:t xml:space="preserve">). </w:t>
      </w:r>
      <w:r w:rsidRPr="00534F52">
        <w:rPr>
          <w:rFonts w:cs="B Mitra" w:hint="cs"/>
          <w:b/>
          <w:i/>
          <w:iCs/>
          <w:rtl/>
        </w:rPr>
        <w:t>ب</w:t>
      </w:r>
      <w:r w:rsidRPr="00534F52">
        <w:rPr>
          <w:rFonts w:cs="B Mitra"/>
          <w:b/>
          <w:i/>
          <w:iCs/>
          <w:rtl/>
        </w:rPr>
        <w:t>رنامه</w:t>
      </w:r>
      <w:r w:rsidRPr="00534F52">
        <w:rPr>
          <w:rFonts w:cs="B Mitra" w:hint="cs"/>
          <w:b/>
          <w:i/>
          <w:iCs/>
          <w:rtl/>
        </w:rPr>
        <w:t>‌</w:t>
      </w:r>
      <w:r w:rsidRPr="00534F52">
        <w:rPr>
          <w:rFonts w:cs="B Mitra"/>
          <w:b/>
          <w:i/>
          <w:iCs/>
          <w:rtl/>
        </w:rPr>
        <w:t>ریزی و توسعه گردشگری</w:t>
      </w:r>
      <w:r w:rsidRPr="00534F52">
        <w:rPr>
          <w:rFonts w:cs="B Mitra" w:hint="cs"/>
          <w:b/>
          <w:rtl/>
        </w:rPr>
        <w:t>. 5(18)، 8-32.</w:t>
      </w:r>
    </w:p>
    <w:p w14:paraId="4E65FC86" w14:textId="59784890" w:rsidR="00534F52" w:rsidRPr="00534F52" w:rsidRDefault="00534F52" w:rsidP="00FC4F6A">
      <w:pPr>
        <w:bidi/>
        <w:jc w:val="both"/>
        <w:rPr>
          <w:bCs/>
          <w:rtl/>
        </w:rPr>
      </w:pPr>
      <w:r w:rsidRPr="00534F52">
        <w:rPr>
          <w:rFonts w:cs="B Mitra" w:hint="cs"/>
          <w:b/>
          <w:rtl/>
        </w:rPr>
        <w:t>ح</w:t>
      </w:r>
      <w:r w:rsidRPr="00534F52">
        <w:rPr>
          <w:rFonts w:cs="B Mitra"/>
          <w:b/>
          <w:rtl/>
        </w:rPr>
        <w:t>یدری</w:t>
      </w:r>
      <w:r w:rsidRPr="00534F52">
        <w:rPr>
          <w:rFonts w:cs="B Mitra" w:hint="cs"/>
          <w:b/>
          <w:rtl/>
        </w:rPr>
        <w:t xml:space="preserve">، </w:t>
      </w:r>
      <w:r w:rsidRPr="00534F52">
        <w:rPr>
          <w:rFonts w:cs="B Mitra"/>
          <w:b/>
          <w:rtl/>
        </w:rPr>
        <w:t>میلاد</w:t>
      </w:r>
      <w:r w:rsidRPr="00534F52">
        <w:rPr>
          <w:rFonts w:cs="B Mitra" w:hint="cs"/>
          <w:b/>
          <w:rtl/>
        </w:rPr>
        <w:t>؛</w:t>
      </w:r>
      <w:r w:rsidRPr="00534F52">
        <w:rPr>
          <w:rFonts w:cs="B Mitra"/>
          <w:b/>
          <w:rtl/>
        </w:rPr>
        <w:t xml:space="preserve"> رزاقی</w:t>
      </w:r>
      <w:r w:rsidRPr="00534F52">
        <w:rPr>
          <w:rFonts w:cs="B Mitra" w:hint="cs"/>
          <w:b/>
          <w:rtl/>
        </w:rPr>
        <w:t xml:space="preserve"> بورخانی، </w:t>
      </w:r>
      <w:r w:rsidRPr="00534F52">
        <w:rPr>
          <w:rFonts w:cs="B Mitra"/>
          <w:b/>
          <w:rtl/>
        </w:rPr>
        <w:t>فاطمه</w:t>
      </w:r>
      <w:r w:rsidRPr="00534F52">
        <w:rPr>
          <w:rFonts w:cs="B Mitra" w:hint="cs"/>
          <w:b/>
          <w:rtl/>
        </w:rPr>
        <w:t>؛</w:t>
      </w:r>
      <w:r w:rsidRPr="00534F52">
        <w:rPr>
          <w:rFonts w:cs="B Mitra"/>
          <w:b/>
          <w:rtl/>
        </w:rPr>
        <w:t xml:space="preserve"> عزیزی خالخیلی</w:t>
      </w:r>
      <w:r w:rsidRPr="00534F52">
        <w:rPr>
          <w:rFonts w:cs="B Mitra" w:hint="cs"/>
          <w:b/>
          <w:rtl/>
        </w:rPr>
        <w:t xml:space="preserve">، </w:t>
      </w:r>
      <w:r w:rsidRPr="00534F52">
        <w:rPr>
          <w:rFonts w:cs="B Mitra"/>
          <w:b/>
          <w:rtl/>
        </w:rPr>
        <w:t>طاه</w:t>
      </w:r>
      <w:r w:rsidRPr="00534F52">
        <w:rPr>
          <w:rFonts w:cs="B Mitra" w:hint="cs"/>
          <w:b/>
          <w:rtl/>
        </w:rPr>
        <w:t xml:space="preserve">ر؛ </w:t>
      </w:r>
      <w:r w:rsidRPr="00534F52">
        <w:rPr>
          <w:rFonts w:cs="B Mitra"/>
          <w:b/>
          <w:rtl/>
        </w:rPr>
        <w:t xml:space="preserve"> براتی</w:t>
      </w:r>
      <w:r w:rsidRPr="00534F52">
        <w:rPr>
          <w:rFonts w:cs="B Mitra" w:hint="cs"/>
          <w:b/>
          <w:rtl/>
        </w:rPr>
        <w:t xml:space="preserve">، </w:t>
      </w:r>
      <w:r w:rsidRPr="00534F52">
        <w:rPr>
          <w:rFonts w:cs="B Mitra"/>
          <w:b/>
          <w:rtl/>
        </w:rPr>
        <w:t>علی اکبر. (1404). پهنه‌بندی پتانسیل و فرصت‌های گردشگری روستایی و راهکارهای عملی توسعه آن در شهرستان محمودآباد استان مازندران</w:t>
      </w:r>
      <w:r w:rsidRPr="00534F52">
        <w:rPr>
          <w:rFonts w:cs="B Mitra"/>
          <w:b/>
        </w:rPr>
        <w:t>. </w:t>
      </w:r>
      <w:r w:rsidRPr="00534F52">
        <w:rPr>
          <w:rFonts w:cs="B Mitra"/>
          <w:b/>
          <w:i/>
          <w:iCs/>
          <w:rtl/>
        </w:rPr>
        <w:t>علوم ترویج و آموزش کشاورزی ایرا</w:t>
      </w:r>
      <w:r w:rsidRPr="00534F52">
        <w:rPr>
          <w:rFonts w:cs="B Mitra" w:hint="cs"/>
          <w:b/>
          <w:i/>
          <w:iCs/>
          <w:rtl/>
        </w:rPr>
        <w:t>ن. 20: 129-</w:t>
      </w:r>
      <w:r w:rsidRPr="00534F52">
        <w:rPr>
          <w:rStyle w:val="Emphasis"/>
          <w:rFonts w:ascii="rtl-font" w:hAnsi="rtl-font" w:cs="B Mitra" w:hint="cs"/>
          <w:b/>
          <w:color w:val="212529"/>
          <w:shd w:val="clear" w:color="auto" w:fill="FFFFFF"/>
          <w:rtl/>
        </w:rPr>
        <w:t xml:space="preserve">143. </w:t>
      </w:r>
      <w:r w:rsidRPr="00534F52">
        <w:rPr>
          <w:rFonts w:cs="B Mitra" w:hint="cs"/>
          <w:b/>
          <w:sz w:val="20"/>
          <w:rtl/>
        </w:rPr>
        <w:t>.</w:t>
      </w:r>
      <w:r w:rsidRPr="00534F52">
        <w:rPr>
          <w:b/>
        </w:rPr>
        <w:t xml:space="preserve"> </w:t>
      </w:r>
      <w:bookmarkStart w:id="29" w:name="_Hlk214086686"/>
      <w:r w:rsidRPr="00534F52">
        <w:rPr>
          <w:bCs/>
        </w:rPr>
        <w:fldChar w:fldCharType="begin"/>
      </w:r>
      <w:r w:rsidR="00A61C12">
        <w:rPr>
          <w:bCs/>
        </w:rPr>
        <w:instrText>HYPERLINK "https://doi.org/10.22059/jne.2022.333125.2323"</w:instrText>
      </w:r>
      <w:r w:rsidR="00A61C12" w:rsidRPr="00534F52">
        <w:rPr>
          <w:bCs/>
        </w:rPr>
      </w:r>
      <w:r w:rsidRPr="00534F52">
        <w:rPr>
          <w:bCs/>
        </w:rPr>
        <w:fldChar w:fldCharType="separate"/>
      </w:r>
      <w:r w:rsidRPr="00534F52">
        <w:rPr>
          <w:rStyle w:val="Hyperlink"/>
          <w:bCs/>
          <w:sz w:val="22"/>
          <w:szCs w:val="22"/>
        </w:rPr>
        <w:t>https://doi.org/10.22034/iaeej.2025.226311</w:t>
      </w:r>
      <w:r w:rsidRPr="00534F52">
        <w:rPr>
          <w:rStyle w:val="Hyperlink"/>
          <w:bCs/>
          <w:sz w:val="22"/>
          <w:szCs w:val="22"/>
        </w:rPr>
        <w:fldChar w:fldCharType="end"/>
      </w:r>
      <w:bookmarkEnd w:id="29"/>
    </w:p>
    <w:p w14:paraId="39957D24" w14:textId="0E0C0388" w:rsidR="00534F52" w:rsidRPr="00534F52" w:rsidRDefault="00534F52" w:rsidP="002A156D">
      <w:pPr>
        <w:widowControl w:val="0"/>
        <w:bidi/>
        <w:ind w:left="284" w:hanging="284"/>
        <w:jc w:val="lowKashida"/>
        <w:rPr>
          <w:rFonts w:cs="B Mitra"/>
          <w:b/>
          <w:rtl/>
          <w:lang w:bidi="fa-IR"/>
        </w:rPr>
      </w:pPr>
      <w:r w:rsidRPr="00534F52">
        <w:rPr>
          <w:rFonts w:cs="B Mitra"/>
          <w:b/>
          <w:rtl/>
        </w:rPr>
        <w:t>دهقان</w:t>
      </w:r>
      <w:r w:rsidRPr="00534F52">
        <w:rPr>
          <w:rFonts w:cs="B Mitra" w:hint="cs"/>
          <w:b/>
          <w:rtl/>
        </w:rPr>
        <w:t>ی</w:t>
      </w:r>
      <w:r w:rsidRPr="00534F52">
        <w:rPr>
          <w:rFonts w:cs="B Mitra" w:hint="eastAsia"/>
          <w:b/>
          <w:rtl/>
        </w:rPr>
        <w:t>،</w:t>
      </w:r>
      <w:r w:rsidRPr="00534F52">
        <w:rPr>
          <w:rFonts w:cs="B Mitra"/>
          <w:b/>
          <w:rtl/>
        </w:rPr>
        <w:t xml:space="preserve"> ام</w:t>
      </w:r>
      <w:r w:rsidRPr="00534F52">
        <w:rPr>
          <w:rFonts w:cs="B Mitra" w:hint="cs"/>
          <w:b/>
          <w:rtl/>
        </w:rPr>
        <w:t>ی</w:t>
      </w:r>
      <w:r w:rsidRPr="00534F52">
        <w:rPr>
          <w:rFonts w:cs="B Mitra" w:hint="eastAsia"/>
          <w:b/>
          <w:rtl/>
        </w:rPr>
        <w:t>ن</w:t>
      </w:r>
      <w:r w:rsidRPr="00534F52">
        <w:rPr>
          <w:rFonts w:cs="B Mitra" w:hint="cs"/>
          <w:b/>
          <w:rtl/>
        </w:rPr>
        <w:t>؛</w:t>
      </w:r>
      <w:r w:rsidRPr="00534F52">
        <w:rPr>
          <w:rFonts w:cs="B Mitra"/>
          <w:b/>
          <w:rtl/>
        </w:rPr>
        <w:t xml:space="preserve"> موسو</w:t>
      </w:r>
      <w:r w:rsidRPr="00534F52">
        <w:rPr>
          <w:rFonts w:cs="B Mitra" w:hint="cs"/>
          <w:b/>
          <w:rtl/>
        </w:rPr>
        <w:t>ی</w:t>
      </w:r>
      <w:r w:rsidRPr="00534F52">
        <w:rPr>
          <w:rFonts w:cs="B Mitra" w:hint="eastAsia"/>
          <w:b/>
          <w:rtl/>
        </w:rPr>
        <w:t>،</w:t>
      </w:r>
      <w:r w:rsidRPr="00534F52">
        <w:rPr>
          <w:rFonts w:cs="B Mitra"/>
          <w:b/>
          <w:rtl/>
        </w:rPr>
        <w:t xml:space="preserve"> م</w:t>
      </w:r>
      <w:r w:rsidRPr="00534F52">
        <w:rPr>
          <w:rFonts w:cs="B Mitra" w:hint="cs"/>
          <w:b/>
          <w:rtl/>
        </w:rPr>
        <w:t>ی</w:t>
      </w:r>
      <w:r w:rsidRPr="00534F52">
        <w:rPr>
          <w:rFonts w:cs="B Mitra" w:hint="eastAsia"/>
          <w:b/>
          <w:rtl/>
        </w:rPr>
        <w:t>رنجف</w:t>
      </w:r>
      <w:r w:rsidRPr="00534F52">
        <w:rPr>
          <w:rFonts w:cs="B Mitra" w:hint="cs"/>
          <w:b/>
          <w:rtl/>
        </w:rPr>
        <w:t>؛</w:t>
      </w:r>
      <w:r w:rsidRPr="00534F52">
        <w:rPr>
          <w:rFonts w:cs="B Mitra"/>
          <w:b/>
          <w:rtl/>
        </w:rPr>
        <w:t xml:space="preserve"> و جم</w:t>
      </w:r>
      <w:r w:rsidRPr="00534F52">
        <w:rPr>
          <w:rFonts w:cs="B Mitra" w:hint="cs"/>
          <w:b/>
          <w:rtl/>
        </w:rPr>
        <w:t>ی</w:t>
      </w:r>
      <w:r w:rsidRPr="00534F52">
        <w:rPr>
          <w:rFonts w:cs="B Mitra" w:hint="eastAsia"/>
          <w:b/>
          <w:rtl/>
        </w:rPr>
        <w:t>ن</w:t>
      </w:r>
      <w:r w:rsidRPr="00534F52">
        <w:rPr>
          <w:rFonts w:cs="B Mitra" w:hint="cs"/>
          <w:b/>
          <w:rtl/>
        </w:rPr>
        <w:t>ی</w:t>
      </w:r>
      <w:r w:rsidRPr="00534F52">
        <w:rPr>
          <w:rFonts w:cs="B Mitra" w:hint="eastAsia"/>
          <w:b/>
          <w:rtl/>
        </w:rPr>
        <w:t>،</w:t>
      </w:r>
      <w:r w:rsidRPr="00534F52">
        <w:rPr>
          <w:rFonts w:cs="B Mitra"/>
          <w:b/>
          <w:rtl/>
        </w:rPr>
        <w:t xml:space="preserve"> داوود. (1397). شناسا</w:t>
      </w:r>
      <w:r w:rsidRPr="00534F52">
        <w:rPr>
          <w:rFonts w:cs="B Mitra" w:hint="cs"/>
          <w:b/>
          <w:rtl/>
        </w:rPr>
        <w:t>یی</w:t>
      </w:r>
      <w:r w:rsidRPr="00534F52">
        <w:rPr>
          <w:rFonts w:cs="B Mitra"/>
          <w:b/>
          <w:rtl/>
        </w:rPr>
        <w:t xml:space="preserve"> چالش</w:t>
      </w:r>
      <w:r w:rsidRPr="00534F52">
        <w:rPr>
          <w:rFonts w:cs="B Mitra" w:hint="cs"/>
          <w:b/>
          <w:rtl/>
        </w:rPr>
        <w:t>‌</w:t>
      </w:r>
      <w:r w:rsidRPr="00534F52">
        <w:rPr>
          <w:rFonts w:cs="B Mitra"/>
          <w:b/>
          <w:rtl/>
        </w:rPr>
        <w:t>ها</w:t>
      </w:r>
      <w:r w:rsidRPr="00534F52">
        <w:rPr>
          <w:rFonts w:cs="B Mitra" w:hint="cs"/>
          <w:b/>
          <w:rtl/>
        </w:rPr>
        <w:t>ی</w:t>
      </w:r>
      <w:r w:rsidRPr="00534F52">
        <w:rPr>
          <w:rFonts w:cs="B Mitra"/>
          <w:b/>
          <w:rtl/>
        </w:rPr>
        <w:t xml:space="preserve"> ز</w:t>
      </w:r>
      <w:r w:rsidRPr="00534F52">
        <w:rPr>
          <w:rFonts w:cs="B Mitra" w:hint="cs"/>
          <w:b/>
          <w:rtl/>
        </w:rPr>
        <w:t>ی</w:t>
      </w:r>
      <w:r w:rsidRPr="00534F52">
        <w:rPr>
          <w:rFonts w:cs="B Mitra" w:hint="eastAsia"/>
          <w:b/>
          <w:rtl/>
        </w:rPr>
        <w:t>ست</w:t>
      </w:r>
      <w:r w:rsidRPr="00534F52">
        <w:rPr>
          <w:rFonts w:cs="B Mitra" w:hint="cs"/>
          <w:b/>
          <w:rtl/>
        </w:rPr>
        <w:t>‌</w:t>
      </w:r>
      <w:r w:rsidRPr="00534F52">
        <w:rPr>
          <w:rFonts w:cs="B Mitra"/>
          <w:b/>
          <w:rtl/>
        </w:rPr>
        <w:t>مح</w:t>
      </w:r>
      <w:r w:rsidRPr="00534F52">
        <w:rPr>
          <w:rFonts w:cs="B Mitra" w:hint="cs"/>
          <w:b/>
          <w:rtl/>
        </w:rPr>
        <w:t>ی</w:t>
      </w:r>
      <w:r w:rsidRPr="00534F52">
        <w:rPr>
          <w:rFonts w:cs="B Mitra" w:hint="eastAsia"/>
          <w:b/>
          <w:rtl/>
        </w:rPr>
        <w:t>ط</w:t>
      </w:r>
      <w:r w:rsidRPr="00534F52">
        <w:rPr>
          <w:rFonts w:cs="B Mitra" w:hint="cs"/>
          <w:b/>
          <w:rtl/>
        </w:rPr>
        <w:t>ی</w:t>
      </w:r>
      <w:r w:rsidRPr="00534F52">
        <w:rPr>
          <w:rFonts w:cs="B Mitra"/>
          <w:b/>
          <w:rtl/>
        </w:rPr>
        <w:t xml:space="preserve"> در سکونتگاه</w:t>
      </w:r>
      <w:r w:rsidRPr="00534F52">
        <w:rPr>
          <w:rFonts w:cs="B Mitra" w:hint="cs"/>
          <w:b/>
          <w:rtl/>
        </w:rPr>
        <w:t>‌</w:t>
      </w:r>
      <w:r w:rsidRPr="00534F52">
        <w:rPr>
          <w:rFonts w:cs="B Mitra"/>
          <w:b/>
          <w:rtl/>
        </w:rPr>
        <w:t>ها</w:t>
      </w:r>
      <w:r w:rsidRPr="00534F52">
        <w:rPr>
          <w:rFonts w:cs="B Mitra" w:hint="cs"/>
          <w:b/>
          <w:rtl/>
        </w:rPr>
        <w:t>ی</w:t>
      </w:r>
      <w:r w:rsidRPr="00534F52">
        <w:rPr>
          <w:rFonts w:cs="B Mitra"/>
          <w:b/>
          <w:rtl/>
        </w:rPr>
        <w:t xml:space="preserve"> روستا</w:t>
      </w:r>
      <w:r w:rsidRPr="00534F52">
        <w:rPr>
          <w:rFonts w:cs="B Mitra" w:hint="cs"/>
          <w:b/>
          <w:rtl/>
        </w:rPr>
        <w:t>یی</w:t>
      </w:r>
      <w:r w:rsidRPr="00534F52">
        <w:rPr>
          <w:rFonts w:cs="B Mitra"/>
          <w:b/>
          <w:rtl/>
        </w:rPr>
        <w:t xml:space="preserve"> و ارز</w:t>
      </w:r>
      <w:r w:rsidRPr="00534F52">
        <w:rPr>
          <w:rFonts w:cs="B Mitra" w:hint="cs"/>
          <w:b/>
          <w:rtl/>
        </w:rPr>
        <w:t>ی</w:t>
      </w:r>
      <w:r w:rsidRPr="00534F52">
        <w:rPr>
          <w:rFonts w:cs="B Mitra" w:hint="eastAsia"/>
          <w:b/>
          <w:rtl/>
        </w:rPr>
        <w:t>اب</w:t>
      </w:r>
      <w:r w:rsidRPr="00534F52">
        <w:rPr>
          <w:rFonts w:cs="B Mitra" w:hint="cs"/>
          <w:b/>
          <w:rtl/>
        </w:rPr>
        <w:t>ی</w:t>
      </w:r>
      <w:r w:rsidRPr="00534F52">
        <w:rPr>
          <w:rFonts w:cs="B Mitra"/>
          <w:b/>
          <w:rtl/>
        </w:rPr>
        <w:t xml:space="preserve"> عملکرد نهادها</w:t>
      </w:r>
      <w:r w:rsidRPr="00534F52">
        <w:rPr>
          <w:rFonts w:cs="B Mitra" w:hint="cs"/>
          <w:b/>
          <w:rtl/>
        </w:rPr>
        <w:t>ی</w:t>
      </w:r>
      <w:r w:rsidRPr="00534F52">
        <w:rPr>
          <w:rFonts w:cs="B Mitra"/>
          <w:b/>
          <w:rtl/>
        </w:rPr>
        <w:t xml:space="preserve"> متول</w:t>
      </w:r>
      <w:r w:rsidRPr="00534F52">
        <w:rPr>
          <w:rFonts w:cs="B Mitra" w:hint="cs"/>
          <w:b/>
          <w:rtl/>
        </w:rPr>
        <w:t>ی</w:t>
      </w:r>
      <w:r w:rsidRPr="00534F52">
        <w:rPr>
          <w:rFonts w:cs="B Mitra"/>
          <w:b/>
          <w:rtl/>
        </w:rPr>
        <w:t xml:space="preserve"> در مد</w:t>
      </w:r>
      <w:r w:rsidRPr="00534F52">
        <w:rPr>
          <w:rFonts w:cs="B Mitra" w:hint="cs"/>
          <w:b/>
          <w:rtl/>
        </w:rPr>
        <w:t>ی</w:t>
      </w:r>
      <w:r w:rsidRPr="00534F52">
        <w:rPr>
          <w:rFonts w:cs="B Mitra" w:hint="eastAsia"/>
          <w:b/>
          <w:rtl/>
        </w:rPr>
        <w:t>ر</w:t>
      </w:r>
      <w:r w:rsidRPr="00534F52">
        <w:rPr>
          <w:rFonts w:cs="B Mitra" w:hint="cs"/>
          <w:b/>
          <w:rtl/>
        </w:rPr>
        <w:t>ی</w:t>
      </w:r>
      <w:r w:rsidRPr="00534F52">
        <w:rPr>
          <w:rFonts w:cs="B Mitra" w:hint="eastAsia"/>
          <w:b/>
          <w:rtl/>
        </w:rPr>
        <w:t>ت</w:t>
      </w:r>
      <w:r w:rsidRPr="00534F52">
        <w:rPr>
          <w:rFonts w:cs="B Mitra"/>
          <w:b/>
          <w:rtl/>
        </w:rPr>
        <w:t xml:space="preserve"> آن</w:t>
      </w:r>
      <w:r w:rsidRPr="00534F52">
        <w:rPr>
          <w:rFonts w:cs="B Mitra" w:hint="cs"/>
          <w:b/>
          <w:rtl/>
        </w:rPr>
        <w:t>‌</w:t>
      </w:r>
      <w:r w:rsidRPr="00534F52">
        <w:rPr>
          <w:rFonts w:cs="B Mitra"/>
          <w:b/>
          <w:rtl/>
        </w:rPr>
        <w:t>ها (مطالعه مورد</w:t>
      </w:r>
      <w:r w:rsidRPr="00534F52">
        <w:rPr>
          <w:rFonts w:cs="B Mitra" w:hint="cs"/>
          <w:b/>
          <w:rtl/>
        </w:rPr>
        <w:t>ی</w:t>
      </w:r>
      <w:r w:rsidRPr="00534F52">
        <w:rPr>
          <w:rFonts w:cs="B Mitra"/>
          <w:b/>
          <w:rtl/>
        </w:rPr>
        <w:t>: بخش مرکز</w:t>
      </w:r>
      <w:r w:rsidRPr="00534F52">
        <w:rPr>
          <w:rFonts w:cs="B Mitra" w:hint="cs"/>
          <w:b/>
          <w:rtl/>
        </w:rPr>
        <w:t>ی</w:t>
      </w:r>
      <w:r w:rsidRPr="00534F52">
        <w:rPr>
          <w:rFonts w:cs="B Mitra"/>
          <w:b/>
          <w:rtl/>
        </w:rPr>
        <w:t xml:space="preserve"> شهرستان روانسر). </w:t>
      </w:r>
      <w:r w:rsidRPr="00534F52">
        <w:rPr>
          <w:rFonts w:cs="B Mitra"/>
          <w:b/>
          <w:i/>
          <w:iCs/>
          <w:rtl/>
        </w:rPr>
        <w:t>برنامه</w:t>
      </w:r>
      <w:r w:rsidRPr="00534F52">
        <w:rPr>
          <w:rFonts w:cs="B Mitra" w:hint="cs"/>
          <w:b/>
          <w:i/>
          <w:iCs/>
          <w:rtl/>
        </w:rPr>
        <w:t>‌</w:t>
      </w:r>
      <w:r w:rsidRPr="00534F52">
        <w:rPr>
          <w:rFonts w:cs="B Mitra"/>
          <w:b/>
          <w:i/>
          <w:iCs/>
          <w:rtl/>
        </w:rPr>
        <w:t>ر</w:t>
      </w:r>
      <w:r w:rsidRPr="00534F52">
        <w:rPr>
          <w:rFonts w:cs="B Mitra" w:hint="cs"/>
          <w:b/>
          <w:i/>
          <w:iCs/>
          <w:rtl/>
        </w:rPr>
        <w:t>ی</w:t>
      </w:r>
      <w:r w:rsidRPr="00534F52">
        <w:rPr>
          <w:rFonts w:cs="B Mitra" w:hint="eastAsia"/>
          <w:b/>
          <w:i/>
          <w:iCs/>
          <w:rtl/>
        </w:rPr>
        <w:t>ز</w:t>
      </w:r>
      <w:r w:rsidRPr="00534F52">
        <w:rPr>
          <w:rFonts w:cs="B Mitra" w:hint="cs"/>
          <w:b/>
          <w:i/>
          <w:iCs/>
          <w:rtl/>
        </w:rPr>
        <w:t>ی</w:t>
      </w:r>
      <w:r w:rsidRPr="00534F52">
        <w:rPr>
          <w:rFonts w:cs="B Mitra"/>
          <w:b/>
          <w:i/>
          <w:iCs/>
          <w:rtl/>
        </w:rPr>
        <w:t xml:space="preserve"> منطقه</w:t>
      </w:r>
      <w:r w:rsidRPr="00534F52">
        <w:rPr>
          <w:rFonts w:cs="B Mitra" w:hint="cs"/>
          <w:b/>
          <w:i/>
          <w:iCs/>
          <w:rtl/>
        </w:rPr>
        <w:t>‌</w:t>
      </w:r>
      <w:r w:rsidRPr="00534F52">
        <w:rPr>
          <w:rFonts w:cs="B Mitra"/>
          <w:b/>
          <w:i/>
          <w:iCs/>
          <w:rtl/>
        </w:rPr>
        <w:t>ا</w:t>
      </w:r>
      <w:r w:rsidRPr="00534F52">
        <w:rPr>
          <w:rFonts w:cs="B Mitra" w:hint="cs"/>
          <w:b/>
          <w:i/>
          <w:iCs/>
          <w:rtl/>
        </w:rPr>
        <w:t>ی</w:t>
      </w:r>
      <w:r w:rsidRPr="00534F52">
        <w:rPr>
          <w:rFonts w:cs="B Mitra" w:hint="eastAsia"/>
          <w:b/>
          <w:rtl/>
        </w:rPr>
        <w:t>،</w:t>
      </w:r>
      <w:r w:rsidRPr="00534F52">
        <w:rPr>
          <w:rFonts w:cs="B Mitra"/>
          <w:b/>
          <w:rtl/>
        </w:rPr>
        <w:t xml:space="preserve"> 8(32 )، 51-6</w:t>
      </w:r>
      <w:r w:rsidRPr="00534F52">
        <w:rPr>
          <w:rFonts w:cs="B Mitra" w:hint="cs"/>
          <w:b/>
          <w:rtl/>
        </w:rPr>
        <w:t>8</w:t>
      </w:r>
      <w:r w:rsidRPr="00534F52">
        <w:rPr>
          <w:rFonts w:cs="B Mitra"/>
          <w:b/>
          <w:rtl/>
        </w:rPr>
        <w:t xml:space="preserve">. </w:t>
      </w:r>
      <w:r w:rsidRPr="00534F52">
        <w:rPr>
          <w:bCs/>
        </w:rPr>
        <w:fldChar w:fldCharType="begin"/>
      </w:r>
      <w:r w:rsidR="00A61C12">
        <w:rPr>
          <w:bCs/>
        </w:rPr>
        <w:instrText>HYPERLINK "https://dorl.net/dor/20.1001.1.22516735.1397.8.32.5.9"</w:instrText>
      </w:r>
      <w:r w:rsidR="00A61C12" w:rsidRPr="00534F52">
        <w:rPr>
          <w:bCs/>
        </w:rPr>
      </w:r>
      <w:r w:rsidRPr="00534F52">
        <w:rPr>
          <w:bCs/>
        </w:rPr>
        <w:fldChar w:fldCharType="separate"/>
      </w:r>
      <w:r w:rsidRPr="00534F52">
        <w:rPr>
          <w:rStyle w:val="Hyperlink"/>
          <w:rFonts w:asciiTheme="majorBidi" w:hAnsiTheme="majorBidi" w:cstheme="majorBidi"/>
          <w:bCs/>
          <w:sz w:val="22"/>
          <w:szCs w:val="22"/>
        </w:rPr>
        <w:t>https://dorl.net/dor/20.1001.1.22516735.1397.8.32.5.9</w:t>
      </w:r>
      <w:r w:rsidRPr="00534F52">
        <w:rPr>
          <w:rStyle w:val="Hyperlink"/>
          <w:rFonts w:asciiTheme="majorBidi" w:hAnsiTheme="majorBidi" w:cstheme="majorBidi"/>
          <w:bCs/>
          <w:sz w:val="22"/>
          <w:szCs w:val="22"/>
        </w:rPr>
        <w:fldChar w:fldCharType="end"/>
      </w:r>
    </w:p>
    <w:p w14:paraId="36EEAD76" w14:textId="77777777" w:rsidR="00534F52" w:rsidRPr="00534F52" w:rsidRDefault="00534F52" w:rsidP="002A156D">
      <w:pPr>
        <w:bidi/>
        <w:ind w:left="284" w:hanging="284"/>
        <w:jc w:val="both"/>
        <w:rPr>
          <w:rFonts w:cs="B Mitra"/>
          <w:b/>
          <w:sz w:val="20"/>
          <w:rtl/>
        </w:rPr>
      </w:pPr>
      <w:r w:rsidRPr="00534F52">
        <w:rPr>
          <w:rFonts w:cs="B Mitra" w:hint="cs"/>
          <w:b/>
          <w:sz w:val="20"/>
          <w:rtl/>
        </w:rPr>
        <w:t>رسول‌زاده اقدم، صمد؛ میرمحمدتبار، سیداحمد؛ عدلی‌پور، صمد؛ و زینی‌وند، یوسف. (1395). فر</w:t>
      </w:r>
      <w:r w:rsidRPr="00534F52">
        <w:rPr>
          <w:rFonts w:cs="B Mitra"/>
          <w:b/>
          <w:sz w:val="20"/>
          <w:rtl/>
        </w:rPr>
        <w:t>صتها و محدوديت</w:t>
      </w:r>
      <w:r w:rsidRPr="00534F52">
        <w:rPr>
          <w:rFonts w:cs="B Mitra" w:hint="cs"/>
          <w:b/>
          <w:sz w:val="20"/>
          <w:rtl/>
        </w:rPr>
        <w:t>‌</w:t>
      </w:r>
      <w:r w:rsidRPr="00534F52">
        <w:rPr>
          <w:rFonts w:cs="B Mitra"/>
          <w:b/>
          <w:sz w:val="20"/>
          <w:rtl/>
        </w:rPr>
        <w:t>ها</w:t>
      </w:r>
      <w:r w:rsidRPr="00534F52">
        <w:rPr>
          <w:rFonts w:cs="B Mitra" w:hint="cs"/>
          <w:b/>
          <w:sz w:val="20"/>
          <w:rtl/>
        </w:rPr>
        <w:t>ی</w:t>
      </w:r>
      <w:r w:rsidRPr="00534F52">
        <w:rPr>
          <w:rFonts w:cs="B Mitra"/>
          <w:b/>
          <w:sz w:val="20"/>
          <w:rtl/>
        </w:rPr>
        <w:t xml:space="preserve"> صنعت گردشگر</w:t>
      </w:r>
      <w:r w:rsidRPr="00534F52">
        <w:rPr>
          <w:rFonts w:cs="B Mitra" w:hint="cs"/>
          <w:b/>
          <w:sz w:val="20"/>
          <w:rtl/>
        </w:rPr>
        <w:t>ی</w:t>
      </w:r>
      <w:r w:rsidRPr="00534F52">
        <w:rPr>
          <w:rFonts w:cs="B Mitra"/>
          <w:b/>
          <w:sz w:val="20"/>
          <w:rtl/>
        </w:rPr>
        <w:t xml:space="preserve"> در ايران</w:t>
      </w:r>
      <w:r w:rsidRPr="00534F52">
        <w:rPr>
          <w:rFonts w:cs="B Mitra" w:hint="cs"/>
          <w:b/>
          <w:sz w:val="20"/>
          <w:rtl/>
        </w:rPr>
        <w:t xml:space="preserve">، </w:t>
      </w:r>
      <w:r w:rsidRPr="00534F52">
        <w:rPr>
          <w:rFonts w:cs="B Mitra" w:hint="cs"/>
          <w:b/>
          <w:i/>
          <w:iCs/>
          <w:sz w:val="20"/>
          <w:rtl/>
        </w:rPr>
        <w:t>مطالعات جامعه‌شناسی</w:t>
      </w:r>
      <w:r w:rsidRPr="00534F52">
        <w:rPr>
          <w:rFonts w:cs="B Mitra" w:hint="cs"/>
          <w:b/>
          <w:sz w:val="20"/>
          <w:rtl/>
        </w:rPr>
        <w:t>، 8(30)، 63-80.</w:t>
      </w:r>
    </w:p>
    <w:p w14:paraId="7D816A78" w14:textId="77777777" w:rsidR="00534F52" w:rsidRPr="00534F52" w:rsidRDefault="00534F52" w:rsidP="002A156D">
      <w:pPr>
        <w:bidi/>
        <w:ind w:left="284" w:hanging="284"/>
        <w:jc w:val="both"/>
        <w:rPr>
          <w:rFonts w:cs="B Mitra"/>
          <w:b/>
          <w:rtl/>
        </w:rPr>
      </w:pPr>
      <w:r w:rsidRPr="00534F52">
        <w:rPr>
          <w:rFonts w:cs="B Mitra" w:hint="cs"/>
          <w:b/>
          <w:rtl/>
        </w:rPr>
        <w:t xml:space="preserve">شعبانی، عاطفه؛ محمدی، حمیدرضا؛ مهدوی حاجی لویی، مسعود. (1400). </w:t>
      </w:r>
      <w:r w:rsidRPr="00534F52">
        <w:rPr>
          <w:rFonts w:cs="B Mitra"/>
          <w:b/>
          <w:rtl/>
        </w:rPr>
        <w:t xml:space="preserve">تحلیل ساختار زنجیره ارزش صنایع‌دستی در توسعه گردشگری روستایی در سال </w:t>
      </w:r>
      <w:r w:rsidRPr="00534F52">
        <w:rPr>
          <w:rFonts w:cs="B Mitra" w:hint="cs"/>
          <w:b/>
          <w:rtl/>
        </w:rPr>
        <w:t>1399(</w:t>
      </w:r>
      <w:r w:rsidRPr="00534F52">
        <w:rPr>
          <w:rFonts w:cs="B Mitra"/>
          <w:b/>
          <w:rtl/>
        </w:rPr>
        <w:t>مطالعه موردی: روستای متکازین استان مازندران</w:t>
      </w:r>
      <w:r w:rsidRPr="00534F52">
        <w:rPr>
          <w:rFonts w:cs="B Mitra" w:hint="cs"/>
          <w:b/>
          <w:rtl/>
        </w:rPr>
        <w:t xml:space="preserve">). </w:t>
      </w:r>
      <w:r w:rsidRPr="00534F52">
        <w:rPr>
          <w:rFonts w:cs="B Mitra"/>
          <w:b/>
          <w:i/>
          <w:iCs/>
          <w:rtl/>
        </w:rPr>
        <w:t>فصلنامه علمی تخصصی پژوهش</w:t>
      </w:r>
      <w:r w:rsidRPr="00534F52">
        <w:rPr>
          <w:rFonts w:cs="B Mitra" w:hint="cs"/>
          <w:b/>
          <w:i/>
          <w:iCs/>
          <w:rtl/>
        </w:rPr>
        <w:t>‌</w:t>
      </w:r>
      <w:r w:rsidRPr="00534F52">
        <w:rPr>
          <w:rFonts w:cs="B Mitra"/>
          <w:b/>
          <w:i/>
          <w:iCs/>
          <w:rtl/>
        </w:rPr>
        <w:t>های گردشگری و توسعه پایدار</w:t>
      </w:r>
      <w:r w:rsidRPr="00534F52">
        <w:rPr>
          <w:rFonts w:cs="B Mitra" w:hint="cs"/>
          <w:b/>
          <w:rtl/>
        </w:rPr>
        <w:t>، 1(13)، 12-1.</w:t>
      </w:r>
    </w:p>
    <w:p w14:paraId="68DE7F4B" w14:textId="52B679C4" w:rsidR="00534F52" w:rsidRPr="00534F52" w:rsidRDefault="00534F52" w:rsidP="00C602F2">
      <w:pPr>
        <w:bidi/>
        <w:ind w:left="284" w:hanging="284"/>
        <w:jc w:val="both"/>
        <w:rPr>
          <w:rFonts w:cs="B Mitra"/>
          <w:b/>
          <w:i/>
          <w:iCs/>
          <w:rtl/>
          <w:lang w:bidi="fa-IR"/>
        </w:rPr>
      </w:pPr>
      <w:r w:rsidRPr="00534F52">
        <w:rPr>
          <w:rFonts w:cs="B Mitra"/>
          <w:b/>
          <w:rtl/>
        </w:rPr>
        <w:t>صادقی</w:t>
      </w:r>
      <w:r w:rsidRPr="00534F52">
        <w:rPr>
          <w:rFonts w:cs="B Mitra" w:hint="cs"/>
          <w:b/>
          <w:rtl/>
        </w:rPr>
        <w:t xml:space="preserve">، </w:t>
      </w:r>
      <w:r w:rsidRPr="00534F52">
        <w:rPr>
          <w:rFonts w:cs="B Mitra"/>
          <w:b/>
          <w:rtl/>
        </w:rPr>
        <w:t>حجت</w:t>
      </w:r>
      <w:r w:rsidRPr="00534F52">
        <w:rPr>
          <w:rFonts w:cs="B Mitra" w:hint="cs"/>
          <w:b/>
          <w:rtl/>
        </w:rPr>
        <w:t>؛</w:t>
      </w:r>
      <w:r w:rsidRPr="00534F52">
        <w:rPr>
          <w:rFonts w:cs="B Mitra"/>
          <w:b/>
          <w:rtl/>
        </w:rPr>
        <w:t xml:space="preserve"> جوان</w:t>
      </w:r>
      <w:r w:rsidRPr="00534F52">
        <w:rPr>
          <w:rFonts w:cs="B Mitra" w:hint="cs"/>
          <w:b/>
          <w:rtl/>
        </w:rPr>
        <w:t xml:space="preserve">، </w:t>
      </w:r>
      <w:r w:rsidRPr="00534F52">
        <w:rPr>
          <w:rFonts w:cs="B Mitra"/>
          <w:b/>
          <w:rtl/>
        </w:rPr>
        <w:t>فرهاد . (1404). آسیب</w:t>
      </w:r>
      <w:r w:rsidRPr="00534F52">
        <w:rPr>
          <w:rFonts w:cs="B Mitra" w:hint="cs"/>
          <w:b/>
          <w:rtl/>
        </w:rPr>
        <w:t>‌</w:t>
      </w:r>
      <w:r w:rsidRPr="00534F52">
        <w:rPr>
          <w:rFonts w:cs="B Mitra"/>
          <w:b/>
          <w:rtl/>
        </w:rPr>
        <w:t>پذیری روستاهای گردشگری ایران از لحاظ مخاطره زمین لغزش با استفاده از</w:t>
      </w:r>
      <w:r w:rsidRPr="00534F52">
        <w:rPr>
          <w:rFonts w:cs="B Mitra"/>
          <w:b/>
        </w:rPr>
        <w:t xml:space="preserve"> .</w:t>
      </w:r>
      <w:r w:rsidRPr="00534F52">
        <w:rPr>
          <w:rFonts w:cs="B Mitra"/>
          <w:bCs/>
          <w:sz w:val="20"/>
          <w:szCs w:val="20"/>
        </w:rPr>
        <w:t>GIS</w:t>
      </w:r>
      <w:r w:rsidRPr="00534F52">
        <w:rPr>
          <w:rFonts w:cs="B Mitra"/>
          <w:b/>
          <w:i/>
          <w:iCs/>
          <w:rtl/>
        </w:rPr>
        <w:t>جغرافیا (نشریۀ انجمن جغرافیایی ایران</w:t>
      </w:r>
      <w:r w:rsidRPr="00534F52">
        <w:rPr>
          <w:rFonts w:cs="B Mitra" w:hint="cs"/>
          <w:b/>
          <w:i/>
          <w:iCs/>
          <w:rtl/>
          <w:lang w:bidi="fa-IR"/>
        </w:rPr>
        <w:t>، 23(84):170-153</w:t>
      </w:r>
      <w:r w:rsidRPr="00534F52">
        <w:rPr>
          <w:b/>
        </w:rPr>
        <w:t xml:space="preserve"> </w:t>
      </w:r>
      <w:hyperlink r:id="rId32" w:history="1">
        <w:r w:rsidRPr="00534F52">
          <w:rPr>
            <w:rStyle w:val="Hyperlink"/>
            <w:rFonts w:cs="B Mitra"/>
            <w:bCs/>
            <w:sz w:val="22"/>
            <w:szCs w:val="22"/>
            <w:u w:val="none"/>
            <w:lang w:bidi="fa-IR"/>
          </w:rPr>
          <w:t>https://doi.org/10.22034/jiga.2025.2055364.138</w:t>
        </w:r>
        <w:r w:rsidRPr="00534F52">
          <w:rPr>
            <w:rStyle w:val="Hyperlink"/>
            <w:rFonts w:cs="B Mitra"/>
            <w:b/>
            <w:sz w:val="22"/>
            <w:szCs w:val="22"/>
            <w:lang w:bidi="fa-IR"/>
          </w:rPr>
          <w:t>5</w:t>
        </w:r>
      </w:hyperlink>
    </w:p>
    <w:p w14:paraId="062DE8A0" w14:textId="0BEB9EAD" w:rsidR="00534F52" w:rsidRDefault="00534F52" w:rsidP="00534F52">
      <w:pPr>
        <w:bidi/>
        <w:ind w:left="284" w:hanging="284"/>
        <w:jc w:val="both"/>
        <w:rPr>
          <w:rStyle w:val="Hyperlink"/>
          <w:rFonts w:cs="B Mitra"/>
          <w:bCs/>
          <w:sz w:val="22"/>
          <w:szCs w:val="22"/>
          <w:rtl/>
          <w:lang w:bidi="fa-IR"/>
        </w:rPr>
      </w:pPr>
      <w:r w:rsidRPr="00534F52">
        <w:rPr>
          <w:rFonts w:cs="B Mitra"/>
          <w:b/>
          <w:rtl/>
        </w:rPr>
        <w:t>صادقی</w:t>
      </w:r>
      <w:r w:rsidRPr="00534F52">
        <w:rPr>
          <w:rFonts w:cs="B Mitra" w:hint="cs"/>
          <w:b/>
          <w:rtl/>
        </w:rPr>
        <w:t>،</w:t>
      </w:r>
      <w:r w:rsidRPr="00534F52">
        <w:rPr>
          <w:rFonts w:cs="B Mitra"/>
          <w:b/>
          <w:rtl/>
        </w:rPr>
        <w:t>حجت</w:t>
      </w:r>
      <w:r w:rsidRPr="00534F52">
        <w:rPr>
          <w:rFonts w:cs="B Mitra" w:hint="cs"/>
          <w:b/>
          <w:rtl/>
        </w:rPr>
        <w:t>؛</w:t>
      </w:r>
      <w:r w:rsidRPr="00534F52">
        <w:rPr>
          <w:rFonts w:cs="B Mitra"/>
          <w:b/>
          <w:rtl/>
        </w:rPr>
        <w:t xml:space="preserve"> جوان</w:t>
      </w:r>
      <w:r w:rsidRPr="00534F52">
        <w:rPr>
          <w:rFonts w:cs="B Mitra" w:hint="cs"/>
          <w:b/>
          <w:rtl/>
        </w:rPr>
        <w:t xml:space="preserve">، </w:t>
      </w:r>
      <w:r w:rsidRPr="00534F52">
        <w:rPr>
          <w:rFonts w:cs="B Mitra"/>
          <w:b/>
          <w:rtl/>
        </w:rPr>
        <w:t>فرهاد. (1403). ارزیابی روستاهای گردشگری ایران از لحاظ آسیب‌پذیری ژئوفیزیکی با استفاده از سناریوهای فازی</w:t>
      </w:r>
      <w:r w:rsidRPr="00534F52">
        <w:rPr>
          <w:rFonts w:cs="B Mitra" w:hint="cs"/>
          <w:b/>
          <w:rtl/>
          <w:lang w:bidi="fa-IR"/>
        </w:rPr>
        <w:t>.</w:t>
      </w:r>
      <w:r w:rsidRPr="00534F52">
        <w:rPr>
          <w:rFonts w:cs="B Mitra"/>
          <w:b/>
        </w:rPr>
        <w:t> </w:t>
      </w:r>
      <w:r w:rsidRPr="00534F52">
        <w:rPr>
          <w:rFonts w:cs="B Mitra"/>
          <w:b/>
          <w:rtl/>
        </w:rPr>
        <w:t>پژوهش های روستائی</w:t>
      </w:r>
      <w:r w:rsidRPr="00534F52">
        <w:rPr>
          <w:rFonts w:cs="B Mitra" w:hint="cs"/>
          <w:b/>
          <w:rtl/>
        </w:rPr>
        <w:t>، 15(4)، 100-85</w:t>
      </w:r>
      <w:r w:rsidRPr="00534F52">
        <w:rPr>
          <w:rStyle w:val="Emphasis"/>
          <w:rFonts w:ascii="rtl-font" w:hAnsi="rtl-font" w:hint="cs"/>
          <w:bCs/>
          <w:i w:val="0"/>
          <w:iCs w:val="0"/>
          <w:color w:val="333333"/>
          <w:sz w:val="22"/>
          <w:szCs w:val="22"/>
          <w:shd w:val="clear" w:color="auto" w:fill="FFFFFF"/>
          <w:rtl/>
        </w:rPr>
        <w:t>.</w:t>
      </w:r>
      <w:r w:rsidRPr="00534F52">
        <w:rPr>
          <w:bCs/>
          <w:sz w:val="22"/>
          <w:szCs w:val="22"/>
        </w:rPr>
        <w:t xml:space="preserve"> </w:t>
      </w:r>
      <w:r w:rsidRPr="00534F52">
        <w:rPr>
          <w:bCs/>
        </w:rPr>
        <w:fldChar w:fldCharType="begin"/>
      </w:r>
      <w:r w:rsidR="00A61C12">
        <w:rPr>
          <w:bCs/>
        </w:rPr>
        <w:instrText>HYPERLINK "https://doi.org/10.22059/jrur.2024.383580.1993"</w:instrText>
      </w:r>
      <w:r w:rsidR="00A61C12" w:rsidRPr="00534F52">
        <w:rPr>
          <w:bCs/>
        </w:rPr>
      </w:r>
      <w:r w:rsidRPr="00534F52">
        <w:rPr>
          <w:bCs/>
        </w:rPr>
        <w:fldChar w:fldCharType="separate"/>
      </w:r>
      <w:r w:rsidRPr="00534F52">
        <w:rPr>
          <w:rStyle w:val="Hyperlink"/>
          <w:rFonts w:cs="B Mitra"/>
          <w:bCs/>
          <w:sz w:val="22"/>
          <w:szCs w:val="22"/>
          <w:lang w:bidi="fa-IR"/>
        </w:rPr>
        <w:t>https://doi.org/10.22059/jrur.2024.383580.1993</w:t>
      </w:r>
      <w:r w:rsidRPr="00534F52">
        <w:rPr>
          <w:rStyle w:val="Hyperlink"/>
          <w:rFonts w:cs="B Mitra"/>
          <w:bCs/>
          <w:sz w:val="22"/>
          <w:szCs w:val="22"/>
          <w:lang w:bidi="fa-IR"/>
        </w:rPr>
        <w:fldChar w:fldCharType="end"/>
      </w:r>
    </w:p>
    <w:p w14:paraId="641C13BA" w14:textId="36C35A4F" w:rsidR="00534F52" w:rsidRPr="00534F52" w:rsidRDefault="00534F52" w:rsidP="00534F52">
      <w:pPr>
        <w:bidi/>
        <w:ind w:left="284" w:hanging="284"/>
        <w:jc w:val="both"/>
        <w:rPr>
          <w:rFonts w:cs="B Mitra"/>
          <w:b/>
          <w:i/>
          <w:iCs/>
          <w:rtl/>
          <w:lang w:bidi="fa-IR"/>
        </w:rPr>
      </w:pPr>
      <w:r w:rsidRPr="00534F52">
        <w:rPr>
          <w:rFonts w:cs="B Mitra" w:hint="cs"/>
          <w:b/>
          <w:rtl/>
        </w:rPr>
        <w:t>مرکز آمار ایران.(1395).</w:t>
      </w:r>
      <w:r>
        <w:rPr>
          <w:rFonts w:cs="B Mitra" w:hint="cs"/>
          <w:b/>
          <w:rtl/>
        </w:rPr>
        <w:t xml:space="preserve"> </w:t>
      </w:r>
      <w:r w:rsidRPr="00534F52">
        <w:rPr>
          <w:rFonts w:cs="B Mitra" w:hint="cs"/>
          <w:b/>
          <w:rtl/>
        </w:rPr>
        <w:t>جمعیت به تفکیک تقسیمات کشوری</w:t>
      </w:r>
      <w:r>
        <w:rPr>
          <w:rFonts w:cs="B Mitra" w:hint="cs"/>
          <w:b/>
          <w:rtl/>
        </w:rPr>
        <w:t xml:space="preserve"> </w:t>
      </w:r>
      <w:r w:rsidRPr="00534F52">
        <w:rPr>
          <w:rFonts w:cs="B Mitra" w:hint="cs"/>
          <w:b/>
          <w:rtl/>
        </w:rPr>
        <w:t>(تاسطح آبادی). مازندران، سرشمار</w:t>
      </w:r>
      <w:r w:rsidRPr="00534F52">
        <w:rPr>
          <w:rFonts w:cs="B Mitra" w:hint="cs"/>
          <w:b/>
          <w:rtl/>
          <w:lang w:bidi="fa-IR"/>
        </w:rPr>
        <w:t>ی1395.</w:t>
      </w:r>
      <w:r w:rsidRPr="00534F52">
        <w:rPr>
          <w:rFonts w:cs="B Mitra"/>
          <w:b/>
        </w:rPr>
        <w:t xml:space="preserve"> </w:t>
      </w:r>
      <w:r w:rsidRPr="00534F52">
        <w:rPr>
          <w:bCs/>
        </w:rPr>
        <w:fldChar w:fldCharType="begin"/>
      </w:r>
      <w:r w:rsidR="00A61C12">
        <w:rPr>
          <w:bCs/>
        </w:rPr>
        <w:instrText>HYPERLINK "https://amar.org.ir/statistical-information/statid/52278"</w:instrText>
      </w:r>
      <w:r w:rsidR="00A61C12" w:rsidRPr="00534F52">
        <w:rPr>
          <w:bCs/>
        </w:rPr>
      </w:r>
      <w:r w:rsidRPr="00534F52">
        <w:rPr>
          <w:bCs/>
        </w:rPr>
        <w:fldChar w:fldCharType="separate"/>
      </w:r>
      <w:r w:rsidRPr="00534F52">
        <w:rPr>
          <w:rStyle w:val="Hyperlink"/>
          <w:bCs/>
        </w:rPr>
        <w:t>https://amar.org.ir/statistical-information/statid/52278</w:t>
      </w:r>
      <w:r w:rsidRPr="00534F52">
        <w:rPr>
          <w:rStyle w:val="Hyperlink"/>
          <w:bCs/>
        </w:rPr>
        <w:fldChar w:fldCharType="end"/>
      </w:r>
    </w:p>
    <w:p w14:paraId="242DBE88" w14:textId="32B773B0" w:rsidR="00534F52" w:rsidRPr="00534F52" w:rsidRDefault="00534F52" w:rsidP="002A156D">
      <w:pPr>
        <w:widowControl w:val="0"/>
        <w:bidi/>
        <w:ind w:left="284" w:hanging="284"/>
        <w:jc w:val="both"/>
        <w:rPr>
          <w:rFonts w:asciiTheme="majorBidi" w:hAnsiTheme="majorBidi" w:cstheme="majorBidi"/>
          <w:b/>
          <w:color w:val="0000FF"/>
          <w:sz w:val="22"/>
          <w:szCs w:val="22"/>
          <w:u w:val="single"/>
          <w:rtl/>
        </w:rPr>
      </w:pPr>
      <w:r w:rsidRPr="00534F52">
        <w:rPr>
          <w:rFonts w:cs="B Mitra"/>
          <w:b/>
          <w:rtl/>
        </w:rPr>
        <w:t>ملانوروزی</w:t>
      </w:r>
      <w:r w:rsidRPr="00534F52">
        <w:rPr>
          <w:rFonts w:cs="B Mitra" w:hint="cs"/>
          <w:b/>
          <w:rtl/>
        </w:rPr>
        <w:t xml:space="preserve">، </w:t>
      </w:r>
      <w:r w:rsidRPr="00534F52">
        <w:rPr>
          <w:rFonts w:cs="B Mitra"/>
          <w:b/>
          <w:rtl/>
        </w:rPr>
        <w:t>م</w:t>
      </w:r>
      <w:r w:rsidRPr="00534F52">
        <w:rPr>
          <w:rFonts w:cs="B Mitra" w:hint="cs"/>
          <w:b/>
          <w:rtl/>
        </w:rPr>
        <w:t>عصومه؛</w:t>
      </w:r>
      <w:r w:rsidRPr="00534F52">
        <w:rPr>
          <w:rFonts w:cs="B Mitra"/>
          <w:b/>
          <w:rtl/>
        </w:rPr>
        <w:t xml:space="preserve"> نوری</w:t>
      </w:r>
      <w:r w:rsidRPr="00534F52">
        <w:rPr>
          <w:rFonts w:cs="B Mitra" w:hint="cs"/>
          <w:b/>
          <w:rtl/>
        </w:rPr>
        <w:t>،</w:t>
      </w:r>
      <w:r w:rsidRPr="00534F52">
        <w:rPr>
          <w:rFonts w:cs="B Mitra"/>
          <w:b/>
          <w:rtl/>
        </w:rPr>
        <w:t xml:space="preserve"> س</w:t>
      </w:r>
      <w:r w:rsidRPr="00534F52">
        <w:rPr>
          <w:rFonts w:cs="B Mitra" w:hint="cs"/>
          <w:b/>
          <w:rtl/>
        </w:rPr>
        <w:t>ید هدایت الله؛</w:t>
      </w:r>
      <w:r w:rsidRPr="00534F52">
        <w:rPr>
          <w:rFonts w:cs="B Mitra"/>
          <w:b/>
          <w:rtl/>
        </w:rPr>
        <w:t xml:space="preserve"> کلالی مقدم</w:t>
      </w:r>
      <w:r w:rsidRPr="00534F52">
        <w:rPr>
          <w:rFonts w:cs="B Mitra" w:hint="cs"/>
          <w:b/>
          <w:rtl/>
        </w:rPr>
        <w:t>،</w:t>
      </w:r>
      <w:r w:rsidRPr="00534F52">
        <w:rPr>
          <w:rFonts w:cs="B Mitra"/>
          <w:b/>
          <w:rtl/>
        </w:rPr>
        <w:t xml:space="preserve"> ژ</w:t>
      </w:r>
      <w:r w:rsidRPr="00534F52">
        <w:rPr>
          <w:rFonts w:cs="B Mitra" w:hint="cs"/>
          <w:b/>
          <w:rtl/>
        </w:rPr>
        <w:t>یلا</w:t>
      </w:r>
      <w:r w:rsidRPr="00534F52">
        <w:rPr>
          <w:rFonts w:cs="B Mitra"/>
          <w:b/>
          <w:rtl/>
        </w:rPr>
        <w:t>.</w:t>
      </w:r>
      <w:r w:rsidRPr="00534F52">
        <w:rPr>
          <w:rFonts w:cs="B Mitra" w:hint="cs"/>
          <w:b/>
          <w:rtl/>
        </w:rPr>
        <w:t xml:space="preserve"> (1399). </w:t>
      </w:r>
      <w:r w:rsidRPr="00534F52">
        <w:rPr>
          <w:rFonts w:cs="B Mitra"/>
          <w:b/>
          <w:rtl/>
        </w:rPr>
        <w:t>ارزیابی توانمندی محیطی برای توسعه پایدار گردشگری در شهرستان نیشابور</w:t>
      </w:r>
      <w:r w:rsidRPr="00534F52">
        <w:rPr>
          <w:rFonts w:cs="B Mitra" w:hint="cs"/>
          <w:b/>
          <w:i/>
          <w:iCs/>
          <w:rtl/>
        </w:rPr>
        <w:t>.</w:t>
      </w:r>
      <w:r w:rsidRPr="00534F52">
        <w:rPr>
          <w:rFonts w:cs="B Mitra"/>
          <w:b/>
          <w:i/>
          <w:iCs/>
        </w:rPr>
        <w:t> </w:t>
      </w:r>
      <w:r w:rsidRPr="00534F52">
        <w:rPr>
          <w:rFonts w:cs="B Mitra"/>
          <w:b/>
          <w:i/>
          <w:iCs/>
          <w:rtl/>
        </w:rPr>
        <w:t>برنامه</w:t>
      </w:r>
      <w:r w:rsidRPr="00534F52">
        <w:rPr>
          <w:rFonts w:cs="B Mitra" w:hint="cs"/>
          <w:b/>
          <w:i/>
          <w:iCs/>
          <w:rtl/>
        </w:rPr>
        <w:t>‌</w:t>
      </w:r>
      <w:r w:rsidRPr="00534F52">
        <w:rPr>
          <w:rFonts w:cs="B Mitra"/>
          <w:b/>
          <w:i/>
          <w:iCs/>
          <w:rtl/>
        </w:rPr>
        <w:t>ریزی و توسعه گردشگری</w:t>
      </w:r>
      <w:r w:rsidRPr="00534F52">
        <w:rPr>
          <w:rFonts w:cs="B Mitra" w:hint="cs"/>
          <w:b/>
          <w:rtl/>
        </w:rPr>
        <w:t>، 9(34): 1-25</w:t>
      </w:r>
      <w:r w:rsidRPr="00534F52">
        <w:rPr>
          <w:rFonts w:cs="B Mitra" w:hint="cs"/>
          <w:bCs/>
          <w:rtl/>
        </w:rPr>
        <w:t>.</w:t>
      </w:r>
      <w:r w:rsidRPr="00534F52">
        <w:rPr>
          <w:bCs/>
        </w:rPr>
        <w:t xml:space="preserve"> </w:t>
      </w:r>
      <w:r w:rsidRPr="00534F52">
        <w:rPr>
          <w:bCs/>
        </w:rPr>
        <w:fldChar w:fldCharType="begin"/>
      </w:r>
      <w:r w:rsidR="00A61C12">
        <w:rPr>
          <w:bCs/>
        </w:rPr>
        <w:instrText>HYPERLINK "https://doi.org/10.22080/jtpd.2020.18741.3283"</w:instrText>
      </w:r>
      <w:r w:rsidR="00A61C12" w:rsidRPr="00534F52">
        <w:rPr>
          <w:bCs/>
        </w:rPr>
      </w:r>
      <w:r w:rsidRPr="00534F52">
        <w:rPr>
          <w:bCs/>
        </w:rPr>
        <w:fldChar w:fldCharType="separate"/>
      </w:r>
      <w:r w:rsidRPr="00534F52">
        <w:rPr>
          <w:rFonts w:asciiTheme="majorBidi" w:hAnsiTheme="majorBidi" w:cstheme="majorBidi"/>
          <w:bCs/>
          <w:color w:val="0000FF"/>
          <w:sz w:val="22"/>
          <w:szCs w:val="22"/>
          <w:u w:val="single"/>
        </w:rPr>
        <w:t>https://doi.org/10.22080/jtpd.2020.18741.3283</w:t>
      </w:r>
      <w:r w:rsidRPr="00534F52">
        <w:rPr>
          <w:rFonts w:asciiTheme="majorBidi" w:hAnsiTheme="majorBidi" w:cstheme="majorBidi"/>
          <w:bCs/>
          <w:color w:val="0000FF"/>
          <w:sz w:val="22"/>
          <w:szCs w:val="22"/>
          <w:u w:val="single"/>
        </w:rPr>
        <w:fldChar w:fldCharType="end"/>
      </w:r>
    </w:p>
    <w:p w14:paraId="09F339D5" w14:textId="492DE7BC" w:rsidR="00534F52" w:rsidRPr="00534F52" w:rsidRDefault="00534F52" w:rsidP="00717FBF">
      <w:pPr>
        <w:bidi/>
        <w:rPr>
          <w:rFonts w:asciiTheme="majorBidi" w:hAnsiTheme="majorBidi" w:cstheme="majorBidi"/>
          <w:b/>
          <w:color w:val="0000FF"/>
          <w:sz w:val="22"/>
          <w:szCs w:val="22"/>
        </w:rPr>
      </w:pPr>
      <w:r w:rsidRPr="00534F52">
        <w:rPr>
          <w:rFonts w:cs="B Mitra"/>
          <w:b/>
          <w:rtl/>
        </w:rPr>
        <w:t>نامدار</w:t>
      </w:r>
      <w:r w:rsidRPr="00534F52">
        <w:rPr>
          <w:rFonts w:cs="B Mitra" w:hint="cs"/>
          <w:b/>
          <w:rtl/>
        </w:rPr>
        <w:t xml:space="preserve">، </w:t>
      </w:r>
      <w:r w:rsidRPr="00534F52">
        <w:rPr>
          <w:rFonts w:cs="B Mitra"/>
          <w:b/>
          <w:rtl/>
        </w:rPr>
        <w:t xml:space="preserve">محبوبه </w:t>
      </w:r>
      <w:r w:rsidRPr="00534F52">
        <w:rPr>
          <w:rFonts w:cs="B Mitra" w:hint="cs"/>
          <w:b/>
          <w:rtl/>
        </w:rPr>
        <w:t>؛</w:t>
      </w:r>
      <w:r w:rsidRPr="00534F52">
        <w:rPr>
          <w:rFonts w:cs="B Mitra"/>
          <w:b/>
          <w:rtl/>
        </w:rPr>
        <w:t xml:space="preserve"> بوذرجمهری</w:t>
      </w:r>
      <w:r w:rsidRPr="00534F52">
        <w:rPr>
          <w:rFonts w:cs="B Mitra" w:hint="cs"/>
          <w:b/>
          <w:rtl/>
        </w:rPr>
        <w:t xml:space="preserve">، </w:t>
      </w:r>
      <w:r w:rsidRPr="00534F52">
        <w:rPr>
          <w:rFonts w:cs="B Mitra"/>
          <w:b/>
          <w:rtl/>
        </w:rPr>
        <w:t>خدیجه . (1395). تحلیل ابعاد اقتصادی- اجتماعی و زیست‌محیطی بحران خشکسالی و آثار آن بر خانوارهای روستایی: مطالعه موردی روستاهای شهرستان زرین‌دشت</w:t>
      </w:r>
      <w:r w:rsidRPr="00534F52">
        <w:rPr>
          <w:rFonts w:cs="B Mitra" w:hint="cs"/>
          <w:b/>
          <w:rtl/>
        </w:rPr>
        <w:t xml:space="preserve">. </w:t>
      </w:r>
      <w:r w:rsidRPr="00534F52">
        <w:rPr>
          <w:rFonts w:cs="B Mitra"/>
          <w:b/>
          <w:i/>
          <w:iCs/>
          <w:rtl/>
        </w:rPr>
        <w:t>روستا و توسعه</w:t>
      </w:r>
      <w:r w:rsidRPr="00534F52">
        <w:rPr>
          <w:rFonts w:cs="B Mitra" w:hint="cs"/>
          <w:b/>
          <w:i/>
          <w:iCs/>
          <w:rtl/>
        </w:rPr>
        <w:t xml:space="preserve">،19(3): 161-183. </w:t>
      </w:r>
      <w:r w:rsidRPr="00534F52">
        <w:rPr>
          <w:rFonts w:asciiTheme="majorBidi" w:hAnsiTheme="majorBidi" w:cstheme="majorBidi"/>
          <w:bCs/>
          <w:color w:val="0000FF"/>
          <w:sz w:val="22"/>
          <w:szCs w:val="22"/>
        </w:rPr>
        <w:t>https://</w:t>
      </w:r>
      <w:r w:rsidRPr="00534F52">
        <w:rPr>
          <w:rFonts w:asciiTheme="majorBidi" w:hAnsiTheme="majorBidi" w:cstheme="majorBidi"/>
          <w:bCs/>
          <w:color w:val="0000FF"/>
          <w:sz w:val="22"/>
          <w:szCs w:val="22"/>
        </w:rPr>
        <w:t>doi:</w:t>
      </w:r>
      <w:hyperlink r:id="rId33" w:history="1">
        <w:r w:rsidRPr="00534F52">
          <w:rPr>
            <w:rFonts w:asciiTheme="majorBidi" w:hAnsiTheme="majorBidi" w:cstheme="majorBidi"/>
            <w:bCs/>
            <w:color w:val="0000FF"/>
            <w:sz w:val="22"/>
            <w:szCs w:val="22"/>
          </w:rPr>
          <w:t>10.30490/rvt.2016.59475</w:t>
        </w:r>
      </w:hyperlink>
    </w:p>
    <w:p w14:paraId="52FE4C5C" w14:textId="7E76ACF1" w:rsidR="00534F52" w:rsidRPr="00534F52" w:rsidRDefault="00534F52" w:rsidP="00717FBF">
      <w:pPr>
        <w:bidi/>
        <w:rPr>
          <w:rFonts w:asciiTheme="majorBidi" w:hAnsiTheme="majorBidi" w:cstheme="majorBidi"/>
          <w:b/>
          <w:color w:val="0000FF"/>
          <w:sz w:val="22"/>
          <w:szCs w:val="22"/>
        </w:rPr>
      </w:pPr>
      <w:r w:rsidRPr="00534F52">
        <w:rPr>
          <w:rFonts w:cs="B Mitra" w:hint="cs"/>
          <w:b/>
          <w:rtl/>
        </w:rPr>
        <w:t>ن</w:t>
      </w:r>
      <w:r w:rsidRPr="00534F52">
        <w:rPr>
          <w:rFonts w:cs="B Mitra"/>
          <w:b/>
          <w:rtl/>
        </w:rPr>
        <w:t>ظری</w:t>
      </w:r>
      <w:r w:rsidRPr="00534F52">
        <w:rPr>
          <w:rFonts w:cs="B Mitra" w:hint="cs"/>
          <w:b/>
          <w:rtl/>
        </w:rPr>
        <w:t>،</w:t>
      </w:r>
      <w:r w:rsidRPr="00534F52">
        <w:rPr>
          <w:rFonts w:cs="B Mitra"/>
          <w:b/>
          <w:rtl/>
        </w:rPr>
        <w:t xml:space="preserve"> حمید</w:t>
      </w:r>
      <w:r w:rsidRPr="00534F52">
        <w:rPr>
          <w:rFonts w:cs="B Mitra" w:hint="cs"/>
          <w:b/>
          <w:rtl/>
        </w:rPr>
        <w:t>؛</w:t>
      </w:r>
      <w:r w:rsidRPr="00534F52">
        <w:rPr>
          <w:rFonts w:cs="B Mitra"/>
          <w:b/>
          <w:rtl/>
        </w:rPr>
        <w:t xml:space="preserve"> و صیدایی</w:t>
      </w:r>
      <w:r w:rsidRPr="00534F52">
        <w:rPr>
          <w:rFonts w:cs="B Mitra" w:hint="cs"/>
          <w:b/>
          <w:rtl/>
        </w:rPr>
        <w:t>،</w:t>
      </w:r>
      <w:r w:rsidRPr="00534F52">
        <w:rPr>
          <w:rFonts w:cs="B Mitra"/>
          <w:b/>
          <w:rtl/>
        </w:rPr>
        <w:t xml:space="preserve"> سید اسکندر</w:t>
      </w:r>
      <w:r w:rsidRPr="00534F52">
        <w:rPr>
          <w:rFonts w:cs="B Mitra" w:hint="cs"/>
          <w:b/>
          <w:rtl/>
        </w:rPr>
        <w:t>.</w:t>
      </w:r>
      <w:r w:rsidRPr="00534F52">
        <w:rPr>
          <w:rFonts w:cs="B Mitra"/>
          <w:b/>
          <w:rtl/>
        </w:rPr>
        <w:t xml:space="preserve"> (1399). واکاوی مخاطرات اثرگذار بر توسعۀ کارآفرینی گردشگری پایدارِ شهرستان کوهرنگ با استفاده از تحلیل مقایسۀ کیفی مجموعۀ فازی</w:t>
      </w:r>
      <w:r w:rsidRPr="00534F52">
        <w:rPr>
          <w:rFonts w:cs="B Mitra" w:hint="cs"/>
          <w:b/>
          <w:rtl/>
        </w:rPr>
        <w:t xml:space="preserve">. </w:t>
      </w:r>
      <w:r w:rsidRPr="00534F52">
        <w:rPr>
          <w:rFonts w:cs="B Mitra"/>
          <w:b/>
          <w:rtl/>
        </w:rPr>
        <w:t>مدیریت مخاطرات</w:t>
      </w:r>
      <w:r w:rsidRPr="00534F52">
        <w:rPr>
          <w:rFonts w:cs="B Mitra" w:hint="cs"/>
          <w:b/>
          <w:rtl/>
        </w:rPr>
        <w:t xml:space="preserve"> محیطی. 7(1)، 97-111.</w:t>
      </w:r>
      <w:r w:rsidRPr="00534F52">
        <w:rPr>
          <w:b/>
        </w:rPr>
        <w:t xml:space="preserve"> </w:t>
      </w:r>
      <w:r w:rsidRPr="00534F52">
        <w:rPr>
          <w:bCs/>
        </w:rPr>
        <w:fldChar w:fldCharType="begin"/>
      </w:r>
      <w:r w:rsidR="00A61C12">
        <w:rPr>
          <w:bCs/>
        </w:rPr>
        <w:instrText>HYPERLINK "https://doi.org/10.22059/jhsci.2020.303935.567"</w:instrText>
      </w:r>
      <w:r w:rsidR="00A61C12" w:rsidRPr="00534F52">
        <w:rPr>
          <w:bCs/>
        </w:rPr>
      </w:r>
      <w:r w:rsidRPr="00534F52">
        <w:rPr>
          <w:bCs/>
        </w:rPr>
        <w:fldChar w:fldCharType="separate"/>
      </w:r>
      <w:r w:rsidRPr="00534F52">
        <w:rPr>
          <w:rStyle w:val="Hyperlink"/>
          <w:bCs/>
          <w:sz w:val="22"/>
          <w:szCs w:val="22"/>
        </w:rPr>
        <w:t>https://doi.org/10.22059/jhsci.2020.303935.567</w:t>
      </w:r>
      <w:r w:rsidRPr="00534F52">
        <w:rPr>
          <w:rStyle w:val="Hyperlink"/>
          <w:bCs/>
          <w:sz w:val="22"/>
          <w:szCs w:val="22"/>
        </w:rPr>
        <w:fldChar w:fldCharType="end"/>
      </w:r>
    </w:p>
    <w:p w14:paraId="00C4572B" w14:textId="77777777" w:rsidR="00534F52" w:rsidRPr="00534F52" w:rsidRDefault="00534F52" w:rsidP="00534F52">
      <w:pPr>
        <w:bidi/>
        <w:rPr>
          <w:rFonts w:cs="B Mitra"/>
          <w:b/>
          <w:rtl/>
        </w:rPr>
      </w:pPr>
      <w:r w:rsidRPr="00534F52">
        <w:rPr>
          <w:rFonts w:cs="B Mitra" w:hint="cs"/>
          <w:b/>
          <w:rtl/>
        </w:rPr>
        <w:t xml:space="preserve">هزارجریبی، جعفر؛ و ملک محمد، نجفی. (1391). </w:t>
      </w:r>
      <w:r w:rsidRPr="00534F52">
        <w:rPr>
          <w:rFonts w:cs="B Mitra"/>
          <w:b/>
          <w:rtl/>
        </w:rPr>
        <w:t xml:space="preserve">بررسي جامعه شناختي عوامل مؤثر بر توسعه گردشگري در ايران </w:t>
      </w:r>
      <w:r w:rsidRPr="00534F52">
        <w:rPr>
          <w:rFonts w:cs="B Mitra" w:hint="cs"/>
          <w:b/>
          <w:rtl/>
        </w:rPr>
        <w:t>(</w:t>
      </w:r>
      <w:r w:rsidRPr="00534F52">
        <w:rPr>
          <w:rFonts w:cs="B Mitra"/>
          <w:b/>
          <w:rtl/>
        </w:rPr>
        <w:t>با رويكرد جذب گردشگران خارجي</w:t>
      </w:r>
      <w:r w:rsidRPr="00534F52">
        <w:rPr>
          <w:rFonts w:cs="B Mitra" w:hint="cs"/>
          <w:b/>
          <w:rtl/>
        </w:rPr>
        <w:t xml:space="preserve">). </w:t>
      </w:r>
      <w:r w:rsidRPr="00534F52">
        <w:rPr>
          <w:rFonts w:cs="B Mitra"/>
          <w:b/>
          <w:rtl/>
        </w:rPr>
        <w:t>جغرافيــــا و برنامــــه</w:t>
      </w:r>
      <w:r w:rsidRPr="00534F52">
        <w:rPr>
          <w:rFonts w:cs="B Mitra" w:hint="cs"/>
          <w:b/>
          <w:rtl/>
        </w:rPr>
        <w:t>‌</w:t>
      </w:r>
      <w:r w:rsidRPr="00534F52">
        <w:rPr>
          <w:rFonts w:cs="B Mitra"/>
          <w:b/>
          <w:rtl/>
        </w:rPr>
        <w:t>ريــــزي محيطــــي،</w:t>
      </w:r>
      <w:r w:rsidRPr="00534F52">
        <w:rPr>
          <w:rFonts w:cs="B Mitra" w:hint="cs"/>
          <w:b/>
          <w:rtl/>
        </w:rPr>
        <w:t xml:space="preserve"> 47(3)، 133-146.</w:t>
      </w:r>
    </w:p>
    <w:p w14:paraId="3CEEDABF" w14:textId="77777777" w:rsidR="00534F52" w:rsidRDefault="00534F52" w:rsidP="0086340C">
      <w:pPr>
        <w:spacing w:before="120" w:after="40"/>
        <w:rPr>
          <w:rFonts w:eastAsia="Calibri" w:cs="B Nazanin"/>
          <w:b/>
          <w:iCs/>
          <w:color w:val="C45911" w:themeColor="accent2" w:themeShade="BF"/>
          <w:rtl/>
          <w:lang w:bidi="fa-IR"/>
        </w:rPr>
      </w:pPr>
    </w:p>
    <w:p w14:paraId="0B73C465" w14:textId="45788E10" w:rsidR="009D569D" w:rsidRPr="0086340C" w:rsidRDefault="00060AC1" w:rsidP="0086340C">
      <w:pPr>
        <w:spacing w:before="120" w:after="40"/>
        <w:rPr>
          <w:rFonts w:eastAsia="Calibri" w:cs="B Nazanin"/>
          <w:b/>
          <w:iCs/>
          <w:color w:val="C45911" w:themeColor="accent2" w:themeShade="BF"/>
          <w:lang w:bidi="fa-IR"/>
        </w:rPr>
      </w:pPr>
      <w:r w:rsidRPr="00631B84">
        <w:rPr>
          <w:rFonts w:eastAsia="Calibri" w:cs="B Nazanin"/>
          <w:b/>
          <w:iCs/>
          <w:color w:val="C45911" w:themeColor="accent2" w:themeShade="BF"/>
          <w:lang w:bidi="fa-IR"/>
        </w:rPr>
        <w:lastRenderedPageBreak/>
        <w:t>References</w:t>
      </w:r>
      <w:r w:rsidR="00C974F0" w:rsidRPr="00631B84">
        <w:rPr>
          <w:rFonts w:eastAsia="Calibri" w:cs="B Nazanin"/>
          <w:b/>
          <w:iCs/>
          <w:color w:val="C45911" w:themeColor="accent2" w:themeShade="BF"/>
          <w:lang w:bidi="fa-IR"/>
        </w:rPr>
        <w:t xml:space="preserve"> </w:t>
      </w:r>
      <w:bookmarkEnd w:id="28"/>
    </w:p>
    <w:p w14:paraId="20DC076C" w14:textId="1FA070C4" w:rsidR="00FC4F6A" w:rsidRPr="00FC4F6A" w:rsidRDefault="00FC4F6A" w:rsidP="007F6C10">
      <w:pPr>
        <w:pStyle w:val="NormalWeb"/>
        <w:spacing w:before="0" w:beforeAutospacing="0" w:after="0" w:afterAutospacing="0"/>
        <w:ind w:left="284" w:hanging="284"/>
        <w:rPr>
          <w:sz w:val="22"/>
          <w:szCs w:val="22"/>
        </w:rPr>
      </w:pPr>
      <w:r w:rsidRPr="00347D26">
        <w:rPr>
          <w:sz w:val="22"/>
          <w:szCs w:val="22"/>
        </w:rPr>
        <w:t xml:space="preserve">Adger, W. N. (2000). Social and ecological resilience: are they </w:t>
      </w:r>
      <w:proofErr w:type="gramStart"/>
      <w:r w:rsidRPr="00347D26">
        <w:rPr>
          <w:sz w:val="22"/>
          <w:szCs w:val="22"/>
        </w:rPr>
        <w:t>related?.</w:t>
      </w:r>
      <w:proofErr w:type="gramEnd"/>
      <w:r w:rsidRPr="00347D26">
        <w:rPr>
          <w:sz w:val="22"/>
          <w:szCs w:val="22"/>
        </w:rPr>
        <w:t xml:space="preserve"> </w:t>
      </w:r>
      <w:r w:rsidRPr="00347D26">
        <w:rPr>
          <w:i/>
          <w:iCs/>
          <w:sz w:val="22"/>
          <w:szCs w:val="22"/>
        </w:rPr>
        <w:t>Progress in human geography</w:t>
      </w:r>
      <w:r w:rsidRPr="00347D26">
        <w:rPr>
          <w:sz w:val="22"/>
          <w:szCs w:val="22"/>
        </w:rPr>
        <w:t xml:space="preserve">, </w:t>
      </w:r>
      <w:r w:rsidRPr="00347D26">
        <w:rPr>
          <w:i/>
          <w:iCs/>
          <w:sz w:val="22"/>
          <w:szCs w:val="22"/>
        </w:rPr>
        <w:t>24</w:t>
      </w:r>
      <w:r w:rsidRPr="00347D26">
        <w:rPr>
          <w:sz w:val="22"/>
          <w:szCs w:val="22"/>
        </w:rPr>
        <w:t>(3), 347-364</w:t>
      </w:r>
      <w:r w:rsidRPr="00FC4F6A">
        <w:rPr>
          <w:sz w:val="22"/>
          <w:szCs w:val="22"/>
        </w:rPr>
        <w:t xml:space="preserve">. </w:t>
      </w:r>
      <w:hyperlink r:id="rId34" w:history="1">
        <w:r w:rsidRPr="00FC4F6A">
          <w:rPr>
            <w:rStyle w:val="Hyperlink"/>
            <w:sz w:val="22"/>
            <w:szCs w:val="22"/>
          </w:rPr>
          <w:t>https://doi.org/10.1191/030913200701540465</w:t>
        </w:r>
      </w:hyperlink>
    </w:p>
    <w:p w14:paraId="34158AB5" w14:textId="77777777" w:rsidR="00FC4F6A" w:rsidRPr="00FC4F6A" w:rsidRDefault="00FC4F6A" w:rsidP="00BA3FB9">
      <w:pPr>
        <w:ind w:left="284" w:hanging="284"/>
        <w:rPr>
          <w:rFonts w:asciiTheme="majorBidi" w:hAnsiTheme="majorBidi" w:cstheme="majorBidi"/>
          <w:sz w:val="22"/>
          <w:szCs w:val="22"/>
        </w:rPr>
      </w:pPr>
      <w:r w:rsidRPr="00FC4F6A">
        <w:rPr>
          <w:rFonts w:asciiTheme="majorBidi" w:hAnsiTheme="majorBidi" w:cstheme="majorBidi"/>
          <w:sz w:val="22"/>
          <w:szCs w:val="22"/>
        </w:rPr>
        <w:t>Assad, E. D., Ribeiro, R. R. R., &amp; Nakai, A. M. (201</w:t>
      </w:r>
      <w:r w:rsidRPr="00FC4F6A">
        <w:rPr>
          <w:rFonts w:asciiTheme="majorBidi" w:hAnsiTheme="majorBidi" w:cstheme="majorBidi" w:hint="cs"/>
          <w:sz w:val="22"/>
          <w:szCs w:val="22"/>
          <w:rtl/>
        </w:rPr>
        <w:t>9</w:t>
      </w:r>
      <w:r w:rsidRPr="00FC4F6A">
        <w:rPr>
          <w:rFonts w:asciiTheme="majorBidi" w:hAnsiTheme="majorBidi" w:cstheme="majorBidi"/>
          <w:sz w:val="22"/>
          <w:szCs w:val="22"/>
        </w:rPr>
        <w:t xml:space="preserve">). Assessments and how an increase in temperature may have an impact on agriculture in Brazil and mapping of the current and future situation. In </w:t>
      </w:r>
      <w:r w:rsidRPr="00FC4F6A">
        <w:rPr>
          <w:rFonts w:asciiTheme="majorBidi" w:hAnsiTheme="majorBidi" w:cstheme="majorBidi"/>
          <w:i/>
          <w:iCs/>
          <w:sz w:val="22"/>
          <w:szCs w:val="22"/>
        </w:rPr>
        <w:t>Climate change risks in Brazil</w:t>
      </w:r>
      <w:r w:rsidRPr="00FC4F6A">
        <w:rPr>
          <w:rFonts w:asciiTheme="majorBidi" w:hAnsiTheme="majorBidi" w:cstheme="majorBidi"/>
          <w:sz w:val="22"/>
          <w:szCs w:val="22"/>
        </w:rPr>
        <w:t xml:space="preserve"> (pp. 31-65). Cham: Springer International Publishing.</w:t>
      </w:r>
      <w:r w:rsidRPr="00FC4F6A">
        <w:rPr>
          <w:rFonts w:asciiTheme="majorBidi" w:hAnsiTheme="majorBidi" w:cstheme="majorBidi"/>
          <w:sz w:val="22"/>
          <w:szCs w:val="22"/>
          <w:rtl/>
        </w:rPr>
        <w:t>‏</w:t>
      </w:r>
    </w:p>
    <w:p w14:paraId="39771EBE" w14:textId="77777777" w:rsidR="00FC4F6A" w:rsidRPr="00FC4F6A" w:rsidRDefault="00FC4F6A" w:rsidP="0086340C">
      <w:pPr>
        <w:ind w:left="284" w:hanging="284"/>
        <w:rPr>
          <w:sz w:val="22"/>
          <w:szCs w:val="22"/>
        </w:rPr>
      </w:pPr>
      <w:r w:rsidRPr="00FC4F6A">
        <w:rPr>
          <w:sz w:val="22"/>
          <w:szCs w:val="22"/>
          <w:lang w:bidi="fa-IR"/>
        </w:rPr>
        <w:t xml:space="preserve">Assan, J. K. (2014). Livelihood diversification and sustainability of rural non-farm enterprises in Ghana. </w:t>
      </w:r>
      <w:r w:rsidRPr="00FC4F6A">
        <w:rPr>
          <w:i/>
          <w:iCs/>
          <w:sz w:val="22"/>
          <w:szCs w:val="22"/>
          <w:lang w:bidi="fa-IR"/>
        </w:rPr>
        <w:t>J. Mgmt. &amp; Sustainability</w:t>
      </w:r>
      <w:r w:rsidRPr="00FC4F6A">
        <w:rPr>
          <w:sz w:val="22"/>
          <w:szCs w:val="22"/>
          <w:lang w:bidi="fa-IR"/>
        </w:rPr>
        <w:t xml:space="preserve">, </w:t>
      </w:r>
      <w:r w:rsidRPr="00FC4F6A">
        <w:rPr>
          <w:i/>
          <w:iCs/>
          <w:sz w:val="22"/>
          <w:szCs w:val="22"/>
          <w:lang w:bidi="fa-IR"/>
        </w:rPr>
        <w:t>4</w:t>
      </w:r>
      <w:r w:rsidRPr="00FC4F6A">
        <w:rPr>
          <w:sz w:val="22"/>
          <w:szCs w:val="22"/>
          <w:lang w:bidi="fa-IR"/>
        </w:rPr>
        <w:t>, 1.</w:t>
      </w:r>
      <w:r w:rsidRPr="00FC4F6A">
        <w:rPr>
          <w:sz w:val="22"/>
          <w:szCs w:val="22"/>
          <w:rtl/>
          <w:lang w:bidi="fa-IR"/>
        </w:rPr>
        <w:t>‏</w:t>
      </w:r>
    </w:p>
    <w:p w14:paraId="29E32276" w14:textId="77777777" w:rsidR="00FC4F6A" w:rsidRPr="00FC4F6A" w:rsidRDefault="00FC4F6A" w:rsidP="00BA3FB9">
      <w:pPr>
        <w:widowControl w:val="0"/>
        <w:ind w:left="284" w:hanging="284"/>
        <w:contextualSpacing/>
        <w:jc w:val="both"/>
        <w:rPr>
          <w:rFonts w:asciiTheme="majorBidi" w:hAnsiTheme="majorBidi" w:cstheme="majorBidi"/>
          <w:bCs/>
          <w:spacing w:val="-2"/>
          <w:sz w:val="22"/>
          <w:szCs w:val="22"/>
        </w:rPr>
      </w:pPr>
      <w:r w:rsidRPr="00FC4F6A">
        <w:rPr>
          <w:rFonts w:asciiTheme="majorBidi" w:hAnsiTheme="majorBidi" w:cstheme="majorBidi"/>
          <w:bCs/>
          <w:sz w:val="22"/>
          <w:szCs w:val="22"/>
        </w:rPr>
        <w:t xml:space="preserve">Azam, A., Maqsood, S.A., Ahmad, J. &amp; Din, M.A.U., (2018). Economical and Societal Benefits of Tourism (A Case Study of </w:t>
      </w:r>
      <w:proofErr w:type="spellStart"/>
      <w:r w:rsidRPr="00FC4F6A">
        <w:rPr>
          <w:rFonts w:asciiTheme="majorBidi" w:hAnsiTheme="majorBidi" w:cstheme="majorBidi"/>
          <w:bCs/>
          <w:sz w:val="22"/>
          <w:szCs w:val="22"/>
        </w:rPr>
        <w:t>Bomborat</w:t>
      </w:r>
      <w:proofErr w:type="spellEnd"/>
      <w:r w:rsidRPr="00FC4F6A">
        <w:rPr>
          <w:rFonts w:asciiTheme="majorBidi" w:hAnsiTheme="majorBidi" w:cstheme="majorBidi"/>
          <w:bCs/>
          <w:sz w:val="22"/>
          <w:szCs w:val="22"/>
        </w:rPr>
        <w:t xml:space="preserve"> Chital). </w:t>
      </w:r>
      <w:r w:rsidRPr="00FC4F6A">
        <w:rPr>
          <w:rFonts w:asciiTheme="majorBidi" w:hAnsiTheme="majorBidi" w:cstheme="majorBidi"/>
          <w:bCs/>
          <w:i/>
          <w:iCs/>
          <w:sz w:val="22"/>
          <w:szCs w:val="22"/>
        </w:rPr>
        <w:t>MPRA Paper</w:t>
      </w:r>
      <w:r w:rsidRPr="00FC4F6A">
        <w:rPr>
          <w:rFonts w:asciiTheme="majorBidi" w:hAnsiTheme="majorBidi" w:cstheme="majorBidi"/>
          <w:bCs/>
          <w:sz w:val="22"/>
          <w:szCs w:val="22"/>
        </w:rPr>
        <w:t>.1-23.</w:t>
      </w:r>
    </w:p>
    <w:p w14:paraId="09ADCEA1" w14:textId="4B38F68D" w:rsidR="00FC4F6A" w:rsidRPr="00FC4F6A" w:rsidRDefault="00FC4F6A" w:rsidP="00805B57">
      <w:pPr>
        <w:ind w:left="284" w:hanging="284"/>
        <w:rPr>
          <w:sz w:val="22"/>
          <w:szCs w:val="22"/>
        </w:rPr>
      </w:pPr>
      <w:proofErr w:type="spellStart"/>
      <w:r w:rsidRPr="00FC4F6A">
        <w:rPr>
          <w:sz w:val="22"/>
          <w:szCs w:val="22"/>
        </w:rPr>
        <w:t>Baheri</w:t>
      </w:r>
      <w:proofErr w:type="spellEnd"/>
      <w:r w:rsidRPr="00FC4F6A">
        <w:rPr>
          <w:sz w:val="22"/>
          <w:szCs w:val="22"/>
        </w:rPr>
        <w:t xml:space="preserve">, B. and Dashti, S. (2022). Vulnerability assessment of Golestan National Park for sustainable development using DPSIR model. </w:t>
      </w:r>
      <w:r w:rsidRPr="00FC4F6A">
        <w:rPr>
          <w:rStyle w:val="Emphasis"/>
          <w:sz w:val="22"/>
          <w:szCs w:val="22"/>
        </w:rPr>
        <w:t>Journal of Natural Environment</w:t>
      </w:r>
      <w:r w:rsidRPr="00FC4F6A">
        <w:rPr>
          <w:sz w:val="22"/>
          <w:szCs w:val="22"/>
        </w:rPr>
        <w:t xml:space="preserve">, </w:t>
      </w:r>
      <w:r w:rsidRPr="00FC4F6A">
        <w:rPr>
          <w:rStyle w:val="Emphasis"/>
          <w:sz w:val="22"/>
          <w:szCs w:val="22"/>
        </w:rPr>
        <w:t>75</w:t>
      </w:r>
      <w:r w:rsidRPr="00FC4F6A">
        <w:rPr>
          <w:sz w:val="22"/>
          <w:szCs w:val="22"/>
        </w:rPr>
        <w:t xml:space="preserve">(1), 22-37. </w:t>
      </w:r>
      <w:hyperlink r:id="rId35" w:history="1">
        <w:r w:rsidRPr="00FC4F6A">
          <w:rPr>
            <w:rStyle w:val="Hyperlink"/>
            <w:sz w:val="22"/>
            <w:szCs w:val="22"/>
          </w:rPr>
          <w:t>https://doi.org/10.22059/jne.2022.333125.2323</w:t>
        </w:r>
      </w:hyperlink>
    </w:p>
    <w:p w14:paraId="6508C787" w14:textId="77777777" w:rsidR="00FC4F6A" w:rsidRPr="00FC4F6A" w:rsidRDefault="00FC4F6A" w:rsidP="007F6C10">
      <w:pPr>
        <w:pStyle w:val="NormalWeb"/>
        <w:bidi/>
        <w:spacing w:before="0" w:beforeAutospacing="0" w:after="0" w:afterAutospacing="0"/>
        <w:ind w:left="284" w:hanging="284"/>
        <w:jc w:val="right"/>
        <w:rPr>
          <w:sz w:val="22"/>
          <w:szCs w:val="22"/>
          <w:rtl/>
          <w:lang w:bidi="fa-IR"/>
        </w:rPr>
      </w:pPr>
      <w:r w:rsidRPr="00FC4F6A">
        <w:rPr>
          <w:sz w:val="22"/>
          <w:szCs w:val="22"/>
        </w:rPr>
        <w:t xml:space="preserve">Beck, U. (1992). </w:t>
      </w:r>
      <w:r w:rsidRPr="00FC4F6A">
        <w:rPr>
          <w:rStyle w:val="Emphasis"/>
          <w:sz w:val="22"/>
          <w:szCs w:val="22"/>
        </w:rPr>
        <w:t>Risk society: Towards a new modernity.</w:t>
      </w:r>
      <w:r w:rsidRPr="00FC4F6A">
        <w:rPr>
          <w:sz w:val="22"/>
          <w:szCs w:val="22"/>
        </w:rPr>
        <w:t xml:space="preserve"> Sage Publications</w:t>
      </w:r>
    </w:p>
    <w:p w14:paraId="1CDB80DA" w14:textId="5DE7852A" w:rsidR="00FC4F6A" w:rsidRPr="00FC4F6A" w:rsidRDefault="00FC4F6A" w:rsidP="00BA3FB9">
      <w:pPr>
        <w:widowControl w:val="0"/>
        <w:ind w:left="284" w:hanging="284"/>
        <w:contextualSpacing/>
        <w:jc w:val="both"/>
        <w:rPr>
          <w:rFonts w:asciiTheme="majorBidi" w:hAnsiTheme="majorBidi" w:cstheme="majorBidi"/>
          <w:bCs/>
          <w:sz w:val="22"/>
          <w:szCs w:val="22"/>
        </w:rPr>
      </w:pPr>
      <w:r w:rsidRPr="00FC4F6A">
        <w:rPr>
          <w:rFonts w:asciiTheme="majorBidi" w:hAnsiTheme="majorBidi" w:cstheme="majorBidi"/>
          <w:bCs/>
          <w:sz w:val="22"/>
          <w:szCs w:val="22"/>
        </w:rPr>
        <w:t xml:space="preserve">Buckley, R., (2011). Tourism and environment. </w:t>
      </w:r>
      <w:r w:rsidRPr="00FC4F6A">
        <w:rPr>
          <w:rFonts w:asciiTheme="majorBidi" w:hAnsiTheme="majorBidi" w:cstheme="majorBidi"/>
          <w:bCs/>
          <w:i/>
          <w:iCs/>
          <w:sz w:val="22"/>
          <w:szCs w:val="22"/>
        </w:rPr>
        <w:t>Annual review of environment and resources</w:t>
      </w:r>
      <w:r w:rsidRPr="00FC4F6A">
        <w:rPr>
          <w:rFonts w:asciiTheme="majorBidi" w:hAnsiTheme="majorBidi" w:cstheme="majorBidi"/>
          <w:bCs/>
          <w:sz w:val="22"/>
          <w:szCs w:val="22"/>
        </w:rPr>
        <w:t>, 36, pp.397-416.</w:t>
      </w:r>
      <w:r w:rsidRPr="00FC4F6A">
        <w:rPr>
          <w:rFonts w:asciiTheme="majorBidi" w:hAnsiTheme="majorBidi" w:cstheme="majorBidi"/>
          <w:sz w:val="22"/>
          <w:szCs w:val="22"/>
        </w:rPr>
        <w:t xml:space="preserve"> </w:t>
      </w:r>
      <w:hyperlink r:id="rId36" w:history="1">
        <w:r w:rsidRPr="00FC4F6A">
          <w:rPr>
            <w:rFonts w:asciiTheme="majorBidi" w:hAnsiTheme="majorBidi" w:cstheme="majorBidi"/>
            <w:bCs/>
            <w:color w:val="0000FF"/>
            <w:sz w:val="22"/>
            <w:szCs w:val="22"/>
            <w:u w:val="single"/>
          </w:rPr>
          <w:t>https://doi.org/10.1146/annurev-environ-041210-132637</w:t>
        </w:r>
      </w:hyperlink>
    </w:p>
    <w:p w14:paraId="42FB1ADE" w14:textId="77777777" w:rsidR="00FC4F6A" w:rsidRPr="00FC4F6A" w:rsidRDefault="00FC4F6A" w:rsidP="00BA3FB9">
      <w:pPr>
        <w:widowControl w:val="0"/>
        <w:ind w:left="284" w:hanging="284"/>
        <w:contextualSpacing/>
        <w:jc w:val="both"/>
        <w:rPr>
          <w:rFonts w:asciiTheme="majorBidi" w:hAnsiTheme="majorBidi" w:cstheme="majorBidi"/>
          <w:bCs/>
          <w:sz w:val="22"/>
          <w:szCs w:val="22"/>
          <w:rtl/>
        </w:rPr>
      </w:pPr>
      <w:r w:rsidRPr="00FC4F6A">
        <w:rPr>
          <w:rFonts w:asciiTheme="majorBidi" w:hAnsiTheme="majorBidi" w:cstheme="majorBidi"/>
          <w:bCs/>
          <w:sz w:val="22"/>
          <w:szCs w:val="22"/>
        </w:rPr>
        <w:t>Camarda, D. &amp; Grassini, L., (2003). Environmental impacts of tourism. Local resources and global trades: Environments and agriculture in the Mediterranean region.263-270.</w:t>
      </w:r>
    </w:p>
    <w:p w14:paraId="3642A073" w14:textId="77777777" w:rsidR="00FC4F6A" w:rsidRPr="00FC4F6A" w:rsidRDefault="00FC4F6A" w:rsidP="007F6C10">
      <w:pPr>
        <w:pStyle w:val="NormalWeb"/>
        <w:spacing w:before="0" w:beforeAutospacing="0" w:after="0" w:afterAutospacing="0"/>
        <w:ind w:left="284" w:hanging="284"/>
        <w:rPr>
          <w:sz w:val="22"/>
          <w:szCs w:val="22"/>
        </w:rPr>
      </w:pPr>
      <w:r w:rsidRPr="00FC4F6A">
        <w:rPr>
          <w:sz w:val="22"/>
          <w:szCs w:val="22"/>
        </w:rPr>
        <w:t xml:space="preserve">Chambers, R. (1989). </w:t>
      </w:r>
      <w:r w:rsidRPr="00FC4F6A">
        <w:rPr>
          <w:rStyle w:val="Emphasis"/>
          <w:sz w:val="22"/>
          <w:szCs w:val="22"/>
        </w:rPr>
        <w:t>Vulnerability, Coping and Policy.</w:t>
      </w:r>
      <w:r w:rsidRPr="00FC4F6A">
        <w:rPr>
          <w:sz w:val="22"/>
          <w:szCs w:val="22"/>
        </w:rPr>
        <w:t xml:space="preserve"> </w:t>
      </w:r>
      <w:r w:rsidRPr="00FC4F6A">
        <w:rPr>
          <w:rStyle w:val="Emphasis"/>
          <w:sz w:val="22"/>
          <w:szCs w:val="22"/>
        </w:rPr>
        <w:t>IDS Bulletin</w:t>
      </w:r>
      <w:r w:rsidRPr="00FC4F6A">
        <w:rPr>
          <w:sz w:val="22"/>
          <w:szCs w:val="22"/>
        </w:rPr>
        <w:t>, 20(2), 1–7.</w:t>
      </w:r>
    </w:p>
    <w:p w14:paraId="35122189" w14:textId="33B6EB1A" w:rsidR="00FC4F6A" w:rsidRPr="00FC4F6A" w:rsidRDefault="00FC4F6A" w:rsidP="00BA3FB9">
      <w:pPr>
        <w:ind w:left="284" w:hanging="284"/>
        <w:rPr>
          <w:rFonts w:asciiTheme="majorBidi" w:hAnsiTheme="majorBidi" w:cstheme="majorBidi"/>
          <w:sz w:val="22"/>
          <w:szCs w:val="22"/>
        </w:rPr>
      </w:pPr>
      <w:r w:rsidRPr="00FC4F6A">
        <w:rPr>
          <w:rFonts w:asciiTheme="majorBidi" w:hAnsiTheme="majorBidi" w:cstheme="majorBidi"/>
          <w:sz w:val="22"/>
          <w:szCs w:val="22"/>
        </w:rPr>
        <w:t xml:space="preserve">Chen, X., Rong, F., &amp; Li, S. (2024). Driving force–pressure–state–impact–response-based evaluation of rural human settlements’ resilience and their influencing factors: Evidence from Guangdong, China. </w:t>
      </w:r>
      <w:r w:rsidRPr="00FC4F6A">
        <w:rPr>
          <w:rFonts w:asciiTheme="majorBidi" w:hAnsiTheme="majorBidi" w:cstheme="majorBidi"/>
          <w:i/>
          <w:iCs/>
          <w:sz w:val="22"/>
          <w:szCs w:val="22"/>
        </w:rPr>
        <w:t>Sustainability</w:t>
      </w:r>
      <w:r w:rsidRPr="00FC4F6A">
        <w:rPr>
          <w:rFonts w:asciiTheme="majorBidi" w:hAnsiTheme="majorBidi" w:cstheme="majorBidi"/>
          <w:sz w:val="22"/>
          <w:szCs w:val="22"/>
        </w:rPr>
        <w:t xml:space="preserve">, </w:t>
      </w:r>
      <w:r w:rsidRPr="00FC4F6A">
        <w:rPr>
          <w:rFonts w:asciiTheme="majorBidi" w:hAnsiTheme="majorBidi" w:cstheme="majorBidi"/>
          <w:i/>
          <w:iCs/>
          <w:sz w:val="22"/>
          <w:szCs w:val="22"/>
        </w:rPr>
        <w:t>16</w:t>
      </w:r>
      <w:r w:rsidRPr="00FC4F6A">
        <w:rPr>
          <w:rFonts w:asciiTheme="majorBidi" w:hAnsiTheme="majorBidi" w:cstheme="majorBidi"/>
          <w:sz w:val="22"/>
          <w:szCs w:val="22"/>
        </w:rPr>
        <w:t>(2), 813.</w:t>
      </w:r>
      <w:r w:rsidRPr="00FC4F6A">
        <w:rPr>
          <w:rFonts w:asciiTheme="majorBidi" w:hAnsiTheme="majorBidi" w:cstheme="majorBidi"/>
          <w:sz w:val="22"/>
          <w:szCs w:val="22"/>
          <w:rtl/>
        </w:rPr>
        <w:t>‏</w:t>
      </w:r>
      <w:r w:rsidRPr="00FC4F6A">
        <w:rPr>
          <w:rFonts w:asciiTheme="majorBidi" w:hAnsiTheme="majorBidi" w:cstheme="majorBidi"/>
          <w:sz w:val="22"/>
          <w:szCs w:val="22"/>
        </w:rPr>
        <w:t xml:space="preserve"> </w:t>
      </w:r>
      <w:hyperlink r:id="rId37" w:history="1">
        <w:r w:rsidRPr="00FC4F6A">
          <w:rPr>
            <w:rFonts w:asciiTheme="majorBidi" w:hAnsiTheme="majorBidi" w:cstheme="majorBidi"/>
            <w:color w:val="0000FF"/>
            <w:sz w:val="22"/>
            <w:szCs w:val="22"/>
            <w:u w:val="single"/>
          </w:rPr>
          <w:t>https://doi.org/10.3390/su16020813</w:t>
        </w:r>
      </w:hyperlink>
    </w:p>
    <w:p w14:paraId="139D62BC" w14:textId="3F888C7B" w:rsidR="00FC4F6A" w:rsidRPr="00FC4F6A" w:rsidRDefault="00FC4F6A" w:rsidP="007F6C10">
      <w:pPr>
        <w:pStyle w:val="NormalWeb"/>
        <w:spacing w:before="0" w:beforeAutospacing="0" w:after="0" w:afterAutospacing="0"/>
        <w:ind w:left="284" w:hanging="284"/>
        <w:rPr>
          <w:sz w:val="22"/>
          <w:szCs w:val="22"/>
        </w:rPr>
      </w:pPr>
      <w:r w:rsidRPr="00FC4F6A">
        <w:rPr>
          <w:sz w:val="22"/>
          <w:szCs w:val="22"/>
        </w:rPr>
        <w:t xml:space="preserve"> Cutter, S. L., Boruff, B. J., &amp; Shirley, W. L. (2003). Social vulnerability to environmental hazards. </w:t>
      </w:r>
      <w:r w:rsidRPr="00FC4F6A">
        <w:rPr>
          <w:rStyle w:val="Emphasis"/>
          <w:rFonts w:eastAsia="SimSun"/>
          <w:sz w:val="22"/>
          <w:szCs w:val="22"/>
        </w:rPr>
        <w:t>Social Science Quarterly, 84</w:t>
      </w:r>
      <w:r w:rsidRPr="00FC4F6A">
        <w:rPr>
          <w:sz w:val="22"/>
          <w:szCs w:val="22"/>
        </w:rPr>
        <w:t xml:space="preserve">(2), 242–261. </w:t>
      </w:r>
      <w:hyperlink r:id="rId38" w:tgtFrame="_new" w:history="1">
        <w:r w:rsidRPr="00FC4F6A">
          <w:rPr>
            <w:rStyle w:val="Hyperlink"/>
            <w:sz w:val="22"/>
            <w:szCs w:val="22"/>
          </w:rPr>
          <w:t>https://doi.org/10.1111/1540-6237.8402002</w:t>
        </w:r>
      </w:hyperlink>
    </w:p>
    <w:p w14:paraId="17E1713C" w14:textId="675DB225" w:rsidR="00FC4F6A" w:rsidRPr="00FC4F6A" w:rsidRDefault="00FC4F6A" w:rsidP="00BA3FB9">
      <w:pPr>
        <w:ind w:left="284" w:hanging="284"/>
        <w:rPr>
          <w:rFonts w:asciiTheme="majorBidi" w:hAnsiTheme="majorBidi" w:cstheme="majorBidi"/>
          <w:sz w:val="22"/>
          <w:szCs w:val="22"/>
        </w:rPr>
      </w:pPr>
      <w:r w:rsidRPr="00FC4F6A">
        <w:rPr>
          <w:sz w:val="22"/>
          <w:szCs w:val="22"/>
        </w:rPr>
        <w:t xml:space="preserve">Dehghani, A., </w:t>
      </w:r>
      <w:proofErr w:type="spellStart"/>
      <w:r w:rsidRPr="00FC4F6A">
        <w:rPr>
          <w:sz w:val="22"/>
          <w:szCs w:val="22"/>
        </w:rPr>
        <w:t>mousavi</w:t>
      </w:r>
      <w:proofErr w:type="spellEnd"/>
      <w:r w:rsidRPr="00FC4F6A">
        <w:rPr>
          <w:sz w:val="22"/>
          <w:szCs w:val="22"/>
        </w:rPr>
        <w:t xml:space="preserve">, M., &amp; </w:t>
      </w:r>
      <w:proofErr w:type="spellStart"/>
      <w:r w:rsidRPr="00FC4F6A">
        <w:rPr>
          <w:sz w:val="22"/>
          <w:szCs w:val="22"/>
        </w:rPr>
        <w:t>Jomeini</w:t>
      </w:r>
      <w:proofErr w:type="spellEnd"/>
      <w:r w:rsidRPr="00FC4F6A">
        <w:rPr>
          <w:sz w:val="22"/>
          <w:szCs w:val="22"/>
        </w:rPr>
        <w:t xml:space="preserve">, D. (2019). The Identification of Environmental Challenges at Rural Settlements and Evaluating the Performance of Institutions in Managing Them (case Study: Central District of </w:t>
      </w:r>
      <w:proofErr w:type="spellStart"/>
      <w:r w:rsidRPr="00FC4F6A">
        <w:rPr>
          <w:sz w:val="22"/>
          <w:szCs w:val="22"/>
        </w:rPr>
        <w:t>Ravansar</w:t>
      </w:r>
      <w:proofErr w:type="spellEnd"/>
      <w:r w:rsidRPr="00FC4F6A">
        <w:rPr>
          <w:sz w:val="22"/>
          <w:szCs w:val="22"/>
        </w:rPr>
        <w:t xml:space="preserve"> County). </w:t>
      </w:r>
      <w:r w:rsidRPr="00FC4F6A">
        <w:rPr>
          <w:rStyle w:val="Emphasis"/>
          <w:sz w:val="22"/>
          <w:szCs w:val="22"/>
        </w:rPr>
        <w:t>Regional Planning</w:t>
      </w:r>
      <w:r w:rsidRPr="00FC4F6A">
        <w:rPr>
          <w:sz w:val="22"/>
          <w:szCs w:val="22"/>
        </w:rPr>
        <w:t xml:space="preserve">, </w:t>
      </w:r>
      <w:r w:rsidRPr="00FC4F6A">
        <w:rPr>
          <w:rStyle w:val="Emphasis"/>
          <w:sz w:val="22"/>
          <w:szCs w:val="22"/>
        </w:rPr>
        <w:t>8</w:t>
      </w:r>
      <w:r w:rsidRPr="00FC4F6A">
        <w:rPr>
          <w:sz w:val="22"/>
          <w:szCs w:val="22"/>
        </w:rPr>
        <w:t xml:space="preserve">(32), 51-68. </w:t>
      </w:r>
      <w:hyperlink r:id="rId39" w:history="1">
        <w:r w:rsidRPr="00FC4F6A">
          <w:rPr>
            <w:rStyle w:val="Hyperlink"/>
            <w:rFonts w:asciiTheme="majorBidi" w:hAnsiTheme="majorBidi" w:cstheme="majorBidi"/>
            <w:sz w:val="22"/>
            <w:szCs w:val="22"/>
          </w:rPr>
          <w:t>https://dorl.net/dor/20.1001.1.22516735.1397.8.32.5.9</w:t>
        </w:r>
      </w:hyperlink>
      <w:r w:rsidRPr="00FC4F6A">
        <w:rPr>
          <w:rFonts w:asciiTheme="majorBidi" w:hAnsiTheme="majorBidi" w:cstheme="majorBidi"/>
          <w:sz w:val="22"/>
          <w:szCs w:val="22"/>
        </w:rPr>
        <w:t>(</w:t>
      </w:r>
      <w:r w:rsidRPr="00FC4F6A">
        <w:rPr>
          <w:rFonts w:asciiTheme="majorBidi" w:hAnsiTheme="majorBidi" w:cstheme="majorBidi"/>
          <w:i/>
          <w:iCs/>
          <w:sz w:val="22"/>
          <w:szCs w:val="22"/>
        </w:rPr>
        <w:t>in Persian</w:t>
      </w:r>
      <w:r w:rsidRPr="00FC4F6A">
        <w:rPr>
          <w:rFonts w:asciiTheme="majorBidi" w:hAnsiTheme="majorBidi" w:cstheme="majorBidi"/>
          <w:sz w:val="22"/>
          <w:szCs w:val="22"/>
        </w:rPr>
        <w:t xml:space="preserve">) </w:t>
      </w:r>
      <w:r w:rsidRPr="00FC4F6A">
        <w:rPr>
          <w:rFonts w:asciiTheme="majorBidi" w:hAnsiTheme="majorBidi" w:cstheme="majorBidi"/>
          <w:sz w:val="22"/>
          <w:szCs w:val="22"/>
          <w:rtl/>
        </w:rPr>
        <w:t xml:space="preserve"> </w:t>
      </w:r>
    </w:p>
    <w:p w14:paraId="3EC1C158" w14:textId="0461AB9F" w:rsidR="00FC4F6A" w:rsidRPr="00FC4F6A" w:rsidRDefault="00FC4F6A" w:rsidP="00BA3FB9">
      <w:pPr>
        <w:ind w:left="284" w:hanging="284"/>
        <w:rPr>
          <w:rFonts w:asciiTheme="majorBidi" w:hAnsiTheme="majorBidi" w:cstheme="majorBidi"/>
          <w:sz w:val="22"/>
          <w:szCs w:val="22"/>
        </w:rPr>
      </w:pPr>
      <w:r w:rsidRPr="00FC4F6A">
        <w:rPr>
          <w:rFonts w:asciiTheme="majorBidi" w:hAnsiTheme="majorBidi" w:cstheme="majorBidi"/>
          <w:sz w:val="22"/>
          <w:szCs w:val="22"/>
        </w:rPr>
        <w:t xml:space="preserve">Dimova, R., &amp; </w:t>
      </w:r>
      <w:proofErr w:type="spellStart"/>
      <w:r w:rsidRPr="00FC4F6A">
        <w:rPr>
          <w:rFonts w:asciiTheme="majorBidi" w:hAnsiTheme="majorBidi" w:cstheme="majorBidi"/>
          <w:sz w:val="22"/>
          <w:szCs w:val="22"/>
        </w:rPr>
        <w:t>Gbakou</w:t>
      </w:r>
      <w:proofErr w:type="spellEnd"/>
      <w:r w:rsidRPr="00FC4F6A">
        <w:rPr>
          <w:rFonts w:asciiTheme="majorBidi" w:hAnsiTheme="majorBidi" w:cstheme="majorBidi"/>
          <w:sz w:val="22"/>
          <w:szCs w:val="22"/>
        </w:rPr>
        <w:t xml:space="preserve">, M. (2013). The global food crisis: disaster, opportunity or non-event? household level evidence from Côte d’Ivoire. </w:t>
      </w:r>
      <w:r w:rsidRPr="00FC4F6A">
        <w:rPr>
          <w:rFonts w:asciiTheme="majorBidi" w:hAnsiTheme="majorBidi" w:cstheme="majorBidi"/>
          <w:i/>
          <w:iCs/>
          <w:sz w:val="22"/>
          <w:szCs w:val="22"/>
        </w:rPr>
        <w:t>World Development</w:t>
      </w:r>
      <w:r w:rsidRPr="00FC4F6A">
        <w:rPr>
          <w:rFonts w:asciiTheme="majorBidi" w:hAnsiTheme="majorBidi" w:cstheme="majorBidi"/>
          <w:sz w:val="22"/>
          <w:szCs w:val="22"/>
        </w:rPr>
        <w:t xml:space="preserve">, </w:t>
      </w:r>
      <w:r w:rsidRPr="00FC4F6A">
        <w:rPr>
          <w:rFonts w:asciiTheme="majorBidi" w:hAnsiTheme="majorBidi" w:cstheme="majorBidi"/>
          <w:i/>
          <w:iCs/>
          <w:sz w:val="22"/>
          <w:szCs w:val="22"/>
        </w:rPr>
        <w:t>46</w:t>
      </w:r>
      <w:r w:rsidRPr="00FC4F6A">
        <w:rPr>
          <w:rFonts w:asciiTheme="majorBidi" w:hAnsiTheme="majorBidi" w:cstheme="majorBidi"/>
          <w:sz w:val="22"/>
          <w:szCs w:val="22"/>
        </w:rPr>
        <w:t>, 185-196.</w:t>
      </w:r>
      <w:r w:rsidRPr="00FC4F6A">
        <w:rPr>
          <w:rFonts w:asciiTheme="majorBidi" w:hAnsiTheme="majorBidi" w:cstheme="majorBidi"/>
          <w:sz w:val="22"/>
          <w:szCs w:val="22"/>
          <w:rtl/>
        </w:rPr>
        <w:t>‏</w:t>
      </w:r>
      <w:r w:rsidRPr="00FC4F6A">
        <w:rPr>
          <w:rFonts w:asciiTheme="majorBidi" w:hAnsiTheme="majorBidi" w:cstheme="majorBidi"/>
          <w:sz w:val="22"/>
          <w:szCs w:val="22"/>
        </w:rPr>
        <w:t xml:space="preserve"> </w:t>
      </w:r>
      <w:hyperlink r:id="rId40" w:history="1">
        <w:r w:rsidRPr="00FC4F6A">
          <w:rPr>
            <w:rFonts w:asciiTheme="majorBidi" w:hAnsiTheme="majorBidi" w:cstheme="majorBidi"/>
            <w:color w:val="0000FF"/>
            <w:sz w:val="22"/>
            <w:szCs w:val="22"/>
            <w:u w:val="single"/>
          </w:rPr>
          <w:t>https://doi.org/10.1016/j.worlddev.2013.02.007</w:t>
        </w:r>
      </w:hyperlink>
    </w:p>
    <w:p w14:paraId="2A232FCD" w14:textId="77777777" w:rsidR="00FC4F6A" w:rsidRPr="00FC4F6A" w:rsidRDefault="00FC4F6A" w:rsidP="007F6C10">
      <w:pPr>
        <w:pStyle w:val="NormalWeb"/>
        <w:spacing w:before="0" w:beforeAutospacing="0" w:after="0" w:afterAutospacing="0"/>
        <w:ind w:left="284" w:hanging="284"/>
        <w:rPr>
          <w:sz w:val="22"/>
          <w:szCs w:val="22"/>
          <w:rtl/>
        </w:rPr>
      </w:pPr>
      <w:r w:rsidRPr="00FC4F6A">
        <w:rPr>
          <w:sz w:val="22"/>
          <w:szCs w:val="22"/>
        </w:rPr>
        <w:t xml:space="preserve">Ellis, F. (2000). </w:t>
      </w:r>
      <w:r w:rsidRPr="00FC4F6A">
        <w:rPr>
          <w:rStyle w:val="Emphasis"/>
          <w:sz w:val="22"/>
          <w:szCs w:val="22"/>
        </w:rPr>
        <w:t>Rural Livelihoods and Diversity in Developing Countries.</w:t>
      </w:r>
      <w:r w:rsidRPr="00FC4F6A">
        <w:rPr>
          <w:sz w:val="22"/>
          <w:szCs w:val="22"/>
        </w:rPr>
        <w:t xml:space="preserve"> Oxford University Press</w:t>
      </w:r>
      <w:r w:rsidRPr="00FC4F6A">
        <w:rPr>
          <w:rFonts w:hint="cs"/>
          <w:sz w:val="22"/>
          <w:szCs w:val="22"/>
          <w:rtl/>
        </w:rPr>
        <w:t>.</w:t>
      </w:r>
    </w:p>
    <w:p w14:paraId="22ED955B" w14:textId="0EC24BCA" w:rsidR="00FC4F6A" w:rsidRPr="00FC4F6A" w:rsidRDefault="00FC4F6A" w:rsidP="007F6C10">
      <w:pPr>
        <w:ind w:left="284" w:hanging="284"/>
        <w:rPr>
          <w:sz w:val="22"/>
          <w:szCs w:val="22"/>
          <w:lang w:bidi="fa-IR"/>
        </w:rPr>
      </w:pPr>
      <w:r w:rsidRPr="00347D26">
        <w:rPr>
          <w:sz w:val="22"/>
          <w:szCs w:val="22"/>
          <w:lang w:bidi="fa-IR"/>
        </w:rPr>
        <w:t xml:space="preserve">Folke, C. (2006). Resilience: The emergence of a perspective for social–ecological systems analyses. </w:t>
      </w:r>
      <w:r w:rsidRPr="00347D26">
        <w:rPr>
          <w:i/>
          <w:iCs/>
          <w:sz w:val="22"/>
          <w:szCs w:val="22"/>
          <w:lang w:bidi="fa-IR"/>
        </w:rPr>
        <w:t>Global environmental change</w:t>
      </w:r>
      <w:r w:rsidRPr="00347D26">
        <w:rPr>
          <w:sz w:val="22"/>
          <w:szCs w:val="22"/>
          <w:lang w:bidi="fa-IR"/>
        </w:rPr>
        <w:t xml:space="preserve">, </w:t>
      </w:r>
      <w:r w:rsidRPr="00347D26">
        <w:rPr>
          <w:i/>
          <w:iCs/>
          <w:sz w:val="22"/>
          <w:szCs w:val="22"/>
          <w:lang w:bidi="fa-IR"/>
        </w:rPr>
        <w:t>16</w:t>
      </w:r>
      <w:r w:rsidRPr="00347D26">
        <w:rPr>
          <w:sz w:val="22"/>
          <w:szCs w:val="22"/>
          <w:lang w:bidi="fa-IR"/>
        </w:rPr>
        <w:t>(3), 253-267.</w:t>
      </w:r>
      <w:r w:rsidRPr="00347D26">
        <w:rPr>
          <w:sz w:val="22"/>
          <w:szCs w:val="22"/>
          <w:rtl/>
          <w:lang w:bidi="fa-IR"/>
        </w:rPr>
        <w:t>‏</w:t>
      </w:r>
      <w:r w:rsidRPr="00FC4F6A">
        <w:rPr>
          <w:sz w:val="22"/>
          <w:szCs w:val="22"/>
        </w:rPr>
        <w:t xml:space="preserve"> </w:t>
      </w:r>
      <w:hyperlink r:id="rId41" w:history="1">
        <w:r w:rsidRPr="00FC4F6A">
          <w:rPr>
            <w:rStyle w:val="Hyperlink"/>
            <w:sz w:val="22"/>
            <w:szCs w:val="22"/>
            <w:lang w:bidi="fa-IR"/>
          </w:rPr>
          <w:t>https://doi.org/10.1016/j.gloenvcha.2006.04.002</w:t>
        </w:r>
      </w:hyperlink>
    </w:p>
    <w:p w14:paraId="0F877B49" w14:textId="77777777" w:rsidR="00FC4F6A" w:rsidRPr="00FC4F6A" w:rsidRDefault="00FC4F6A" w:rsidP="00BA3FB9">
      <w:pPr>
        <w:widowControl w:val="0"/>
        <w:ind w:left="284" w:hanging="284"/>
        <w:contextualSpacing/>
        <w:jc w:val="both"/>
        <w:rPr>
          <w:rFonts w:asciiTheme="majorBidi" w:hAnsiTheme="majorBidi" w:cstheme="majorBidi"/>
          <w:bCs/>
          <w:sz w:val="22"/>
          <w:szCs w:val="22"/>
          <w:rtl/>
        </w:rPr>
      </w:pPr>
      <w:r w:rsidRPr="00FC4F6A">
        <w:rPr>
          <w:rFonts w:asciiTheme="majorBidi" w:hAnsiTheme="majorBidi" w:cstheme="majorBidi"/>
          <w:bCs/>
          <w:sz w:val="22"/>
          <w:szCs w:val="22"/>
        </w:rPr>
        <w:t xml:space="preserve">Fornell, C., &amp; Larker, D.F. (1981). Evaluating structural equation models with unobservable variables and measurement error. </w:t>
      </w:r>
      <w:proofErr w:type="gramStart"/>
      <w:r w:rsidRPr="00FC4F6A">
        <w:rPr>
          <w:rFonts w:asciiTheme="majorBidi" w:hAnsiTheme="majorBidi" w:cstheme="majorBidi"/>
          <w:bCs/>
          <w:i/>
          <w:iCs/>
          <w:sz w:val="22"/>
          <w:szCs w:val="22"/>
        </w:rPr>
        <w:t>Journal  of</w:t>
      </w:r>
      <w:proofErr w:type="gramEnd"/>
      <w:r w:rsidRPr="00FC4F6A">
        <w:rPr>
          <w:rFonts w:asciiTheme="majorBidi" w:hAnsiTheme="majorBidi" w:cstheme="majorBidi"/>
          <w:bCs/>
          <w:i/>
          <w:iCs/>
          <w:sz w:val="22"/>
          <w:szCs w:val="22"/>
        </w:rPr>
        <w:t xml:space="preserve"> Marketing Research</w:t>
      </w:r>
      <w:r w:rsidRPr="00FC4F6A">
        <w:rPr>
          <w:rFonts w:asciiTheme="majorBidi" w:hAnsiTheme="majorBidi" w:cstheme="majorBidi"/>
          <w:bCs/>
          <w:sz w:val="22"/>
          <w:szCs w:val="22"/>
        </w:rPr>
        <w:t xml:space="preserve">, 18(1), 39-50. </w:t>
      </w:r>
    </w:p>
    <w:p w14:paraId="5B914DF9" w14:textId="7CACF06E" w:rsidR="00FC4F6A" w:rsidRDefault="00FC4F6A" w:rsidP="00805B57">
      <w:pPr>
        <w:ind w:left="284" w:hanging="284"/>
        <w:rPr>
          <w:rStyle w:val="Hyperlink"/>
          <w:sz w:val="22"/>
          <w:szCs w:val="22"/>
          <w:lang w:bidi="fa-IR"/>
        </w:rPr>
      </w:pPr>
      <w:r w:rsidRPr="00FC4F6A">
        <w:rPr>
          <w:sz w:val="22"/>
          <w:szCs w:val="22"/>
          <w:lang w:bidi="fa-IR"/>
        </w:rPr>
        <w:t xml:space="preserve">Gautam, Y., &amp; Andersen, P. (2016). Rural livelihood diversification and household well-being: Insights from </w:t>
      </w:r>
      <w:proofErr w:type="spellStart"/>
      <w:r w:rsidRPr="00FC4F6A">
        <w:rPr>
          <w:sz w:val="22"/>
          <w:szCs w:val="22"/>
          <w:lang w:bidi="fa-IR"/>
        </w:rPr>
        <w:t>Humla</w:t>
      </w:r>
      <w:proofErr w:type="spellEnd"/>
      <w:r w:rsidRPr="00FC4F6A">
        <w:rPr>
          <w:sz w:val="22"/>
          <w:szCs w:val="22"/>
          <w:lang w:bidi="fa-IR"/>
        </w:rPr>
        <w:t xml:space="preserve">, Nepal. </w:t>
      </w:r>
      <w:r w:rsidRPr="00FC4F6A">
        <w:rPr>
          <w:i/>
          <w:iCs/>
          <w:sz w:val="22"/>
          <w:szCs w:val="22"/>
          <w:lang w:bidi="fa-IR"/>
        </w:rPr>
        <w:t>Journal of rural studies</w:t>
      </w:r>
      <w:r w:rsidRPr="00FC4F6A">
        <w:rPr>
          <w:sz w:val="22"/>
          <w:szCs w:val="22"/>
          <w:lang w:bidi="fa-IR"/>
        </w:rPr>
        <w:t xml:space="preserve">, </w:t>
      </w:r>
      <w:r w:rsidRPr="00FC4F6A">
        <w:rPr>
          <w:i/>
          <w:iCs/>
          <w:sz w:val="22"/>
          <w:szCs w:val="22"/>
          <w:lang w:bidi="fa-IR"/>
        </w:rPr>
        <w:t>44</w:t>
      </w:r>
      <w:r w:rsidRPr="00FC4F6A">
        <w:rPr>
          <w:sz w:val="22"/>
          <w:szCs w:val="22"/>
          <w:lang w:bidi="fa-IR"/>
        </w:rPr>
        <w:t>, 239-249.</w:t>
      </w:r>
      <w:r w:rsidRPr="00FC4F6A">
        <w:rPr>
          <w:sz w:val="22"/>
          <w:szCs w:val="22"/>
          <w:rtl/>
          <w:lang w:bidi="fa-IR"/>
        </w:rPr>
        <w:t>‏</w:t>
      </w:r>
      <w:r w:rsidRPr="00FC4F6A">
        <w:rPr>
          <w:sz w:val="22"/>
          <w:szCs w:val="22"/>
          <w:lang w:bidi="fa-IR"/>
        </w:rPr>
        <w:t xml:space="preserve"> </w:t>
      </w:r>
      <w:hyperlink r:id="rId42" w:history="1">
        <w:r w:rsidRPr="00FC4F6A">
          <w:rPr>
            <w:rStyle w:val="Hyperlink"/>
            <w:sz w:val="22"/>
            <w:szCs w:val="22"/>
            <w:lang w:bidi="fa-IR"/>
          </w:rPr>
          <w:t>https://doi.org/10.1016/j.jrurstud.2016.02.001</w:t>
        </w:r>
      </w:hyperlink>
    </w:p>
    <w:p w14:paraId="12800E46" w14:textId="77834161" w:rsidR="000D133D" w:rsidRPr="000D133D" w:rsidRDefault="000D133D" w:rsidP="000D133D">
      <w:pPr>
        <w:ind w:left="284" w:hanging="284"/>
        <w:rPr>
          <w:rFonts w:ascii="ltr-font" w:hAnsi="ltr-font"/>
          <w:color w:val="333333"/>
          <w:sz w:val="21"/>
          <w:szCs w:val="21"/>
          <w:shd w:val="clear" w:color="auto" w:fill="FFFFFF"/>
        </w:rPr>
      </w:pPr>
      <w:r w:rsidRPr="000D133D">
        <w:rPr>
          <w:sz w:val="22"/>
          <w:szCs w:val="22"/>
          <w:lang w:bidi="fa-IR"/>
        </w:rPr>
        <w:t xml:space="preserve">Ghasemi, </w:t>
      </w:r>
      <w:proofErr w:type="gramStart"/>
      <w:r w:rsidRPr="000D133D">
        <w:rPr>
          <w:sz w:val="22"/>
          <w:szCs w:val="22"/>
          <w:lang w:bidi="fa-IR"/>
        </w:rPr>
        <w:t>M. ,</w:t>
      </w:r>
      <w:proofErr w:type="gramEnd"/>
      <w:r w:rsidRPr="000D133D">
        <w:rPr>
          <w:sz w:val="22"/>
          <w:szCs w:val="22"/>
          <w:lang w:bidi="fa-IR"/>
        </w:rPr>
        <w:t xml:space="preserve"> Sahebi, S. and </w:t>
      </w:r>
      <w:proofErr w:type="spellStart"/>
      <w:r w:rsidRPr="000D133D">
        <w:rPr>
          <w:sz w:val="22"/>
          <w:szCs w:val="22"/>
          <w:lang w:bidi="fa-IR"/>
        </w:rPr>
        <w:t>Mehrganmajd</w:t>
      </w:r>
      <w:proofErr w:type="spellEnd"/>
      <w:r w:rsidRPr="000D133D">
        <w:rPr>
          <w:sz w:val="22"/>
          <w:szCs w:val="22"/>
          <w:lang w:bidi="fa-IR"/>
        </w:rPr>
        <w:t xml:space="preserve">, J. (2020). Identify livelihood resilience strategies against drought risk from the point of view of rural households (case study: </w:t>
      </w:r>
      <w:proofErr w:type="spellStart"/>
      <w:r w:rsidRPr="000D133D">
        <w:rPr>
          <w:sz w:val="22"/>
          <w:szCs w:val="22"/>
          <w:lang w:bidi="fa-IR"/>
        </w:rPr>
        <w:t>Dehestan</w:t>
      </w:r>
      <w:proofErr w:type="spellEnd"/>
      <w:r w:rsidRPr="000D133D">
        <w:rPr>
          <w:sz w:val="22"/>
          <w:szCs w:val="22"/>
          <w:lang w:bidi="fa-IR"/>
        </w:rPr>
        <w:t xml:space="preserve"> </w:t>
      </w:r>
      <w:proofErr w:type="spellStart"/>
      <w:r w:rsidRPr="000D133D">
        <w:rPr>
          <w:sz w:val="22"/>
          <w:szCs w:val="22"/>
          <w:lang w:bidi="fa-IR"/>
        </w:rPr>
        <w:t>Golmakan</w:t>
      </w:r>
      <w:proofErr w:type="spellEnd"/>
      <w:r w:rsidRPr="000D133D">
        <w:rPr>
          <w:sz w:val="22"/>
          <w:szCs w:val="22"/>
          <w:lang w:bidi="fa-IR"/>
        </w:rPr>
        <w:t xml:space="preserve">, </w:t>
      </w:r>
      <w:proofErr w:type="spellStart"/>
      <w:r w:rsidRPr="000D133D">
        <w:rPr>
          <w:sz w:val="22"/>
          <w:szCs w:val="22"/>
          <w:lang w:bidi="fa-IR"/>
        </w:rPr>
        <w:t>Chenaran</w:t>
      </w:r>
      <w:proofErr w:type="spellEnd"/>
      <w:r w:rsidRPr="000D133D">
        <w:rPr>
          <w:sz w:val="22"/>
          <w:szCs w:val="22"/>
          <w:lang w:bidi="fa-IR"/>
        </w:rPr>
        <w:t xml:space="preserve"> county). </w:t>
      </w:r>
      <w:r w:rsidRPr="000D133D">
        <w:rPr>
          <w:i/>
          <w:iCs/>
          <w:sz w:val="22"/>
          <w:szCs w:val="22"/>
          <w:lang w:bidi="fa-IR"/>
        </w:rPr>
        <w:t>Advanced Environmental Sciences</w:t>
      </w:r>
      <w:r w:rsidRPr="000D133D">
        <w:rPr>
          <w:sz w:val="22"/>
          <w:szCs w:val="22"/>
          <w:lang w:bidi="fa-IR"/>
        </w:rPr>
        <w:t>, </w:t>
      </w:r>
      <w:r w:rsidRPr="000D133D">
        <w:rPr>
          <w:i/>
          <w:iCs/>
          <w:sz w:val="22"/>
          <w:szCs w:val="22"/>
          <w:lang w:bidi="fa-IR"/>
        </w:rPr>
        <w:t>18</w:t>
      </w:r>
      <w:r w:rsidRPr="000D133D">
        <w:rPr>
          <w:sz w:val="22"/>
          <w:szCs w:val="22"/>
          <w:lang w:bidi="fa-IR"/>
        </w:rPr>
        <w:t>(1), 117-136</w:t>
      </w:r>
      <w:r>
        <w:rPr>
          <w:rFonts w:ascii="ltr-font" w:hAnsi="ltr-font"/>
          <w:color w:val="333333"/>
          <w:sz w:val="21"/>
          <w:szCs w:val="21"/>
          <w:shd w:val="clear" w:color="auto" w:fill="FFFFFF"/>
        </w:rPr>
        <w:t xml:space="preserve">. </w:t>
      </w:r>
      <w:proofErr w:type="spellStart"/>
      <w:r w:rsidRPr="000D133D">
        <w:rPr>
          <w:rStyle w:val="Hyperlink"/>
          <w:sz w:val="22"/>
          <w:szCs w:val="22"/>
          <w:lang w:bidi="fa-IR"/>
        </w:rPr>
        <w:t>doi</w:t>
      </w:r>
      <w:proofErr w:type="spellEnd"/>
      <w:r w:rsidRPr="000D133D">
        <w:rPr>
          <w:rStyle w:val="Hyperlink"/>
          <w:sz w:val="22"/>
          <w:szCs w:val="22"/>
          <w:lang w:bidi="fa-IR"/>
        </w:rPr>
        <w:t xml:space="preserve">: </w:t>
      </w:r>
      <w:hyperlink r:id="rId43" w:history="1">
        <w:r w:rsidRPr="000D133D">
          <w:rPr>
            <w:rStyle w:val="Hyperlink"/>
            <w:sz w:val="22"/>
            <w:szCs w:val="22"/>
            <w:lang w:bidi="fa-IR"/>
          </w:rPr>
          <w:t>0.29252/envs.18.1.117</w:t>
        </w:r>
      </w:hyperlink>
      <w:r w:rsidRPr="000D133D">
        <w:rPr>
          <w:rStyle w:val="Hyperlink"/>
          <w:sz w:val="22"/>
          <w:szCs w:val="22"/>
          <w:lang w:bidi="fa-IR"/>
        </w:rPr>
        <w:t>.</w:t>
      </w:r>
      <w:r w:rsidRPr="000D133D">
        <w:rPr>
          <w:rFonts w:asciiTheme="majorBidi" w:hAnsiTheme="majorBidi" w:cstheme="majorBidi"/>
          <w:sz w:val="22"/>
          <w:szCs w:val="22"/>
        </w:rPr>
        <w:t xml:space="preserve"> </w:t>
      </w:r>
      <w:r w:rsidRPr="00FC4F6A">
        <w:rPr>
          <w:rFonts w:asciiTheme="majorBidi" w:hAnsiTheme="majorBidi" w:cstheme="majorBidi"/>
          <w:sz w:val="22"/>
          <w:szCs w:val="22"/>
        </w:rPr>
        <w:t>(</w:t>
      </w:r>
      <w:r w:rsidRPr="00FC4F6A">
        <w:rPr>
          <w:rFonts w:asciiTheme="majorBidi" w:hAnsiTheme="majorBidi" w:cstheme="majorBidi"/>
          <w:i/>
          <w:iCs/>
          <w:sz w:val="22"/>
          <w:szCs w:val="22"/>
        </w:rPr>
        <w:t>in Persian</w:t>
      </w:r>
      <w:r w:rsidRPr="00FC4F6A">
        <w:rPr>
          <w:rFonts w:asciiTheme="majorBidi" w:hAnsiTheme="majorBidi" w:cstheme="majorBidi"/>
          <w:sz w:val="22"/>
          <w:szCs w:val="22"/>
        </w:rPr>
        <w:t xml:space="preserve">) </w:t>
      </w:r>
      <w:r w:rsidRPr="00FC4F6A">
        <w:rPr>
          <w:rFonts w:asciiTheme="majorBidi" w:hAnsiTheme="majorBidi" w:cstheme="majorBidi"/>
          <w:sz w:val="22"/>
          <w:szCs w:val="22"/>
          <w:rtl/>
        </w:rPr>
        <w:t xml:space="preserve"> </w:t>
      </w:r>
    </w:p>
    <w:p w14:paraId="70693AF9" w14:textId="12BB8634" w:rsidR="00FC4F6A" w:rsidRPr="00FC4F6A" w:rsidRDefault="00FC4F6A" w:rsidP="00BA3FB9">
      <w:pPr>
        <w:widowControl w:val="0"/>
        <w:ind w:left="284" w:hanging="284"/>
        <w:contextualSpacing/>
        <w:jc w:val="both"/>
        <w:rPr>
          <w:rFonts w:asciiTheme="majorBidi" w:hAnsiTheme="majorBidi" w:cstheme="majorBidi"/>
          <w:bCs/>
          <w:sz w:val="22"/>
          <w:szCs w:val="22"/>
          <w:rtl/>
        </w:rPr>
      </w:pPr>
      <w:r w:rsidRPr="00FC4F6A">
        <w:rPr>
          <w:rFonts w:asciiTheme="majorBidi" w:hAnsiTheme="majorBidi" w:cstheme="majorBidi"/>
          <w:bCs/>
          <w:sz w:val="22"/>
          <w:szCs w:val="22"/>
        </w:rPr>
        <w:t xml:space="preserve">He, X., Cai, C. &amp; Shi, J., (2023). Evaluation of tourism ecological security and its driving mechanism in the Yellow River basin, China: based on open systems theory and DPSIR model. </w:t>
      </w:r>
      <w:r w:rsidRPr="00FC4F6A">
        <w:rPr>
          <w:rFonts w:asciiTheme="majorBidi" w:hAnsiTheme="majorBidi" w:cstheme="majorBidi"/>
          <w:bCs/>
          <w:i/>
          <w:iCs/>
          <w:sz w:val="22"/>
          <w:szCs w:val="22"/>
        </w:rPr>
        <w:t>Systems</w:t>
      </w:r>
      <w:r w:rsidRPr="00FC4F6A">
        <w:rPr>
          <w:rFonts w:asciiTheme="majorBidi" w:hAnsiTheme="majorBidi" w:cstheme="majorBidi"/>
          <w:bCs/>
          <w:sz w:val="22"/>
          <w:szCs w:val="22"/>
        </w:rPr>
        <w:t>, 11(7), p.336.</w:t>
      </w:r>
      <w:r w:rsidRPr="00FC4F6A">
        <w:rPr>
          <w:rFonts w:asciiTheme="majorBidi" w:hAnsiTheme="majorBidi" w:cstheme="majorBidi"/>
          <w:sz w:val="22"/>
          <w:szCs w:val="22"/>
        </w:rPr>
        <w:t xml:space="preserve"> </w:t>
      </w:r>
      <w:hyperlink r:id="rId44" w:history="1">
        <w:r w:rsidRPr="00FC4F6A">
          <w:rPr>
            <w:rFonts w:asciiTheme="majorBidi" w:hAnsiTheme="majorBidi" w:cstheme="majorBidi"/>
            <w:bCs/>
            <w:color w:val="0000FF"/>
            <w:sz w:val="22"/>
            <w:szCs w:val="22"/>
            <w:u w:val="single"/>
          </w:rPr>
          <w:t>https://doi.org/10.3390/systems11070336</w:t>
        </w:r>
      </w:hyperlink>
    </w:p>
    <w:p w14:paraId="1008436B" w14:textId="77777777" w:rsidR="00FC4F6A" w:rsidRPr="00FC4F6A" w:rsidRDefault="00FC4F6A" w:rsidP="00BA3FB9">
      <w:pPr>
        <w:widowControl w:val="0"/>
        <w:ind w:left="284" w:hanging="284"/>
        <w:jc w:val="lowKashida"/>
        <w:rPr>
          <w:rFonts w:asciiTheme="majorBidi" w:hAnsiTheme="majorBidi" w:cstheme="majorBidi"/>
          <w:sz w:val="22"/>
          <w:szCs w:val="22"/>
        </w:rPr>
      </w:pPr>
      <w:r w:rsidRPr="00FC4F6A">
        <w:rPr>
          <w:rFonts w:asciiTheme="majorBidi" w:hAnsiTheme="majorBidi" w:cstheme="majorBidi"/>
          <w:sz w:val="22"/>
          <w:szCs w:val="22"/>
        </w:rPr>
        <w:t xml:space="preserve">Heydari, </w:t>
      </w:r>
      <w:proofErr w:type="gramStart"/>
      <w:r w:rsidRPr="00FC4F6A">
        <w:rPr>
          <w:rFonts w:asciiTheme="majorBidi" w:hAnsiTheme="majorBidi" w:cstheme="majorBidi"/>
          <w:sz w:val="22"/>
          <w:szCs w:val="22"/>
        </w:rPr>
        <w:t>Z. ,</w:t>
      </w:r>
      <w:proofErr w:type="gramEnd"/>
      <w:r w:rsidRPr="00FC4F6A">
        <w:rPr>
          <w:rFonts w:asciiTheme="majorBidi" w:hAnsiTheme="majorBidi" w:cstheme="majorBidi"/>
          <w:sz w:val="22"/>
          <w:szCs w:val="22"/>
        </w:rPr>
        <w:t xml:space="preserve"> Badri, S. A. , &amp; Salmani, M. (2016). The Attitude of Local Community towards the Perceived Risks of Agri-tourism Development (Case Study: The City of </w:t>
      </w:r>
      <w:proofErr w:type="spellStart"/>
      <w:r w:rsidRPr="00FC4F6A">
        <w:rPr>
          <w:rFonts w:asciiTheme="majorBidi" w:hAnsiTheme="majorBidi" w:cstheme="majorBidi"/>
          <w:sz w:val="22"/>
          <w:szCs w:val="22"/>
        </w:rPr>
        <w:t>Tonekabon</w:t>
      </w:r>
      <w:proofErr w:type="spellEnd"/>
      <w:r w:rsidRPr="00FC4F6A">
        <w:rPr>
          <w:rFonts w:asciiTheme="majorBidi" w:hAnsiTheme="majorBidi" w:cstheme="majorBidi"/>
          <w:sz w:val="22"/>
          <w:szCs w:val="22"/>
        </w:rPr>
        <w:t xml:space="preserve">). </w:t>
      </w:r>
      <w:r w:rsidRPr="00FC4F6A">
        <w:rPr>
          <w:rFonts w:asciiTheme="majorBidi" w:hAnsiTheme="majorBidi" w:cstheme="majorBidi"/>
          <w:i/>
          <w:iCs/>
          <w:sz w:val="22"/>
          <w:szCs w:val="22"/>
        </w:rPr>
        <w:t>Journal of Tourism Planning and Development</w:t>
      </w:r>
      <w:r w:rsidRPr="00FC4F6A">
        <w:rPr>
          <w:rFonts w:asciiTheme="majorBidi" w:hAnsiTheme="majorBidi" w:cstheme="majorBidi"/>
          <w:sz w:val="22"/>
          <w:szCs w:val="22"/>
        </w:rPr>
        <w:t xml:space="preserve">, </w:t>
      </w:r>
      <w:r w:rsidRPr="00FC4F6A">
        <w:rPr>
          <w:rFonts w:asciiTheme="majorBidi" w:hAnsiTheme="majorBidi" w:cstheme="majorBidi"/>
          <w:i/>
          <w:iCs/>
          <w:sz w:val="22"/>
          <w:szCs w:val="22"/>
        </w:rPr>
        <w:t>5</w:t>
      </w:r>
      <w:r w:rsidRPr="00FC4F6A">
        <w:rPr>
          <w:rFonts w:asciiTheme="majorBidi" w:hAnsiTheme="majorBidi" w:cstheme="majorBidi"/>
          <w:sz w:val="22"/>
          <w:szCs w:val="22"/>
        </w:rPr>
        <w:t>(18), 8-32</w:t>
      </w:r>
      <w:r w:rsidRPr="00FC4F6A">
        <w:rPr>
          <w:rFonts w:asciiTheme="majorBidi" w:hAnsiTheme="majorBidi" w:cstheme="majorBidi"/>
          <w:sz w:val="22"/>
          <w:szCs w:val="22"/>
          <w:rtl/>
        </w:rPr>
        <w:t>.</w:t>
      </w:r>
      <w:r w:rsidRPr="00FC4F6A">
        <w:rPr>
          <w:rFonts w:asciiTheme="majorBidi" w:hAnsiTheme="majorBidi" w:cstheme="majorBidi"/>
          <w:sz w:val="22"/>
          <w:szCs w:val="22"/>
        </w:rPr>
        <w:t xml:space="preserve"> (</w:t>
      </w:r>
      <w:r w:rsidRPr="00FC4F6A">
        <w:rPr>
          <w:rFonts w:asciiTheme="majorBidi" w:hAnsiTheme="majorBidi" w:cstheme="majorBidi"/>
          <w:i/>
          <w:iCs/>
          <w:sz w:val="22"/>
          <w:szCs w:val="22"/>
        </w:rPr>
        <w:t>in Persian</w:t>
      </w:r>
      <w:r w:rsidRPr="00FC4F6A">
        <w:rPr>
          <w:rFonts w:asciiTheme="majorBidi" w:hAnsiTheme="majorBidi" w:cstheme="majorBidi"/>
          <w:sz w:val="22"/>
          <w:szCs w:val="22"/>
        </w:rPr>
        <w:t xml:space="preserve">) </w:t>
      </w:r>
      <w:r w:rsidRPr="00FC4F6A">
        <w:rPr>
          <w:rFonts w:asciiTheme="majorBidi" w:hAnsiTheme="majorBidi" w:cstheme="majorBidi"/>
          <w:sz w:val="22"/>
          <w:szCs w:val="22"/>
          <w:rtl/>
        </w:rPr>
        <w:t xml:space="preserve"> </w:t>
      </w:r>
    </w:p>
    <w:p w14:paraId="280F1526" w14:textId="7968A824" w:rsidR="00FC4F6A" w:rsidRPr="00FC4F6A" w:rsidRDefault="00FC4F6A" w:rsidP="007F6C10">
      <w:pPr>
        <w:ind w:left="284" w:hanging="284"/>
        <w:jc w:val="both"/>
        <w:rPr>
          <w:sz w:val="22"/>
          <w:szCs w:val="22"/>
        </w:rPr>
      </w:pPr>
      <w:proofErr w:type="spellStart"/>
      <w:proofErr w:type="gramStart"/>
      <w:r w:rsidRPr="00FC4F6A">
        <w:rPr>
          <w:sz w:val="22"/>
          <w:szCs w:val="22"/>
        </w:rPr>
        <w:t>Heydari,M</w:t>
      </w:r>
      <w:proofErr w:type="spellEnd"/>
      <w:r w:rsidRPr="00FC4F6A">
        <w:rPr>
          <w:sz w:val="22"/>
          <w:szCs w:val="22"/>
        </w:rPr>
        <w:t>.</w:t>
      </w:r>
      <w:proofErr w:type="gramEnd"/>
      <w:r w:rsidRPr="00FC4F6A">
        <w:rPr>
          <w:sz w:val="22"/>
          <w:szCs w:val="22"/>
        </w:rPr>
        <w:t xml:space="preserve"> , Razzaghi-</w:t>
      </w:r>
      <w:proofErr w:type="spellStart"/>
      <w:r w:rsidRPr="00FC4F6A">
        <w:rPr>
          <w:sz w:val="22"/>
          <w:szCs w:val="22"/>
        </w:rPr>
        <w:t>Borkhani,F</w:t>
      </w:r>
      <w:proofErr w:type="spellEnd"/>
      <w:r w:rsidRPr="00FC4F6A">
        <w:rPr>
          <w:sz w:val="22"/>
          <w:szCs w:val="22"/>
        </w:rPr>
        <w:t xml:space="preserve">. , </w:t>
      </w:r>
      <w:proofErr w:type="spellStart"/>
      <w:r w:rsidRPr="00FC4F6A">
        <w:rPr>
          <w:sz w:val="22"/>
          <w:szCs w:val="22"/>
        </w:rPr>
        <w:t>Aziizi-Khalkhili,T</w:t>
      </w:r>
      <w:proofErr w:type="spellEnd"/>
      <w:r w:rsidRPr="00FC4F6A">
        <w:rPr>
          <w:sz w:val="22"/>
          <w:szCs w:val="22"/>
        </w:rPr>
        <w:t xml:space="preserve">. and </w:t>
      </w:r>
      <w:proofErr w:type="spellStart"/>
      <w:r w:rsidRPr="00FC4F6A">
        <w:rPr>
          <w:sz w:val="22"/>
          <w:szCs w:val="22"/>
        </w:rPr>
        <w:t>Barati,A</w:t>
      </w:r>
      <w:proofErr w:type="spellEnd"/>
      <w:r w:rsidRPr="00FC4F6A">
        <w:rPr>
          <w:sz w:val="22"/>
          <w:szCs w:val="22"/>
        </w:rPr>
        <w:t xml:space="preserve">. A. (2025). Zoning the Potential and Opportunities of Rural Tourism and Practical Strategies for Its Development in Mahmoudabad County, Mazandaran Province. </w:t>
      </w:r>
      <w:r w:rsidRPr="00FC4F6A">
        <w:rPr>
          <w:rStyle w:val="Emphasis"/>
          <w:sz w:val="22"/>
          <w:szCs w:val="22"/>
        </w:rPr>
        <w:t>Iranian Agricultural Extension and Education Journal</w:t>
      </w:r>
      <w:r w:rsidRPr="00FC4F6A">
        <w:rPr>
          <w:sz w:val="22"/>
          <w:szCs w:val="22"/>
        </w:rPr>
        <w:t xml:space="preserve">, (), 129-143. </w:t>
      </w:r>
      <w:hyperlink r:id="rId45" w:history="1">
        <w:r w:rsidRPr="00FC4F6A">
          <w:rPr>
            <w:rStyle w:val="Hyperlink"/>
            <w:sz w:val="22"/>
            <w:szCs w:val="22"/>
          </w:rPr>
          <w:t>https://doi.org/10.22034/iaeej.2025.226311</w:t>
        </w:r>
      </w:hyperlink>
      <w:r w:rsidRPr="00FC4F6A">
        <w:rPr>
          <w:sz w:val="22"/>
          <w:szCs w:val="22"/>
        </w:rPr>
        <w:t xml:space="preserve"> </w:t>
      </w:r>
      <w:r w:rsidRPr="00FC4F6A">
        <w:rPr>
          <w:rFonts w:asciiTheme="majorBidi" w:hAnsiTheme="majorBidi" w:cstheme="majorBidi"/>
          <w:sz w:val="22"/>
          <w:szCs w:val="22"/>
        </w:rPr>
        <w:t>(</w:t>
      </w:r>
      <w:r w:rsidRPr="00FC4F6A">
        <w:rPr>
          <w:rFonts w:asciiTheme="majorBidi" w:hAnsiTheme="majorBidi" w:cstheme="majorBidi"/>
          <w:i/>
          <w:iCs/>
          <w:sz w:val="22"/>
          <w:szCs w:val="22"/>
        </w:rPr>
        <w:t>in Persian</w:t>
      </w:r>
      <w:r w:rsidRPr="00FC4F6A">
        <w:rPr>
          <w:rFonts w:asciiTheme="majorBidi" w:hAnsiTheme="majorBidi" w:cstheme="majorBidi"/>
          <w:sz w:val="22"/>
          <w:szCs w:val="22"/>
        </w:rPr>
        <w:t>)</w:t>
      </w:r>
    </w:p>
    <w:p w14:paraId="65AB0BE6" w14:textId="77777777" w:rsidR="00FC4F6A" w:rsidRPr="00FC4F6A" w:rsidRDefault="00FC4F6A" w:rsidP="002A156D">
      <w:pPr>
        <w:ind w:left="284" w:hanging="284"/>
        <w:rPr>
          <w:sz w:val="22"/>
          <w:szCs w:val="22"/>
        </w:rPr>
      </w:pPr>
      <w:proofErr w:type="spellStart"/>
      <w:r w:rsidRPr="00FC4F6A">
        <w:rPr>
          <w:rFonts w:cs="B Lotus"/>
          <w:bCs/>
          <w:sz w:val="22"/>
          <w:szCs w:val="22"/>
        </w:rPr>
        <w:lastRenderedPageBreak/>
        <w:t>Hezarjaribi</w:t>
      </w:r>
      <w:proofErr w:type="spellEnd"/>
      <w:r w:rsidRPr="00FC4F6A">
        <w:rPr>
          <w:rFonts w:cs="B Lotus"/>
          <w:bCs/>
          <w:sz w:val="22"/>
          <w:szCs w:val="22"/>
        </w:rPr>
        <w:t xml:space="preserve">, J., &amp; Najafi, M.M. (2012). A Study on the Satisfaction Rate of Foreign Tourists in Iran. </w:t>
      </w:r>
      <w:r w:rsidRPr="00FC4F6A">
        <w:rPr>
          <w:rFonts w:cs="B Lotus"/>
          <w:bCs/>
          <w:i/>
          <w:iCs/>
          <w:sz w:val="22"/>
          <w:szCs w:val="22"/>
        </w:rPr>
        <w:t>Geography and Environmental Planning Journal</w:t>
      </w:r>
      <w:r w:rsidRPr="00FC4F6A">
        <w:rPr>
          <w:rFonts w:cs="B Lotus"/>
          <w:bCs/>
          <w:sz w:val="22"/>
          <w:szCs w:val="22"/>
        </w:rPr>
        <w:t>, 47(3), 133-146.</w:t>
      </w:r>
      <w:r w:rsidRPr="00FC4F6A">
        <w:rPr>
          <w:sz w:val="22"/>
          <w:szCs w:val="22"/>
        </w:rPr>
        <w:t xml:space="preserve"> </w:t>
      </w:r>
      <w:r w:rsidRPr="00FC4F6A">
        <w:rPr>
          <w:rFonts w:asciiTheme="majorBidi" w:hAnsiTheme="majorBidi" w:cstheme="majorBidi"/>
          <w:sz w:val="22"/>
          <w:szCs w:val="22"/>
        </w:rPr>
        <w:t>(</w:t>
      </w:r>
      <w:r w:rsidRPr="00FC4F6A">
        <w:rPr>
          <w:rFonts w:asciiTheme="majorBidi" w:hAnsiTheme="majorBidi" w:cstheme="majorBidi"/>
          <w:i/>
          <w:iCs/>
          <w:sz w:val="22"/>
          <w:szCs w:val="22"/>
        </w:rPr>
        <w:t>in Persian</w:t>
      </w:r>
      <w:r w:rsidRPr="00FC4F6A">
        <w:rPr>
          <w:rFonts w:asciiTheme="majorBidi" w:hAnsiTheme="majorBidi" w:cstheme="majorBidi"/>
          <w:sz w:val="22"/>
          <w:szCs w:val="22"/>
        </w:rPr>
        <w:t>)</w:t>
      </w:r>
    </w:p>
    <w:p w14:paraId="6DF46020" w14:textId="11C1CA48" w:rsidR="00FC4F6A" w:rsidRPr="00FC4F6A" w:rsidRDefault="00FC4F6A" w:rsidP="00BA3FB9">
      <w:pPr>
        <w:widowControl w:val="0"/>
        <w:ind w:left="284" w:hanging="284"/>
        <w:jc w:val="both"/>
        <w:rPr>
          <w:rFonts w:asciiTheme="majorBidi" w:hAnsiTheme="majorBidi" w:cstheme="majorBidi"/>
          <w:color w:val="FF0000"/>
          <w:sz w:val="22"/>
          <w:szCs w:val="22"/>
        </w:rPr>
      </w:pPr>
      <w:proofErr w:type="spellStart"/>
      <w:r w:rsidRPr="00FC4F6A">
        <w:rPr>
          <w:rFonts w:asciiTheme="majorBidi" w:hAnsiTheme="majorBidi" w:cstheme="majorBidi"/>
          <w:sz w:val="22"/>
          <w:szCs w:val="22"/>
        </w:rPr>
        <w:t>Imāni</w:t>
      </w:r>
      <w:proofErr w:type="spellEnd"/>
      <w:r w:rsidRPr="00FC4F6A">
        <w:rPr>
          <w:rFonts w:asciiTheme="majorBidi" w:hAnsiTheme="majorBidi" w:cstheme="majorBidi"/>
          <w:sz w:val="22"/>
          <w:szCs w:val="22"/>
        </w:rPr>
        <w:t xml:space="preserve">, B. &amp; Piruz, S. (2021). Factors of quality of tourism sector in coastal villages of </w:t>
      </w:r>
      <w:proofErr w:type="spellStart"/>
      <w:r w:rsidRPr="00FC4F6A">
        <w:rPr>
          <w:rFonts w:asciiTheme="majorBidi" w:hAnsiTheme="majorBidi" w:cstheme="majorBidi"/>
          <w:sz w:val="22"/>
          <w:szCs w:val="22"/>
        </w:rPr>
        <w:t>Talesh</w:t>
      </w:r>
      <w:proofErr w:type="spellEnd"/>
      <w:r w:rsidRPr="00FC4F6A">
        <w:rPr>
          <w:rFonts w:asciiTheme="majorBidi" w:hAnsiTheme="majorBidi" w:cstheme="majorBidi"/>
          <w:sz w:val="22"/>
          <w:szCs w:val="22"/>
        </w:rPr>
        <w:t xml:space="preserve"> city. </w:t>
      </w:r>
      <w:r w:rsidRPr="00FC4F6A">
        <w:rPr>
          <w:rFonts w:asciiTheme="majorBidi" w:hAnsiTheme="majorBidi" w:cstheme="majorBidi"/>
          <w:i/>
          <w:iCs/>
          <w:sz w:val="22"/>
          <w:szCs w:val="22"/>
        </w:rPr>
        <w:t>Geographical Studies of Coastal Areas Journal</w:t>
      </w:r>
      <w:r w:rsidRPr="00FC4F6A">
        <w:rPr>
          <w:rFonts w:asciiTheme="majorBidi" w:hAnsiTheme="majorBidi" w:cstheme="majorBidi"/>
          <w:sz w:val="22"/>
          <w:szCs w:val="22"/>
        </w:rPr>
        <w:t xml:space="preserve">, </w:t>
      </w:r>
      <w:r w:rsidRPr="00FC4F6A">
        <w:rPr>
          <w:rFonts w:asciiTheme="majorBidi" w:hAnsiTheme="majorBidi" w:cstheme="majorBidi"/>
          <w:i/>
          <w:iCs/>
          <w:sz w:val="22"/>
          <w:szCs w:val="22"/>
        </w:rPr>
        <w:t>2</w:t>
      </w:r>
      <w:r w:rsidRPr="00FC4F6A">
        <w:rPr>
          <w:rFonts w:asciiTheme="majorBidi" w:hAnsiTheme="majorBidi" w:cstheme="majorBidi"/>
          <w:sz w:val="22"/>
          <w:szCs w:val="22"/>
        </w:rPr>
        <w:t xml:space="preserve">(3), 103-120. </w:t>
      </w:r>
      <w:r w:rsidRPr="00FC4F6A">
        <w:rPr>
          <w:rFonts w:asciiTheme="majorBidi" w:hAnsiTheme="majorBidi" w:cstheme="majorBidi"/>
          <w:sz w:val="22"/>
          <w:szCs w:val="22"/>
          <w:rtl/>
        </w:rPr>
        <w:t xml:space="preserve"> </w:t>
      </w:r>
      <w:hyperlink r:id="rId46" w:history="1">
        <w:r w:rsidRPr="00FC4F6A">
          <w:rPr>
            <w:rFonts w:asciiTheme="majorBidi" w:hAnsiTheme="majorBidi" w:cstheme="majorBidi"/>
            <w:color w:val="0000FF"/>
            <w:sz w:val="22"/>
            <w:szCs w:val="22"/>
            <w:u w:val="single"/>
          </w:rPr>
          <w:t>https://doi.org/10.22124/gscaj.2021.20548.1099</w:t>
        </w:r>
      </w:hyperlink>
      <w:r w:rsidRPr="00FC4F6A">
        <w:rPr>
          <w:rFonts w:asciiTheme="majorBidi" w:hAnsiTheme="majorBidi" w:cstheme="majorBidi"/>
          <w:color w:val="0000FF"/>
          <w:sz w:val="22"/>
          <w:szCs w:val="22"/>
          <w:u w:val="single"/>
        </w:rPr>
        <w:t xml:space="preserve"> </w:t>
      </w:r>
      <w:r w:rsidRPr="00FC4F6A">
        <w:rPr>
          <w:rFonts w:asciiTheme="majorBidi" w:hAnsiTheme="majorBidi" w:cstheme="majorBidi"/>
          <w:sz w:val="22"/>
          <w:szCs w:val="22"/>
        </w:rPr>
        <w:t>(</w:t>
      </w:r>
      <w:r w:rsidRPr="00FC4F6A">
        <w:rPr>
          <w:rFonts w:asciiTheme="majorBidi" w:hAnsiTheme="majorBidi" w:cstheme="majorBidi"/>
          <w:i/>
          <w:iCs/>
          <w:sz w:val="22"/>
          <w:szCs w:val="22"/>
        </w:rPr>
        <w:t>in Persian</w:t>
      </w:r>
      <w:r w:rsidRPr="00FC4F6A">
        <w:rPr>
          <w:rFonts w:asciiTheme="majorBidi" w:hAnsiTheme="majorBidi" w:cstheme="majorBidi"/>
          <w:sz w:val="22"/>
          <w:szCs w:val="22"/>
        </w:rPr>
        <w:t>)</w:t>
      </w:r>
    </w:p>
    <w:p w14:paraId="5318A934" w14:textId="65A420E5" w:rsidR="00FC4F6A" w:rsidRPr="00FC4F6A" w:rsidRDefault="00FC4F6A" w:rsidP="00BA3FB9">
      <w:pPr>
        <w:widowControl w:val="0"/>
        <w:ind w:left="284" w:hanging="284"/>
        <w:contextualSpacing/>
        <w:jc w:val="both"/>
        <w:rPr>
          <w:rFonts w:asciiTheme="majorBidi" w:hAnsiTheme="majorBidi" w:cstheme="majorBidi"/>
          <w:bCs/>
          <w:sz w:val="22"/>
          <w:szCs w:val="22"/>
        </w:rPr>
      </w:pPr>
      <w:proofErr w:type="spellStart"/>
      <w:r w:rsidRPr="00FC4F6A">
        <w:rPr>
          <w:rFonts w:asciiTheme="majorBidi" w:hAnsiTheme="majorBidi" w:cstheme="majorBidi"/>
          <w:bCs/>
          <w:sz w:val="22"/>
          <w:szCs w:val="22"/>
        </w:rPr>
        <w:t>Jahanishakib</w:t>
      </w:r>
      <w:proofErr w:type="spellEnd"/>
      <w:r w:rsidRPr="00FC4F6A">
        <w:rPr>
          <w:rFonts w:asciiTheme="majorBidi" w:hAnsiTheme="majorBidi" w:cstheme="majorBidi"/>
          <w:bCs/>
          <w:sz w:val="22"/>
          <w:szCs w:val="22"/>
        </w:rPr>
        <w:t xml:space="preserve">, F. &amp; Mohammadpour, N., (2021). Environmental impact assessment of tourism development in </w:t>
      </w:r>
      <w:proofErr w:type="spellStart"/>
      <w:r w:rsidRPr="00FC4F6A">
        <w:rPr>
          <w:rFonts w:asciiTheme="majorBidi" w:hAnsiTheme="majorBidi" w:cstheme="majorBidi"/>
          <w:bCs/>
          <w:sz w:val="22"/>
          <w:szCs w:val="22"/>
        </w:rPr>
        <w:t>Lut</w:t>
      </w:r>
      <w:proofErr w:type="spellEnd"/>
      <w:r w:rsidRPr="00FC4F6A">
        <w:rPr>
          <w:rFonts w:asciiTheme="majorBidi" w:hAnsiTheme="majorBidi" w:cstheme="majorBidi"/>
          <w:bCs/>
          <w:sz w:val="22"/>
          <w:szCs w:val="22"/>
        </w:rPr>
        <w:t xml:space="preserve"> desert using DPSIR and TOPSIS models. </w:t>
      </w:r>
      <w:r w:rsidRPr="00FC4F6A">
        <w:rPr>
          <w:rFonts w:asciiTheme="majorBidi" w:hAnsiTheme="majorBidi" w:cstheme="majorBidi"/>
          <w:bCs/>
          <w:i/>
          <w:iCs/>
          <w:sz w:val="22"/>
          <w:szCs w:val="22"/>
        </w:rPr>
        <w:t>Desert</w:t>
      </w:r>
      <w:r w:rsidRPr="00FC4F6A">
        <w:rPr>
          <w:rFonts w:asciiTheme="majorBidi" w:hAnsiTheme="majorBidi" w:cstheme="majorBidi"/>
          <w:bCs/>
          <w:sz w:val="22"/>
          <w:szCs w:val="22"/>
        </w:rPr>
        <w:t>, 26(2), pp.205-218.</w:t>
      </w:r>
      <w:r w:rsidRPr="00FC4F6A">
        <w:rPr>
          <w:rFonts w:asciiTheme="majorBidi" w:hAnsiTheme="majorBidi" w:cstheme="majorBidi"/>
          <w:sz w:val="22"/>
          <w:szCs w:val="22"/>
        </w:rPr>
        <w:t xml:space="preserve"> </w:t>
      </w:r>
      <w:hyperlink r:id="rId47" w:history="1">
        <w:r w:rsidRPr="00FC4F6A">
          <w:rPr>
            <w:rFonts w:asciiTheme="majorBidi" w:hAnsiTheme="majorBidi" w:cstheme="majorBidi"/>
            <w:bCs/>
            <w:color w:val="0000FF"/>
            <w:sz w:val="22"/>
            <w:szCs w:val="22"/>
            <w:u w:val="single"/>
          </w:rPr>
          <w:t>https://doi.org/10.22059/jdesert.2021.314835.1006798</w:t>
        </w:r>
      </w:hyperlink>
    </w:p>
    <w:p w14:paraId="74201A36" w14:textId="77777777" w:rsidR="00FC4F6A" w:rsidRPr="00FC4F6A" w:rsidRDefault="00FC4F6A" w:rsidP="007F6C10">
      <w:pPr>
        <w:ind w:left="284" w:hanging="284"/>
        <w:rPr>
          <w:sz w:val="22"/>
          <w:szCs w:val="22"/>
          <w:rtl/>
        </w:rPr>
      </w:pPr>
      <w:r w:rsidRPr="00FC4F6A">
        <w:rPr>
          <w:sz w:val="22"/>
          <w:szCs w:val="22"/>
        </w:rPr>
        <w:t xml:space="preserve">Lazarus, R. S., &amp; Folkman, S. (1984). </w:t>
      </w:r>
      <w:r w:rsidRPr="00FC4F6A">
        <w:rPr>
          <w:rStyle w:val="Emphasis"/>
          <w:sz w:val="22"/>
          <w:szCs w:val="22"/>
        </w:rPr>
        <w:t>Stress, appraisal, and coping.</w:t>
      </w:r>
      <w:r w:rsidRPr="00FC4F6A">
        <w:rPr>
          <w:sz w:val="22"/>
          <w:szCs w:val="22"/>
        </w:rPr>
        <w:t xml:space="preserve"> Springer Publishing</w:t>
      </w:r>
      <w:r w:rsidRPr="00FC4F6A">
        <w:rPr>
          <w:rFonts w:hint="cs"/>
          <w:sz w:val="22"/>
          <w:szCs w:val="22"/>
          <w:rtl/>
        </w:rPr>
        <w:t>.</w:t>
      </w:r>
    </w:p>
    <w:p w14:paraId="0E9A8028" w14:textId="2913F357" w:rsidR="00FC4F6A" w:rsidRPr="00FC4F6A" w:rsidRDefault="00FC4F6A" w:rsidP="00BA3FB9">
      <w:pPr>
        <w:widowControl w:val="0"/>
        <w:ind w:left="284" w:hanging="284"/>
        <w:contextualSpacing/>
        <w:jc w:val="both"/>
        <w:rPr>
          <w:rFonts w:asciiTheme="majorBidi" w:hAnsiTheme="majorBidi" w:cstheme="majorBidi"/>
          <w:bCs/>
          <w:sz w:val="22"/>
          <w:szCs w:val="22"/>
        </w:rPr>
      </w:pPr>
      <w:r w:rsidRPr="00FC4F6A">
        <w:rPr>
          <w:rFonts w:asciiTheme="majorBidi" w:hAnsiTheme="majorBidi" w:cstheme="majorBidi"/>
          <w:bCs/>
          <w:sz w:val="22"/>
          <w:szCs w:val="22"/>
        </w:rPr>
        <w:t xml:space="preserve">Liang, Y., Liu, H., </w:t>
      </w:r>
      <w:proofErr w:type="spellStart"/>
      <w:r w:rsidRPr="00FC4F6A">
        <w:rPr>
          <w:rFonts w:asciiTheme="majorBidi" w:hAnsiTheme="majorBidi" w:cstheme="majorBidi"/>
          <w:bCs/>
          <w:sz w:val="22"/>
          <w:szCs w:val="22"/>
        </w:rPr>
        <w:t>Chiaka</w:t>
      </w:r>
      <w:proofErr w:type="spellEnd"/>
      <w:r w:rsidRPr="00FC4F6A">
        <w:rPr>
          <w:rFonts w:asciiTheme="majorBidi" w:hAnsiTheme="majorBidi" w:cstheme="majorBidi"/>
          <w:bCs/>
          <w:sz w:val="22"/>
          <w:szCs w:val="22"/>
        </w:rPr>
        <w:t xml:space="preserve">, J.C., Jiang, C., Wei, N. &amp; Liang, Y., (2023). Spatiotemporal patterns and driving mechanism of tourism ecological security in Guangxi, China. </w:t>
      </w:r>
      <w:r w:rsidRPr="00FC4F6A">
        <w:rPr>
          <w:rFonts w:asciiTheme="majorBidi" w:hAnsiTheme="majorBidi" w:cstheme="majorBidi"/>
          <w:bCs/>
          <w:i/>
          <w:iCs/>
          <w:sz w:val="22"/>
          <w:szCs w:val="22"/>
        </w:rPr>
        <w:t>Frontiers in Ecology and Evolution</w:t>
      </w:r>
      <w:r w:rsidRPr="00FC4F6A">
        <w:rPr>
          <w:rFonts w:asciiTheme="majorBidi" w:hAnsiTheme="majorBidi" w:cstheme="majorBidi"/>
          <w:bCs/>
          <w:sz w:val="22"/>
          <w:szCs w:val="22"/>
        </w:rPr>
        <w:t>, 11, p.1163498.</w:t>
      </w:r>
      <w:r w:rsidRPr="00FC4F6A">
        <w:rPr>
          <w:rFonts w:asciiTheme="majorBidi" w:hAnsiTheme="majorBidi" w:cstheme="majorBidi"/>
          <w:sz w:val="22"/>
          <w:szCs w:val="22"/>
        </w:rPr>
        <w:t xml:space="preserve"> </w:t>
      </w:r>
      <w:hyperlink r:id="rId48" w:history="1">
        <w:r w:rsidRPr="00FC4F6A">
          <w:rPr>
            <w:rFonts w:asciiTheme="majorBidi" w:hAnsiTheme="majorBidi" w:cstheme="majorBidi"/>
            <w:bCs/>
            <w:color w:val="0000FF"/>
            <w:sz w:val="22"/>
            <w:szCs w:val="22"/>
            <w:u w:val="single"/>
          </w:rPr>
          <w:t>https://doi.org/10.3389/fevo.2023.1163498</w:t>
        </w:r>
      </w:hyperlink>
    </w:p>
    <w:p w14:paraId="58333FCB" w14:textId="59EB2126" w:rsidR="00FC4F6A" w:rsidRPr="00FC4F6A" w:rsidRDefault="00FC4F6A" w:rsidP="00BA3FB9">
      <w:pPr>
        <w:widowControl w:val="0"/>
        <w:ind w:left="284" w:hanging="284"/>
        <w:contextualSpacing/>
        <w:jc w:val="both"/>
        <w:rPr>
          <w:rFonts w:asciiTheme="majorBidi" w:hAnsiTheme="majorBidi" w:cstheme="majorBidi"/>
          <w:bCs/>
          <w:sz w:val="22"/>
          <w:szCs w:val="22"/>
        </w:rPr>
      </w:pPr>
      <w:r w:rsidRPr="00FC4F6A">
        <w:rPr>
          <w:rFonts w:asciiTheme="majorBidi" w:hAnsiTheme="majorBidi" w:cstheme="majorBidi"/>
          <w:bCs/>
          <w:sz w:val="22"/>
          <w:szCs w:val="22"/>
        </w:rPr>
        <w:t xml:space="preserve">Liu, D. &amp; Yin, Z. (2022). Spatial-temporal pattern evolution and mechanism model of tourism ecological security in China. </w:t>
      </w:r>
      <w:r w:rsidRPr="00FC4F6A">
        <w:rPr>
          <w:rFonts w:asciiTheme="majorBidi" w:hAnsiTheme="majorBidi" w:cstheme="majorBidi"/>
          <w:bCs/>
          <w:i/>
          <w:iCs/>
          <w:sz w:val="22"/>
          <w:szCs w:val="22"/>
        </w:rPr>
        <w:t>Ecological Indicators</w:t>
      </w:r>
      <w:r w:rsidRPr="00FC4F6A">
        <w:rPr>
          <w:rFonts w:asciiTheme="majorBidi" w:hAnsiTheme="majorBidi" w:cstheme="majorBidi"/>
          <w:bCs/>
          <w:sz w:val="22"/>
          <w:szCs w:val="22"/>
        </w:rPr>
        <w:t>, 139, 108933.</w:t>
      </w:r>
      <w:r w:rsidRPr="00FC4F6A">
        <w:rPr>
          <w:rFonts w:asciiTheme="majorBidi" w:hAnsiTheme="majorBidi" w:cstheme="majorBidi"/>
          <w:sz w:val="22"/>
          <w:szCs w:val="22"/>
        </w:rPr>
        <w:t xml:space="preserve"> </w:t>
      </w:r>
      <w:hyperlink r:id="rId49" w:history="1">
        <w:r w:rsidRPr="00FC4F6A">
          <w:rPr>
            <w:rFonts w:asciiTheme="majorBidi" w:hAnsiTheme="majorBidi" w:cstheme="majorBidi"/>
            <w:bCs/>
            <w:color w:val="0000FF"/>
            <w:sz w:val="22"/>
            <w:szCs w:val="22"/>
            <w:u w:val="single"/>
          </w:rPr>
          <w:t>https://doi.org/10.1016/j.ecolind.2022.108933</w:t>
        </w:r>
      </w:hyperlink>
    </w:p>
    <w:p w14:paraId="4123309A" w14:textId="57AE8B6B" w:rsidR="00FC4F6A" w:rsidRDefault="00FC4F6A" w:rsidP="00B620BD">
      <w:pPr>
        <w:ind w:left="284" w:hanging="284"/>
        <w:rPr>
          <w:color w:val="0000FF"/>
          <w:sz w:val="22"/>
          <w:szCs w:val="22"/>
          <w:u w:val="single"/>
          <w:rtl/>
          <w:lang w:bidi="fa-IR"/>
        </w:rPr>
      </w:pPr>
      <w:r w:rsidRPr="00FC4F6A">
        <w:rPr>
          <w:sz w:val="22"/>
          <w:szCs w:val="22"/>
          <w:lang w:bidi="fa-IR"/>
        </w:rPr>
        <w:t xml:space="preserve">Lundberg, E. (2017). The importance of tourism impacts for different local resident groups: A case study of a Swedish seaside destination. </w:t>
      </w:r>
      <w:r w:rsidRPr="00FC4F6A">
        <w:rPr>
          <w:i/>
          <w:iCs/>
          <w:sz w:val="22"/>
          <w:szCs w:val="22"/>
          <w:lang w:bidi="fa-IR"/>
        </w:rPr>
        <w:t>Journal of Destination Marketing &amp; Management</w:t>
      </w:r>
      <w:r w:rsidRPr="00FC4F6A">
        <w:rPr>
          <w:sz w:val="22"/>
          <w:szCs w:val="22"/>
          <w:lang w:bidi="fa-IR"/>
        </w:rPr>
        <w:t xml:space="preserve">, </w:t>
      </w:r>
      <w:r w:rsidRPr="00FC4F6A">
        <w:rPr>
          <w:i/>
          <w:iCs/>
          <w:sz w:val="22"/>
          <w:szCs w:val="22"/>
          <w:lang w:bidi="fa-IR"/>
        </w:rPr>
        <w:t>6</w:t>
      </w:r>
      <w:r w:rsidRPr="00FC4F6A">
        <w:rPr>
          <w:sz w:val="22"/>
          <w:szCs w:val="22"/>
          <w:lang w:bidi="fa-IR"/>
        </w:rPr>
        <w:t>(1), 46-55.</w:t>
      </w:r>
      <w:r w:rsidRPr="00FC4F6A">
        <w:rPr>
          <w:sz w:val="22"/>
          <w:szCs w:val="22"/>
          <w:rtl/>
          <w:lang w:bidi="fa-IR"/>
        </w:rPr>
        <w:t>‏</w:t>
      </w:r>
      <w:r w:rsidRPr="00FC4F6A">
        <w:rPr>
          <w:rFonts w:ascii="Calibri" w:eastAsia="Calibri" w:hAnsi="Calibri" w:cs="Arial"/>
          <w:sz w:val="22"/>
          <w:szCs w:val="22"/>
        </w:rPr>
        <w:t xml:space="preserve"> </w:t>
      </w:r>
      <w:hyperlink r:id="rId50" w:history="1">
        <w:r w:rsidRPr="00FC4F6A">
          <w:rPr>
            <w:color w:val="0000FF"/>
            <w:sz w:val="22"/>
            <w:szCs w:val="22"/>
            <w:u w:val="single"/>
            <w:lang w:bidi="fa-IR"/>
          </w:rPr>
          <w:t>https://doi.org/10.1016/j.jdmm.2016.02.002</w:t>
        </w:r>
      </w:hyperlink>
    </w:p>
    <w:p w14:paraId="7E0C6653" w14:textId="77777777" w:rsidR="00FC4F6A" w:rsidRPr="00FC4F6A" w:rsidRDefault="00FC4F6A" w:rsidP="00BA3FB9">
      <w:pPr>
        <w:ind w:left="284" w:hanging="284"/>
        <w:rPr>
          <w:rFonts w:asciiTheme="majorBidi" w:hAnsiTheme="majorBidi" w:cstheme="majorBidi"/>
          <w:sz w:val="22"/>
          <w:szCs w:val="22"/>
        </w:rPr>
      </w:pPr>
      <w:r w:rsidRPr="00FC4F6A">
        <w:rPr>
          <w:rFonts w:asciiTheme="majorBidi" w:hAnsiTheme="majorBidi" w:cstheme="majorBidi"/>
          <w:sz w:val="22"/>
          <w:szCs w:val="22"/>
        </w:rPr>
        <w:t xml:space="preserve">Marschke, M. J., &amp; Berkes, F. (2006). Exploring strategies that build livelihood resilience: a case from Cambodia. </w:t>
      </w:r>
      <w:r w:rsidRPr="00FC4F6A">
        <w:rPr>
          <w:rFonts w:asciiTheme="majorBidi" w:hAnsiTheme="majorBidi" w:cstheme="majorBidi"/>
          <w:i/>
          <w:iCs/>
          <w:sz w:val="22"/>
          <w:szCs w:val="22"/>
        </w:rPr>
        <w:t>Ecology and Society</w:t>
      </w:r>
      <w:r w:rsidRPr="00FC4F6A">
        <w:rPr>
          <w:rFonts w:asciiTheme="majorBidi" w:hAnsiTheme="majorBidi" w:cstheme="majorBidi"/>
          <w:sz w:val="22"/>
          <w:szCs w:val="22"/>
        </w:rPr>
        <w:t xml:space="preserve">, </w:t>
      </w:r>
      <w:r w:rsidRPr="00FC4F6A">
        <w:rPr>
          <w:rFonts w:asciiTheme="majorBidi" w:hAnsiTheme="majorBidi" w:cstheme="majorBidi"/>
          <w:i/>
          <w:iCs/>
          <w:sz w:val="22"/>
          <w:szCs w:val="22"/>
        </w:rPr>
        <w:t>11</w:t>
      </w:r>
      <w:r w:rsidRPr="00FC4F6A">
        <w:rPr>
          <w:rFonts w:asciiTheme="majorBidi" w:hAnsiTheme="majorBidi" w:cstheme="majorBidi"/>
          <w:sz w:val="22"/>
          <w:szCs w:val="22"/>
        </w:rPr>
        <w:t>(1).</w:t>
      </w:r>
      <w:r w:rsidRPr="00FC4F6A">
        <w:rPr>
          <w:rFonts w:asciiTheme="majorBidi" w:hAnsiTheme="majorBidi" w:cstheme="majorBidi"/>
          <w:sz w:val="22"/>
          <w:szCs w:val="22"/>
          <w:rtl/>
        </w:rPr>
        <w:t>‏</w:t>
      </w:r>
    </w:p>
    <w:p w14:paraId="3CBE6AF3" w14:textId="1849F73C" w:rsidR="00FC4F6A" w:rsidRPr="00FC4F6A" w:rsidRDefault="00FC4F6A" w:rsidP="00BA3FB9">
      <w:pPr>
        <w:widowControl w:val="0"/>
        <w:ind w:left="284" w:hanging="284"/>
        <w:jc w:val="both"/>
        <w:rPr>
          <w:rFonts w:asciiTheme="majorBidi" w:hAnsiTheme="majorBidi" w:cstheme="majorBidi"/>
          <w:color w:val="FF0000"/>
          <w:sz w:val="22"/>
          <w:szCs w:val="22"/>
          <w:rtl/>
        </w:rPr>
      </w:pPr>
      <w:proofErr w:type="spellStart"/>
      <w:r w:rsidRPr="00FC4F6A">
        <w:rPr>
          <w:rFonts w:asciiTheme="majorBidi" w:hAnsiTheme="majorBidi" w:cstheme="majorBidi"/>
          <w:sz w:val="22"/>
          <w:szCs w:val="22"/>
        </w:rPr>
        <w:t>Mollanorozi</w:t>
      </w:r>
      <w:proofErr w:type="spellEnd"/>
      <w:r w:rsidRPr="00FC4F6A">
        <w:rPr>
          <w:rFonts w:asciiTheme="majorBidi" w:hAnsiTheme="majorBidi" w:cstheme="majorBidi"/>
          <w:sz w:val="22"/>
          <w:szCs w:val="22"/>
        </w:rPr>
        <w:t xml:space="preserve">, </w:t>
      </w:r>
      <w:proofErr w:type="gramStart"/>
      <w:r w:rsidRPr="00FC4F6A">
        <w:rPr>
          <w:rFonts w:asciiTheme="majorBidi" w:hAnsiTheme="majorBidi" w:cstheme="majorBidi"/>
          <w:sz w:val="22"/>
          <w:szCs w:val="22"/>
        </w:rPr>
        <w:t>M. ,</w:t>
      </w:r>
      <w:proofErr w:type="gramEnd"/>
      <w:r w:rsidRPr="00FC4F6A">
        <w:rPr>
          <w:rFonts w:asciiTheme="majorBidi" w:hAnsiTheme="majorBidi" w:cstheme="majorBidi"/>
          <w:sz w:val="22"/>
          <w:szCs w:val="22"/>
        </w:rPr>
        <w:t xml:space="preserve"> Nouri, H. , &amp; </w:t>
      </w:r>
      <w:proofErr w:type="spellStart"/>
      <w:r w:rsidRPr="00FC4F6A">
        <w:rPr>
          <w:rFonts w:asciiTheme="majorBidi" w:hAnsiTheme="majorBidi" w:cstheme="majorBidi"/>
          <w:sz w:val="22"/>
          <w:szCs w:val="22"/>
        </w:rPr>
        <w:t>kalali</w:t>
      </w:r>
      <w:proofErr w:type="spellEnd"/>
      <w:r w:rsidRPr="00FC4F6A">
        <w:rPr>
          <w:rFonts w:asciiTheme="majorBidi" w:hAnsiTheme="majorBidi" w:cstheme="majorBidi"/>
          <w:sz w:val="22"/>
          <w:szCs w:val="22"/>
        </w:rPr>
        <w:t xml:space="preserve"> </w:t>
      </w:r>
      <w:proofErr w:type="spellStart"/>
      <w:r w:rsidRPr="00FC4F6A">
        <w:rPr>
          <w:rFonts w:asciiTheme="majorBidi" w:hAnsiTheme="majorBidi" w:cstheme="majorBidi"/>
          <w:sz w:val="22"/>
          <w:szCs w:val="22"/>
        </w:rPr>
        <w:t>moghadam</w:t>
      </w:r>
      <w:proofErr w:type="spellEnd"/>
      <w:r w:rsidRPr="00FC4F6A">
        <w:rPr>
          <w:rFonts w:asciiTheme="majorBidi" w:hAnsiTheme="majorBidi" w:cstheme="majorBidi"/>
          <w:sz w:val="22"/>
          <w:szCs w:val="22"/>
        </w:rPr>
        <w:t xml:space="preserve">, J. (2020). Environmental capability assessment for Sustainable Development of Tourism in </w:t>
      </w:r>
      <w:proofErr w:type="spellStart"/>
      <w:r w:rsidRPr="00FC4F6A">
        <w:rPr>
          <w:rFonts w:asciiTheme="majorBidi" w:hAnsiTheme="majorBidi" w:cstheme="majorBidi"/>
          <w:sz w:val="22"/>
          <w:szCs w:val="22"/>
        </w:rPr>
        <w:t>Neishabour</w:t>
      </w:r>
      <w:proofErr w:type="spellEnd"/>
      <w:r w:rsidRPr="00FC4F6A">
        <w:rPr>
          <w:rFonts w:asciiTheme="majorBidi" w:hAnsiTheme="majorBidi" w:cstheme="majorBidi"/>
          <w:sz w:val="22"/>
          <w:szCs w:val="22"/>
        </w:rPr>
        <w:t xml:space="preserve"> city. </w:t>
      </w:r>
      <w:r w:rsidRPr="00FC4F6A">
        <w:rPr>
          <w:rFonts w:asciiTheme="majorBidi" w:hAnsiTheme="majorBidi" w:cstheme="majorBidi"/>
          <w:i/>
          <w:iCs/>
          <w:sz w:val="22"/>
          <w:szCs w:val="22"/>
        </w:rPr>
        <w:t>Journal of Tourism Planning and Development</w:t>
      </w:r>
      <w:r w:rsidRPr="00FC4F6A">
        <w:rPr>
          <w:rFonts w:asciiTheme="majorBidi" w:hAnsiTheme="majorBidi" w:cstheme="majorBidi"/>
          <w:sz w:val="22"/>
          <w:szCs w:val="22"/>
        </w:rPr>
        <w:t xml:space="preserve">, </w:t>
      </w:r>
      <w:r w:rsidRPr="00FC4F6A">
        <w:rPr>
          <w:rFonts w:asciiTheme="majorBidi" w:hAnsiTheme="majorBidi" w:cstheme="majorBidi"/>
          <w:i/>
          <w:iCs/>
          <w:sz w:val="22"/>
          <w:szCs w:val="22"/>
        </w:rPr>
        <w:t>9</w:t>
      </w:r>
      <w:r w:rsidRPr="00FC4F6A">
        <w:rPr>
          <w:rFonts w:asciiTheme="majorBidi" w:hAnsiTheme="majorBidi" w:cstheme="majorBidi"/>
          <w:sz w:val="22"/>
          <w:szCs w:val="22"/>
        </w:rPr>
        <w:t xml:space="preserve">(34), 1-25. </w:t>
      </w:r>
      <w:r w:rsidRPr="00FC4F6A">
        <w:rPr>
          <w:rFonts w:asciiTheme="majorBidi" w:hAnsiTheme="majorBidi" w:cstheme="majorBidi"/>
          <w:sz w:val="22"/>
          <w:szCs w:val="22"/>
          <w:rtl/>
        </w:rPr>
        <w:t xml:space="preserve"> </w:t>
      </w:r>
      <w:hyperlink r:id="rId51" w:history="1">
        <w:r w:rsidRPr="00FC4F6A">
          <w:rPr>
            <w:rFonts w:asciiTheme="majorBidi" w:hAnsiTheme="majorBidi" w:cstheme="majorBidi"/>
            <w:color w:val="0000FF"/>
            <w:sz w:val="22"/>
            <w:szCs w:val="22"/>
            <w:u w:val="single"/>
          </w:rPr>
          <w:t>https://doi.org/10.22080/jtpd.2020.18741.3283</w:t>
        </w:r>
      </w:hyperlink>
      <w:r w:rsidRPr="00FC4F6A">
        <w:rPr>
          <w:rFonts w:asciiTheme="majorBidi" w:hAnsiTheme="majorBidi" w:cstheme="majorBidi"/>
          <w:sz w:val="22"/>
          <w:szCs w:val="22"/>
        </w:rPr>
        <w:t>(</w:t>
      </w:r>
      <w:r w:rsidRPr="00FC4F6A">
        <w:rPr>
          <w:rFonts w:asciiTheme="majorBidi" w:hAnsiTheme="majorBidi" w:cstheme="majorBidi"/>
          <w:i/>
          <w:iCs/>
          <w:sz w:val="22"/>
          <w:szCs w:val="22"/>
        </w:rPr>
        <w:t>in Persian</w:t>
      </w:r>
      <w:r w:rsidRPr="00FC4F6A">
        <w:rPr>
          <w:rFonts w:asciiTheme="majorBidi" w:hAnsiTheme="majorBidi" w:cstheme="majorBidi"/>
          <w:sz w:val="22"/>
          <w:szCs w:val="22"/>
        </w:rPr>
        <w:t>)</w:t>
      </w:r>
    </w:p>
    <w:p w14:paraId="7019BC39" w14:textId="162A6574" w:rsidR="00FC4F6A" w:rsidRPr="00FC4F6A" w:rsidRDefault="00FC4F6A" w:rsidP="00BA3FB9">
      <w:pPr>
        <w:widowControl w:val="0"/>
        <w:ind w:left="284" w:hanging="284"/>
        <w:contextualSpacing/>
        <w:jc w:val="both"/>
        <w:rPr>
          <w:rFonts w:asciiTheme="majorBidi" w:hAnsiTheme="majorBidi" w:cstheme="majorBidi"/>
          <w:bCs/>
          <w:sz w:val="22"/>
          <w:szCs w:val="22"/>
        </w:rPr>
      </w:pPr>
      <w:bookmarkStart w:id="30" w:name="_Hlk202727953"/>
      <w:proofErr w:type="spellStart"/>
      <w:r w:rsidRPr="00FC4F6A">
        <w:rPr>
          <w:rFonts w:asciiTheme="majorBidi" w:hAnsiTheme="majorBidi" w:cstheme="majorBidi"/>
          <w:bCs/>
          <w:sz w:val="22"/>
          <w:szCs w:val="22"/>
        </w:rPr>
        <w:t>Mwesiumo</w:t>
      </w:r>
      <w:proofErr w:type="spellEnd"/>
      <w:r w:rsidRPr="00FC4F6A">
        <w:rPr>
          <w:rFonts w:asciiTheme="majorBidi" w:hAnsiTheme="majorBidi" w:cstheme="majorBidi"/>
          <w:bCs/>
          <w:sz w:val="22"/>
          <w:szCs w:val="22"/>
        </w:rPr>
        <w:t xml:space="preserve">, D., </w:t>
      </w:r>
      <w:proofErr w:type="spellStart"/>
      <w:r w:rsidRPr="00FC4F6A">
        <w:rPr>
          <w:rFonts w:asciiTheme="majorBidi" w:hAnsiTheme="majorBidi" w:cstheme="majorBidi"/>
          <w:bCs/>
          <w:sz w:val="22"/>
          <w:szCs w:val="22"/>
        </w:rPr>
        <w:t>Halfdanarson</w:t>
      </w:r>
      <w:proofErr w:type="spellEnd"/>
      <w:r w:rsidRPr="00FC4F6A">
        <w:rPr>
          <w:rFonts w:asciiTheme="majorBidi" w:hAnsiTheme="majorBidi" w:cstheme="majorBidi"/>
          <w:bCs/>
          <w:sz w:val="22"/>
          <w:szCs w:val="22"/>
        </w:rPr>
        <w:t xml:space="preserve">, J. &amp; </w:t>
      </w:r>
      <w:proofErr w:type="spellStart"/>
      <w:r w:rsidRPr="00FC4F6A">
        <w:rPr>
          <w:rFonts w:asciiTheme="majorBidi" w:hAnsiTheme="majorBidi" w:cstheme="majorBidi"/>
          <w:bCs/>
          <w:sz w:val="22"/>
          <w:szCs w:val="22"/>
        </w:rPr>
        <w:t>Shlopak</w:t>
      </w:r>
      <w:bookmarkEnd w:id="30"/>
      <w:proofErr w:type="spellEnd"/>
      <w:r w:rsidRPr="00FC4F6A">
        <w:rPr>
          <w:rFonts w:asciiTheme="majorBidi" w:hAnsiTheme="majorBidi" w:cstheme="majorBidi"/>
          <w:bCs/>
          <w:sz w:val="22"/>
          <w:szCs w:val="22"/>
        </w:rPr>
        <w:t xml:space="preserve">, M., (2022). Navigating the early stages of a large sustainability-oriented rural tourism development project: Lessons from </w:t>
      </w:r>
      <w:proofErr w:type="spellStart"/>
      <w:r w:rsidRPr="00FC4F6A">
        <w:rPr>
          <w:rFonts w:asciiTheme="majorBidi" w:hAnsiTheme="majorBidi" w:cstheme="majorBidi"/>
          <w:bCs/>
          <w:sz w:val="22"/>
          <w:szCs w:val="22"/>
        </w:rPr>
        <w:t>Træna</w:t>
      </w:r>
      <w:proofErr w:type="spellEnd"/>
      <w:r w:rsidRPr="00FC4F6A">
        <w:rPr>
          <w:rFonts w:asciiTheme="majorBidi" w:hAnsiTheme="majorBidi" w:cstheme="majorBidi"/>
          <w:bCs/>
          <w:sz w:val="22"/>
          <w:szCs w:val="22"/>
        </w:rPr>
        <w:t xml:space="preserve">, Norway. </w:t>
      </w:r>
      <w:r w:rsidRPr="00FC4F6A">
        <w:rPr>
          <w:rFonts w:asciiTheme="majorBidi" w:hAnsiTheme="majorBidi" w:cstheme="majorBidi"/>
          <w:bCs/>
          <w:i/>
          <w:iCs/>
          <w:sz w:val="22"/>
          <w:szCs w:val="22"/>
        </w:rPr>
        <w:t>Tourism Management</w:t>
      </w:r>
      <w:r w:rsidRPr="00FC4F6A">
        <w:rPr>
          <w:rFonts w:asciiTheme="majorBidi" w:hAnsiTheme="majorBidi" w:cstheme="majorBidi"/>
          <w:bCs/>
          <w:sz w:val="22"/>
          <w:szCs w:val="22"/>
        </w:rPr>
        <w:t>, 89, p.104456.</w:t>
      </w:r>
      <w:r w:rsidRPr="00FC4F6A">
        <w:rPr>
          <w:rFonts w:asciiTheme="majorBidi" w:hAnsiTheme="majorBidi" w:cstheme="majorBidi"/>
          <w:sz w:val="22"/>
          <w:szCs w:val="22"/>
        </w:rPr>
        <w:t xml:space="preserve"> </w:t>
      </w:r>
      <w:hyperlink r:id="rId52" w:history="1">
        <w:r w:rsidRPr="00FC4F6A">
          <w:rPr>
            <w:rFonts w:asciiTheme="majorBidi" w:hAnsiTheme="majorBidi" w:cstheme="majorBidi"/>
            <w:bCs/>
            <w:color w:val="0000FF"/>
            <w:sz w:val="22"/>
            <w:szCs w:val="22"/>
            <w:u w:val="single"/>
          </w:rPr>
          <w:t>https://doi.org/10.1016/j.tourman.2021.104456</w:t>
        </w:r>
      </w:hyperlink>
    </w:p>
    <w:p w14:paraId="2656CFA5" w14:textId="77777777" w:rsidR="00FC4F6A" w:rsidRDefault="00FC4F6A" w:rsidP="00BA3FB9">
      <w:pPr>
        <w:ind w:left="284" w:hanging="284"/>
        <w:rPr>
          <w:sz w:val="22"/>
          <w:szCs w:val="22"/>
          <w:lang w:bidi="fa-IR"/>
        </w:rPr>
      </w:pPr>
      <w:r w:rsidRPr="00FC4F6A">
        <w:rPr>
          <w:sz w:val="22"/>
          <w:szCs w:val="22"/>
          <w:lang w:bidi="fa-IR"/>
        </w:rPr>
        <w:t>Namdar, R., &amp; Sadighi, H. (2013). Investigation of major challenges of rural development in Iran utilizing Delphi technique.</w:t>
      </w:r>
      <w:r w:rsidRPr="00FC4F6A">
        <w:rPr>
          <w:sz w:val="22"/>
          <w:szCs w:val="22"/>
          <w:rtl/>
          <w:lang w:bidi="fa-IR"/>
        </w:rPr>
        <w:t>‏</w:t>
      </w:r>
    </w:p>
    <w:p w14:paraId="680B8C0F" w14:textId="355D2CEA" w:rsidR="000D133D" w:rsidRPr="00FC4F6A" w:rsidRDefault="000D133D" w:rsidP="000D133D">
      <w:pPr>
        <w:ind w:left="284" w:hanging="284"/>
        <w:rPr>
          <w:sz w:val="22"/>
          <w:szCs w:val="22"/>
          <w:lang w:bidi="fa-IR"/>
        </w:rPr>
      </w:pPr>
      <w:r w:rsidRPr="007233A5">
        <w:rPr>
          <w:sz w:val="22"/>
          <w:szCs w:val="22"/>
          <w:lang w:bidi="fa-IR"/>
        </w:rPr>
        <w:t>Namdar, M.</w:t>
      </w:r>
      <w:proofErr w:type="gramStart"/>
      <w:r w:rsidRPr="007233A5">
        <w:rPr>
          <w:sz w:val="22"/>
          <w:szCs w:val="22"/>
          <w:lang w:bidi="fa-IR"/>
        </w:rPr>
        <w:t>,  </w:t>
      </w:r>
      <w:proofErr w:type="spellStart"/>
      <w:r w:rsidRPr="007233A5">
        <w:rPr>
          <w:sz w:val="22"/>
          <w:szCs w:val="22"/>
          <w:lang w:bidi="fa-IR"/>
        </w:rPr>
        <w:t>Bouzarjomehre</w:t>
      </w:r>
      <w:proofErr w:type="spellEnd"/>
      <w:proofErr w:type="gramEnd"/>
      <w:r w:rsidRPr="007233A5">
        <w:rPr>
          <w:sz w:val="22"/>
          <w:szCs w:val="22"/>
          <w:lang w:bidi="fa-IR"/>
        </w:rPr>
        <w:t xml:space="preserve">, Kh. (2016). Analysis of Socio-economic and Environmental Aspects of Drought Crisis and Its Impacts on Rural Households: A Case Study of Villages of </w:t>
      </w:r>
      <w:proofErr w:type="spellStart"/>
      <w:r w:rsidRPr="007233A5">
        <w:rPr>
          <w:sz w:val="22"/>
          <w:szCs w:val="22"/>
          <w:lang w:bidi="fa-IR"/>
        </w:rPr>
        <w:t>Zarindasht</w:t>
      </w:r>
      <w:proofErr w:type="spellEnd"/>
      <w:r w:rsidRPr="007233A5">
        <w:rPr>
          <w:sz w:val="22"/>
          <w:szCs w:val="22"/>
          <w:lang w:bidi="fa-IR"/>
        </w:rPr>
        <w:t xml:space="preserve"> County, Iran. </w:t>
      </w:r>
      <w:r w:rsidRPr="007233A5">
        <w:rPr>
          <w:i/>
          <w:iCs/>
          <w:sz w:val="22"/>
          <w:szCs w:val="22"/>
          <w:lang w:bidi="fa-IR"/>
        </w:rPr>
        <w:t>Village and Development</w:t>
      </w:r>
      <w:r w:rsidRPr="007233A5">
        <w:rPr>
          <w:sz w:val="22"/>
          <w:szCs w:val="22"/>
          <w:lang w:bidi="fa-IR"/>
        </w:rPr>
        <w:t>, </w:t>
      </w:r>
      <w:r w:rsidRPr="007233A5">
        <w:rPr>
          <w:i/>
          <w:iCs/>
          <w:sz w:val="22"/>
          <w:szCs w:val="22"/>
          <w:lang w:bidi="fa-IR"/>
        </w:rPr>
        <w:t>19</w:t>
      </w:r>
      <w:r w:rsidRPr="007233A5">
        <w:rPr>
          <w:sz w:val="22"/>
          <w:szCs w:val="22"/>
          <w:lang w:bidi="fa-IR"/>
        </w:rPr>
        <w:t xml:space="preserve">(3), 161-183. </w:t>
      </w:r>
      <w:r w:rsidRPr="007233A5">
        <w:rPr>
          <w:color w:val="0000FF"/>
          <w:sz w:val="22"/>
          <w:szCs w:val="22"/>
          <w:u w:val="single"/>
          <w:lang w:bidi="fa-IR"/>
        </w:rPr>
        <w:t>htpps</w:t>
      </w:r>
      <w:r>
        <w:rPr>
          <w:color w:val="0000FF"/>
          <w:sz w:val="22"/>
          <w:szCs w:val="22"/>
          <w:u w:val="single"/>
          <w:lang w:bidi="fa-IR"/>
        </w:rPr>
        <w:t>:</w:t>
      </w:r>
      <w:r w:rsidRPr="007233A5">
        <w:rPr>
          <w:color w:val="0000FF"/>
          <w:sz w:val="22"/>
          <w:szCs w:val="22"/>
          <w:u w:val="single"/>
          <w:lang w:bidi="fa-IR"/>
        </w:rPr>
        <w:t xml:space="preserve">//doi: </w:t>
      </w:r>
      <w:hyperlink r:id="rId53" w:history="1">
        <w:r w:rsidRPr="007233A5">
          <w:rPr>
            <w:color w:val="0000FF"/>
            <w:sz w:val="22"/>
            <w:szCs w:val="22"/>
            <w:u w:val="single"/>
            <w:lang w:bidi="fa-IR"/>
          </w:rPr>
          <w:t>10.30490/rvt.2016.59475</w:t>
        </w:r>
      </w:hyperlink>
      <w:r w:rsidRPr="00FC4F6A">
        <w:rPr>
          <w:rFonts w:asciiTheme="majorBidi" w:hAnsiTheme="majorBidi" w:cstheme="majorBidi"/>
          <w:sz w:val="22"/>
          <w:szCs w:val="22"/>
        </w:rPr>
        <w:t>(</w:t>
      </w:r>
      <w:r w:rsidRPr="00FC4F6A">
        <w:rPr>
          <w:rFonts w:asciiTheme="majorBidi" w:hAnsiTheme="majorBidi" w:cstheme="majorBidi"/>
          <w:i/>
          <w:iCs/>
          <w:sz w:val="22"/>
          <w:szCs w:val="22"/>
        </w:rPr>
        <w:t>in Persian</w:t>
      </w:r>
      <w:r w:rsidRPr="00FC4F6A">
        <w:rPr>
          <w:rFonts w:asciiTheme="majorBidi" w:hAnsiTheme="majorBidi" w:cstheme="majorBidi"/>
          <w:sz w:val="22"/>
          <w:szCs w:val="22"/>
        </w:rPr>
        <w:t>)</w:t>
      </w:r>
    </w:p>
    <w:p w14:paraId="6B68A702" w14:textId="6BD7C034" w:rsidR="00FC4F6A" w:rsidRPr="00FC4F6A" w:rsidRDefault="00FC4F6A" w:rsidP="00BA3FB9">
      <w:pPr>
        <w:ind w:left="284" w:hanging="284"/>
        <w:rPr>
          <w:sz w:val="22"/>
          <w:szCs w:val="22"/>
        </w:rPr>
      </w:pPr>
      <w:r w:rsidRPr="00FC4F6A">
        <w:rPr>
          <w:sz w:val="22"/>
          <w:szCs w:val="22"/>
        </w:rPr>
        <w:t xml:space="preserve">Nazari, H. and </w:t>
      </w:r>
      <w:proofErr w:type="spellStart"/>
      <w:r w:rsidRPr="00FC4F6A">
        <w:rPr>
          <w:sz w:val="22"/>
          <w:szCs w:val="22"/>
        </w:rPr>
        <w:t>Seidiy</w:t>
      </w:r>
      <w:proofErr w:type="spellEnd"/>
      <w:r w:rsidRPr="00FC4F6A">
        <w:rPr>
          <w:sz w:val="22"/>
          <w:szCs w:val="22"/>
        </w:rPr>
        <w:t xml:space="preserve">, S. S. (2020). Analyzing the Hazards Affecting the Development of Sustainable Tourism Entrepreneurship in </w:t>
      </w:r>
      <w:proofErr w:type="spellStart"/>
      <w:r w:rsidRPr="00FC4F6A">
        <w:rPr>
          <w:sz w:val="22"/>
          <w:szCs w:val="22"/>
        </w:rPr>
        <w:t>Koohrang</w:t>
      </w:r>
      <w:proofErr w:type="spellEnd"/>
      <w:r w:rsidRPr="00FC4F6A">
        <w:rPr>
          <w:sz w:val="22"/>
          <w:szCs w:val="22"/>
        </w:rPr>
        <w:t xml:space="preserve"> County by using Qualitative Comparative Analysis of Fuzzy Set. </w:t>
      </w:r>
      <w:r w:rsidRPr="00FC4F6A">
        <w:rPr>
          <w:rStyle w:val="Emphasis"/>
          <w:sz w:val="22"/>
          <w:szCs w:val="22"/>
        </w:rPr>
        <w:t>Environmental Management Hazards</w:t>
      </w:r>
      <w:r w:rsidRPr="00FC4F6A">
        <w:rPr>
          <w:sz w:val="22"/>
          <w:szCs w:val="22"/>
        </w:rPr>
        <w:t xml:space="preserve">, </w:t>
      </w:r>
      <w:r w:rsidRPr="00FC4F6A">
        <w:rPr>
          <w:rStyle w:val="Emphasis"/>
          <w:sz w:val="22"/>
          <w:szCs w:val="22"/>
        </w:rPr>
        <w:t>7</w:t>
      </w:r>
      <w:r w:rsidRPr="00FC4F6A">
        <w:rPr>
          <w:sz w:val="22"/>
          <w:szCs w:val="22"/>
        </w:rPr>
        <w:t xml:space="preserve">(1), 97-111. </w:t>
      </w:r>
      <w:hyperlink r:id="rId54" w:history="1">
        <w:r w:rsidRPr="00FC4F6A">
          <w:rPr>
            <w:rStyle w:val="Hyperlink"/>
            <w:sz w:val="22"/>
            <w:szCs w:val="22"/>
          </w:rPr>
          <w:t>https://doi.org/10.22059/jhsci.2020.303935.567</w:t>
        </w:r>
      </w:hyperlink>
      <w:r w:rsidRPr="00FC4F6A">
        <w:rPr>
          <w:rFonts w:asciiTheme="majorBidi" w:hAnsiTheme="majorBidi" w:cstheme="majorBidi"/>
          <w:sz w:val="22"/>
          <w:szCs w:val="22"/>
        </w:rPr>
        <w:t>(</w:t>
      </w:r>
      <w:r w:rsidRPr="00FC4F6A">
        <w:rPr>
          <w:rFonts w:asciiTheme="majorBidi" w:hAnsiTheme="majorBidi" w:cstheme="majorBidi"/>
          <w:i/>
          <w:iCs/>
          <w:sz w:val="22"/>
          <w:szCs w:val="22"/>
        </w:rPr>
        <w:t>in Persian</w:t>
      </w:r>
      <w:r w:rsidRPr="00FC4F6A">
        <w:rPr>
          <w:rFonts w:asciiTheme="majorBidi" w:hAnsiTheme="majorBidi" w:cstheme="majorBidi"/>
          <w:sz w:val="22"/>
          <w:szCs w:val="22"/>
        </w:rPr>
        <w:t>)</w:t>
      </w:r>
    </w:p>
    <w:p w14:paraId="28DBEF2A" w14:textId="77777777" w:rsidR="00FC4F6A" w:rsidRPr="00FC4F6A" w:rsidRDefault="00FC4F6A" w:rsidP="0086340C">
      <w:pPr>
        <w:ind w:left="284" w:hanging="284"/>
        <w:rPr>
          <w:sz w:val="22"/>
          <w:szCs w:val="22"/>
        </w:rPr>
      </w:pPr>
      <w:proofErr w:type="spellStart"/>
      <w:r w:rsidRPr="00FC4F6A">
        <w:rPr>
          <w:sz w:val="22"/>
          <w:szCs w:val="22"/>
          <w:lang w:bidi="fa-IR"/>
        </w:rPr>
        <w:t>Nyahunda</w:t>
      </w:r>
      <w:proofErr w:type="spellEnd"/>
      <w:r w:rsidRPr="00FC4F6A">
        <w:rPr>
          <w:sz w:val="22"/>
          <w:szCs w:val="22"/>
          <w:lang w:bidi="fa-IR"/>
        </w:rPr>
        <w:t xml:space="preserve">, L., &amp; Ncube, E. M. (2025). Positioning Social Work Roles in Disaster and Climate Resilience </w:t>
      </w:r>
      <w:proofErr w:type="spellStart"/>
      <w:r w:rsidRPr="00FC4F6A">
        <w:rPr>
          <w:sz w:val="22"/>
          <w:szCs w:val="22"/>
          <w:lang w:bidi="fa-IR"/>
        </w:rPr>
        <w:t>Endeavours</w:t>
      </w:r>
      <w:proofErr w:type="spellEnd"/>
      <w:r w:rsidRPr="00FC4F6A">
        <w:rPr>
          <w:sz w:val="22"/>
          <w:szCs w:val="22"/>
          <w:lang w:bidi="fa-IR"/>
        </w:rPr>
        <w:t xml:space="preserve"> in South Africa. </w:t>
      </w:r>
      <w:r w:rsidRPr="00FC4F6A">
        <w:rPr>
          <w:i/>
          <w:iCs/>
          <w:sz w:val="22"/>
          <w:szCs w:val="22"/>
          <w:lang w:bidi="fa-IR"/>
        </w:rPr>
        <w:t>Journal of Human Rights and Social Work</w:t>
      </w:r>
      <w:r w:rsidRPr="00FC4F6A">
        <w:rPr>
          <w:sz w:val="22"/>
          <w:szCs w:val="22"/>
          <w:lang w:bidi="fa-IR"/>
        </w:rPr>
        <w:t>, 1-13.</w:t>
      </w:r>
      <w:r w:rsidRPr="00FC4F6A">
        <w:rPr>
          <w:sz w:val="22"/>
          <w:szCs w:val="22"/>
          <w:rtl/>
          <w:lang w:bidi="fa-IR"/>
        </w:rPr>
        <w:t>‏</w:t>
      </w:r>
      <w:r w:rsidRPr="00FC4F6A">
        <w:rPr>
          <w:sz w:val="22"/>
          <w:szCs w:val="22"/>
          <w:lang w:bidi="fa-IR"/>
        </w:rPr>
        <w:t xml:space="preserve"> </w:t>
      </w:r>
    </w:p>
    <w:p w14:paraId="1872E66B" w14:textId="05DDBD74" w:rsidR="00FC4F6A" w:rsidRPr="00FC4F6A" w:rsidRDefault="00FC4F6A" w:rsidP="00BA3FB9">
      <w:pPr>
        <w:ind w:left="284" w:hanging="284"/>
        <w:rPr>
          <w:rFonts w:asciiTheme="majorBidi" w:hAnsiTheme="majorBidi" w:cstheme="majorBidi"/>
          <w:color w:val="333333"/>
          <w:sz w:val="22"/>
          <w:szCs w:val="22"/>
          <w:shd w:val="clear" w:color="auto" w:fill="FCFCFC"/>
        </w:rPr>
      </w:pPr>
      <w:proofErr w:type="spellStart"/>
      <w:r w:rsidRPr="00FC4F6A">
        <w:rPr>
          <w:rFonts w:asciiTheme="majorBidi" w:hAnsiTheme="majorBidi" w:cstheme="majorBidi"/>
          <w:sz w:val="22"/>
          <w:szCs w:val="22"/>
        </w:rPr>
        <w:t>Obubu</w:t>
      </w:r>
      <w:proofErr w:type="spellEnd"/>
      <w:r w:rsidRPr="00FC4F6A">
        <w:rPr>
          <w:rFonts w:asciiTheme="majorBidi" w:hAnsiTheme="majorBidi" w:cstheme="majorBidi"/>
          <w:sz w:val="22"/>
          <w:szCs w:val="22"/>
        </w:rPr>
        <w:t xml:space="preserve">, J. P., Odong, R., </w:t>
      </w:r>
      <w:proofErr w:type="spellStart"/>
      <w:r w:rsidRPr="00FC4F6A">
        <w:rPr>
          <w:rFonts w:asciiTheme="majorBidi" w:hAnsiTheme="majorBidi" w:cstheme="majorBidi"/>
          <w:sz w:val="22"/>
          <w:szCs w:val="22"/>
        </w:rPr>
        <w:t>Alamerew</w:t>
      </w:r>
      <w:proofErr w:type="spellEnd"/>
      <w:r w:rsidRPr="00FC4F6A">
        <w:rPr>
          <w:rFonts w:asciiTheme="majorBidi" w:hAnsiTheme="majorBidi" w:cstheme="majorBidi"/>
          <w:sz w:val="22"/>
          <w:szCs w:val="22"/>
        </w:rPr>
        <w:t xml:space="preserve">, T., </w:t>
      </w:r>
      <w:proofErr w:type="spellStart"/>
      <w:r w:rsidRPr="00FC4F6A">
        <w:rPr>
          <w:rFonts w:asciiTheme="majorBidi" w:hAnsiTheme="majorBidi" w:cstheme="majorBidi"/>
          <w:sz w:val="22"/>
          <w:szCs w:val="22"/>
        </w:rPr>
        <w:t>Fetahi</w:t>
      </w:r>
      <w:proofErr w:type="spellEnd"/>
      <w:r w:rsidRPr="00FC4F6A">
        <w:rPr>
          <w:rFonts w:asciiTheme="majorBidi" w:hAnsiTheme="majorBidi" w:cstheme="majorBidi"/>
          <w:sz w:val="22"/>
          <w:szCs w:val="22"/>
        </w:rPr>
        <w:t xml:space="preserve">, T., &amp; </w:t>
      </w:r>
      <w:proofErr w:type="spellStart"/>
      <w:r w:rsidRPr="00FC4F6A">
        <w:rPr>
          <w:rFonts w:asciiTheme="majorBidi" w:hAnsiTheme="majorBidi" w:cstheme="majorBidi"/>
          <w:sz w:val="22"/>
          <w:szCs w:val="22"/>
        </w:rPr>
        <w:t>Mengistou</w:t>
      </w:r>
      <w:proofErr w:type="spellEnd"/>
      <w:r w:rsidRPr="00FC4F6A">
        <w:rPr>
          <w:rFonts w:asciiTheme="majorBidi" w:hAnsiTheme="majorBidi" w:cstheme="majorBidi"/>
          <w:sz w:val="22"/>
          <w:szCs w:val="22"/>
        </w:rPr>
        <w:t xml:space="preserve">, S. (2022). Application of DPSIR model to identify the drivers and impacts of land use and land cover changes and climate change on land, water, and livelihoods in the L. Kyoga basin: implications for sustainable management. </w:t>
      </w:r>
      <w:r w:rsidRPr="00FC4F6A">
        <w:rPr>
          <w:rFonts w:asciiTheme="majorBidi" w:hAnsiTheme="majorBidi" w:cstheme="majorBidi"/>
          <w:i/>
          <w:iCs/>
          <w:sz w:val="22"/>
          <w:szCs w:val="22"/>
        </w:rPr>
        <w:t>Environmental Systems Research</w:t>
      </w:r>
      <w:r w:rsidRPr="00FC4F6A">
        <w:rPr>
          <w:rFonts w:asciiTheme="majorBidi" w:hAnsiTheme="majorBidi" w:cstheme="majorBidi"/>
          <w:sz w:val="22"/>
          <w:szCs w:val="22"/>
        </w:rPr>
        <w:t xml:space="preserve">, </w:t>
      </w:r>
      <w:r w:rsidRPr="00FC4F6A">
        <w:rPr>
          <w:rFonts w:asciiTheme="majorBidi" w:hAnsiTheme="majorBidi" w:cstheme="majorBidi"/>
          <w:i/>
          <w:iCs/>
          <w:sz w:val="22"/>
          <w:szCs w:val="22"/>
        </w:rPr>
        <w:t>11</w:t>
      </w:r>
      <w:r w:rsidRPr="00FC4F6A">
        <w:rPr>
          <w:rFonts w:asciiTheme="majorBidi" w:hAnsiTheme="majorBidi" w:cstheme="majorBidi"/>
          <w:sz w:val="22"/>
          <w:szCs w:val="22"/>
        </w:rPr>
        <w:t>(1), 11.</w:t>
      </w:r>
      <w:r w:rsidRPr="00FC4F6A">
        <w:rPr>
          <w:rFonts w:asciiTheme="majorBidi" w:hAnsiTheme="majorBidi" w:cstheme="majorBidi"/>
          <w:sz w:val="22"/>
          <w:szCs w:val="22"/>
          <w:rtl/>
        </w:rPr>
        <w:t>‏</w:t>
      </w:r>
      <w:r w:rsidRPr="00FC4F6A">
        <w:rPr>
          <w:rFonts w:asciiTheme="majorBidi" w:hAnsiTheme="majorBidi" w:cstheme="majorBidi"/>
          <w:color w:val="333333"/>
          <w:sz w:val="22"/>
          <w:szCs w:val="22"/>
          <w:shd w:val="clear" w:color="auto" w:fill="FCFCFC"/>
        </w:rPr>
        <w:t xml:space="preserve"> </w:t>
      </w:r>
      <w:hyperlink r:id="rId55" w:history="1">
        <w:r w:rsidRPr="00FC4F6A">
          <w:rPr>
            <w:rFonts w:asciiTheme="majorBidi" w:hAnsiTheme="majorBidi" w:cstheme="majorBidi"/>
            <w:color w:val="0000FF"/>
            <w:sz w:val="22"/>
            <w:szCs w:val="22"/>
            <w:u w:val="single"/>
            <w:shd w:val="clear" w:color="auto" w:fill="FCFCFC"/>
          </w:rPr>
          <w:t>https://doi.org/10.1186/s40068-022-00254-8</w:t>
        </w:r>
      </w:hyperlink>
    </w:p>
    <w:p w14:paraId="0AFE4747" w14:textId="6E998D22" w:rsidR="00FC4F6A" w:rsidRPr="00FC4F6A" w:rsidRDefault="00FC4F6A" w:rsidP="00BA3FB9">
      <w:pPr>
        <w:widowControl w:val="0"/>
        <w:ind w:left="284" w:hanging="284"/>
        <w:jc w:val="both"/>
        <w:rPr>
          <w:rFonts w:asciiTheme="majorBidi" w:hAnsiTheme="majorBidi" w:cstheme="majorBidi"/>
          <w:sz w:val="22"/>
          <w:szCs w:val="22"/>
        </w:rPr>
      </w:pPr>
      <w:proofErr w:type="spellStart"/>
      <w:r w:rsidRPr="00FC4F6A">
        <w:rPr>
          <w:rFonts w:asciiTheme="majorBidi" w:hAnsiTheme="majorBidi" w:cstheme="majorBidi"/>
          <w:sz w:val="22"/>
          <w:szCs w:val="22"/>
        </w:rPr>
        <w:t>Ramaano</w:t>
      </w:r>
      <w:proofErr w:type="spellEnd"/>
      <w:r w:rsidRPr="00FC4F6A">
        <w:rPr>
          <w:rFonts w:asciiTheme="majorBidi" w:hAnsiTheme="majorBidi" w:cstheme="majorBidi"/>
          <w:sz w:val="22"/>
          <w:szCs w:val="22"/>
        </w:rPr>
        <w:t xml:space="preserve">, A. I. (2024). Environmental change impacts and inclusive rural tourism development on the livelihoods of native societies: evidence from Musina Municipality, South Africa. </w:t>
      </w:r>
      <w:r w:rsidRPr="00FC4F6A">
        <w:rPr>
          <w:rFonts w:asciiTheme="majorBidi" w:hAnsiTheme="majorBidi" w:cstheme="majorBidi"/>
          <w:i/>
          <w:iCs/>
          <w:sz w:val="22"/>
          <w:szCs w:val="22"/>
        </w:rPr>
        <w:t>International Journal of Ethics and Systems</w:t>
      </w:r>
      <w:r w:rsidRPr="00FC4F6A">
        <w:rPr>
          <w:rFonts w:asciiTheme="majorBidi" w:hAnsiTheme="majorBidi" w:cstheme="majorBidi"/>
          <w:sz w:val="22"/>
          <w:szCs w:val="22"/>
        </w:rPr>
        <w:t xml:space="preserve">, </w:t>
      </w:r>
      <w:r w:rsidRPr="00FC4F6A">
        <w:rPr>
          <w:rFonts w:asciiTheme="majorBidi" w:hAnsiTheme="majorBidi" w:cstheme="majorBidi"/>
          <w:i/>
          <w:iCs/>
          <w:sz w:val="22"/>
          <w:szCs w:val="22"/>
        </w:rPr>
        <w:t>40</w:t>
      </w:r>
      <w:r w:rsidRPr="00FC4F6A">
        <w:rPr>
          <w:rFonts w:asciiTheme="majorBidi" w:hAnsiTheme="majorBidi" w:cstheme="majorBidi"/>
          <w:sz w:val="22"/>
          <w:szCs w:val="22"/>
        </w:rPr>
        <w:t>(3), 495-525.</w:t>
      </w:r>
      <w:r w:rsidRPr="00FC4F6A">
        <w:rPr>
          <w:rFonts w:asciiTheme="majorBidi" w:hAnsiTheme="majorBidi" w:cstheme="majorBidi"/>
          <w:sz w:val="22"/>
          <w:szCs w:val="22"/>
          <w:rtl/>
        </w:rPr>
        <w:t>‏</w:t>
      </w:r>
      <w:r w:rsidRPr="00FC4F6A">
        <w:rPr>
          <w:rFonts w:asciiTheme="majorBidi" w:hAnsiTheme="majorBidi" w:cstheme="majorBidi"/>
          <w:sz w:val="22"/>
          <w:szCs w:val="22"/>
        </w:rPr>
        <w:t xml:space="preserve"> </w:t>
      </w:r>
      <w:hyperlink r:id="rId56" w:history="1">
        <w:r w:rsidRPr="00FC4F6A">
          <w:rPr>
            <w:rFonts w:asciiTheme="majorBidi" w:hAnsiTheme="majorBidi" w:cstheme="majorBidi"/>
            <w:color w:val="0000FF"/>
            <w:sz w:val="22"/>
            <w:szCs w:val="22"/>
            <w:u w:val="single"/>
          </w:rPr>
          <w:t>https://doi.org/10.1108/IJOES-04-2023-0089</w:t>
        </w:r>
      </w:hyperlink>
    </w:p>
    <w:p w14:paraId="58012F4E" w14:textId="77777777" w:rsidR="00FC4F6A" w:rsidRDefault="00FC4F6A" w:rsidP="008B7E0B">
      <w:pPr>
        <w:ind w:left="284" w:hanging="284"/>
        <w:rPr>
          <w:rFonts w:asciiTheme="majorBidi" w:hAnsiTheme="majorBidi" w:cstheme="majorBidi"/>
          <w:sz w:val="22"/>
          <w:szCs w:val="22"/>
          <w:rtl/>
        </w:rPr>
      </w:pPr>
      <w:proofErr w:type="spellStart"/>
      <w:r w:rsidRPr="00FC4F6A">
        <w:rPr>
          <w:sz w:val="22"/>
          <w:szCs w:val="22"/>
        </w:rPr>
        <w:t>Rasoulzadeh</w:t>
      </w:r>
      <w:proofErr w:type="spellEnd"/>
      <w:r w:rsidRPr="00FC4F6A">
        <w:rPr>
          <w:sz w:val="22"/>
          <w:szCs w:val="22"/>
        </w:rPr>
        <w:t xml:space="preserve"> </w:t>
      </w:r>
      <w:proofErr w:type="spellStart"/>
      <w:r w:rsidRPr="00FC4F6A">
        <w:rPr>
          <w:sz w:val="22"/>
          <w:szCs w:val="22"/>
        </w:rPr>
        <w:t>Aghdam</w:t>
      </w:r>
      <w:proofErr w:type="spellEnd"/>
      <w:r w:rsidRPr="00FC4F6A">
        <w:rPr>
          <w:sz w:val="22"/>
          <w:szCs w:val="22"/>
        </w:rPr>
        <w:t xml:space="preserve">, Samad; </w:t>
      </w:r>
      <w:proofErr w:type="spellStart"/>
      <w:r w:rsidRPr="00FC4F6A">
        <w:rPr>
          <w:sz w:val="22"/>
          <w:szCs w:val="22"/>
        </w:rPr>
        <w:t>Mirmohammad</w:t>
      </w:r>
      <w:proofErr w:type="spellEnd"/>
      <w:r w:rsidRPr="00FC4F6A">
        <w:rPr>
          <w:sz w:val="22"/>
          <w:szCs w:val="22"/>
        </w:rPr>
        <w:t xml:space="preserve"> Tabar, Seyed Ahmad; </w:t>
      </w:r>
      <w:proofErr w:type="spellStart"/>
      <w:r w:rsidRPr="00FC4F6A">
        <w:rPr>
          <w:sz w:val="22"/>
          <w:szCs w:val="22"/>
        </w:rPr>
        <w:t>Adlipour</w:t>
      </w:r>
      <w:proofErr w:type="spellEnd"/>
      <w:r w:rsidRPr="00FC4F6A">
        <w:rPr>
          <w:sz w:val="22"/>
          <w:szCs w:val="22"/>
        </w:rPr>
        <w:t xml:space="preserve">, Samad; and </w:t>
      </w:r>
      <w:proofErr w:type="spellStart"/>
      <w:r w:rsidRPr="00FC4F6A">
        <w:rPr>
          <w:sz w:val="22"/>
          <w:szCs w:val="22"/>
        </w:rPr>
        <w:t>Zeinivand</w:t>
      </w:r>
      <w:proofErr w:type="spellEnd"/>
      <w:r w:rsidRPr="00FC4F6A">
        <w:rPr>
          <w:sz w:val="22"/>
          <w:szCs w:val="22"/>
        </w:rPr>
        <w:t>, Yousef. (2016). Opportunities and Limitations of the Tourism Industry in Iran, Sociological Studies, 8(30), 63-80.</w:t>
      </w:r>
      <w:r w:rsidRPr="00FC4F6A">
        <w:rPr>
          <w:rFonts w:asciiTheme="majorBidi" w:hAnsiTheme="majorBidi" w:cstheme="majorBidi"/>
          <w:sz w:val="22"/>
          <w:szCs w:val="22"/>
        </w:rPr>
        <w:t xml:space="preserve"> (</w:t>
      </w:r>
      <w:r w:rsidRPr="00FC4F6A">
        <w:rPr>
          <w:rFonts w:asciiTheme="majorBidi" w:hAnsiTheme="majorBidi" w:cstheme="majorBidi"/>
          <w:i/>
          <w:iCs/>
          <w:sz w:val="22"/>
          <w:szCs w:val="22"/>
        </w:rPr>
        <w:t>in Persian</w:t>
      </w:r>
      <w:r w:rsidRPr="00FC4F6A">
        <w:rPr>
          <w:rFonts w:asciiTheme="majorBidi" w:hAnsiTheme="majorBidi" w:cstheme="majorBidi"/>
          <w:sz w:val="22"/>
          <w:szCs w:val="22"/>
        </w:rPr>
        <w:t>)</w:t>
      </w:r>
    </w:p>
    <w:p w14:paraId="268BC6A5" w14:textId="68685EF2" w:rsidR="00E53EAC" w:rsidRPr="00E53EAC" w:rsidRDefault="00A25CEA" w:rsidP="00E53EAC">
      <w:pPr>
        <w:widowControl w:val="0"/>
        <w:ind w:left="284" w:hanging="284"/>
        <w:jc w:val="both"/>
        <w:rPr>
          <w:rFonts w:asciiTheme="majorBidi" w:hAnsiTheme="majorBidi" w:cstheme="majorBidi"/>
          <w:sz w:val="22"/>
          <w:szCs w:val="22"/>
          <w:rtl/>
        </w:rPr>
      </w:pPr>
      <w:r>
        <w:rPr>
          <w:rFonts w:asciiTheme="majorBidi" w:hAnsiTheme="majorBidi" w:cstheme="majorBidi"/>
          <w:sz w:val="22"/>
          <w:szCs w:val="22"/>
        </w:rPr>
        <w:t>R</w:t>
      </w:r>
      <w:r w:rsidR="00E53EAC" w:rsidRPr="00E53EAC">
        <w:rPr>
          <w:rFonts w:asciiTheme="majorBidi" w:hAnsiTheme="majorBidi" w:cstheme="majorBidi"/>
          <w:sz w:val="22"/>
          <w:szCs w:val="22"/>
        </w:rPr>
        <w:t>azzaghi</w:t>
      </w:r>
      <w:r>
        <w:rPr>
          <w:rFonts w:asciiTheme="majorBidi" w:hAnsiTheme="majorBidi" w:cstheme="majorBidi"/>
          <w:sz w:val="22"/>
          <w:szCs w:val="22"/>
        </w:rPr>
        <w:t>,</w:t>
      </w:r>
      <w:r w:rsidR="00E53EAC" w:rsidRPr="00E53EAC">
        <w:rPr>
          <w:rFonts w:asciiTheme="majorBidi" w:hAnsiTheme="majorBidi" w:cstheme="majorBidi"/>
          <w:sz w:val="22"/>
          <w:szCs w:val="22"/>
        </w:rPr>
        <w:t xml:space="preserve"> </w:t>
      </w:r>
      <w:proofErr w:type="spellStart"/>
      <w:r>
        <w:rPr>
          <w:rFonts w:asciiTheme="majorBidi" w:hAnsiTheme="majorBidi" w:cstheme="majorBidi"/>
          <w:sz w:val="22"/>
          <w:szCs w:val="22"/>
        </w:rPr>
        <w:t>B</w:t>
      </w:r>
      <w:r w:rsidR="00E53EAC" w:rsidRPr="00E53EAC">
        <w:rPr>
          <w:rFonts w:asciiTheme="majorBidi" w:hAnsiTheme="majorBidi" w:cstheme="majorBidi"/>
          <w:sz w:val="22"/>
          <w:szCs w:val="22"/>
        </w:rPr>
        <w:t>orkhani</w:t>
      </w:r>
      <w:proofErr w:type="spellEnd"/>
      <w:r>
        <w:rPr>
          <w:rFonts w:asciiTheme="majorBidi" w:hAnsiTheme="majorBidi" w:cstheme="majorBidi"/>
          <w:sz w:val="22"/>
          <w:szCs w:val="22"/>
        </w:rPr>
        <w:t xml:space="preserve">, </w:t>
      </w:r>
      <w:r w:rsidR="00E53EAC" w:rsidRPr="00E53EAC">
        <w:rPr>
          <w:rFonts w:asciiTheme="majorBidi" w:hAnsiTheme="majorBidi" w:cstheme="majorBidi"/>
          <w:sz w:val="22"/>
          <w:szCs w:val="22"/>
        </w:rPr>
        <w:t>F</w:t>
      </w:r>
      <w:r>
        <w:rPr>
          <w:rFonts w:asciiTheme="majorBidi" w:hAnsiTheme="majorBidi" w:cstheme="majorBidi"/>
          <w:sz w:val="22"/>
          <w:szCs w:val="22"/>
        </w:rPr>
        <w:t xml:space="preserve">., </w:t>
      </w:r>
      <w:proofErr w:type="spellStart"/>
      <w:r>
        <w:rPr>
          <w:rFonts w:asciiTheme="majorBidi" w:hAnsiTheme="majorBidi" w:cstheme="majorBidi"/>
          <w:sz w:val="22"/>
          <w:szCs w:val="22"/>
        </w:rPr>
        <w:t>R</w:t>
      </w:r>
      <w:r w:rsidR="00E53EAC" w:rsidRPr="00E53EAC">
        <w:rPr>
          <w:rFonts w:asciiTheme="majorBidi" w:hAnsiTheme="majorBidi" w:cstheme="majorBidi"/>
          <w:sz w:val="22"/>
          <w:szCs w:val="22"/>
        </w:rPr>
        <w:t>ezvanfar</w:t>
      </w:r>
      <w:proofErr w:type="spellEnd"/>
      <w:r>
        <w:rPr>
          <w:rFonts w:asciiTheme="majorBidi" w:hAnsiTheme="majorBidi" w:cstheme="majorBidi"/>
          <w:sz w:val="22"/>
          <w:szCs w:val="22"/>
        </w:rPr>
        <w:t>,</w:t>
      </w:r>
      <w:r w:rsidR="00E53EAC" w:rsidRPr="00E53EAC">
        <w:rPr>
          <w:rFonts w:asciiTheme="majorBidi" w:hAnsiTheme="majorBidi" w:cstheme="majorBidi"/>
          <w:sz w:val="22"/>
          <w:szCs w:val="22"/>
        </w:rPr>
        <w:t xml:space="preserve"> A</w:t>
      </w:r>
      <w:r>
        <w:rPr>
          <w:rFonts w:asciiTheme="majorBidi" w:hAnsiTheme="majorBidi" w:cstheme="majorBidi"/>
          <w:sz w:val="22"/>
          <w:szCs w:val="22"/>
        </w:rPr>
        <w:t>.,</w:t>
      </w:r>
      <w:r w:rsidR="00E53EAC" w:rsidRPr="00E53EAC">
        <w:rPr>
          <w:rFonts w:asciiTheme="majorBidi" w:hAnsiTheme="majorBidi" w:cstheme="majorBidi"/>
          <w:sz w:val="22"/>
          <w:szCs w:val="22"/>
        </w:rPr>
        <w:t xml:space="preserve"> </w:t>
      </w:r>
      <w:r>
        <w:rPr>
          <w:rFonts w:asciiTheme="majorBidi" w:hAnsiTheme="majorBidi" w:cstheme="majorBidi"/>
          <w:sz w:val="22"/>
          <w:szCs w:val="22"/>
        </w:rPr>
        <w:t>M</w:t>
      </w:r>
      <w:r w:rsidR="00E53EAC" w:rsidRPr="00E53EAC">
        <w:rPr>
          <w:rFonts w:asciiTheme="majorBidi" w:hAnsiTheme="majorBidi" w:cstheme="majorBidi"/>
          <w:sz w:val="22"/>
          <w:szCs w:val="22"/>
        </w:rPr>
        <w:t xml:space="preserve">ovahed </w:t>
      </w:r>
      <w:r>
        <w:rPr>
          <w:rFonts w:asciiTheme="majorBidi" w:hAnsiTheme="majorBidi" w:cstheme="majorBidi"/>
          <w:sz w:val="22"/>
          <w:szCs w:val="22"/>
        </w:rPr>
        <w:t>M</w:t>
      </w:r>
      <w:r w:rsidR="00E53EAC" w:rsidRPr="00E53EAC">
        <w:rPr>
          <w:rFonts w:asciiTheme="majorBidi" w:hAnsiTheme="majorBidi" w:cstheme="majorBidi"/>
          <w:sz w:val="22"/>
          <w:szCs w:val="22"/>
        </w:rPr>
        <w:t>ohammadi</w:t>
      </w:r>
      <w:r>
        <w:rPr>
          <w:rFonts w:asciiTheme="majorBidi" w:hAnsiTheme="majorBidi" w:cstheme="majorBidi"/>
          <w:sz w:val="22"/>
          <w:szCs w:val="22"/>
        </w:rPr>
        <w:t>.,</w:t>
      </w:r>
      <w:r w:rsidR="00E53EAC" w:rsidRPr="00E53EAC">
        <w:rPr>
          <w:rFonts w:asciiTheme="majorBidi" w:hAnsiTheme="majorBidi" w:cstheme="majorBidi"/>
          <w:sz w:val="22"/>
          <w:szCs w:val="22"/>
        </w:rPr>
        <w:t xml:space="preserve"> S</w:t>
      </w:r>
      <w:r>
        <w:rPr>
          <w:rFonts w:asciiTheme="majorBidi" w:hAnsiTheme="majorBidi" w:cstheme="majorBidi"/>
          <w:sz w:val="22"/>
          <w:szCs w:val="22"/>
        </w:rPr>
        <w:t>.</w:t>
      </w:r>
      <w:r w:rsidR="00E53EAC" w:rsidRPr="00E53EAC">
        <w:rPr>
          <w:rFonts w:asciiTheme="majorBidi" w:hAnsiTheme="majorBidi" w:cstheme="majorBidi"/>
          <w:sz w:val="22"/>
          <w:szCs w:val="22"/>
        </w:rPr>
        <w:t>H</w:t>
      </w:r>
      <w:r>
        <w:rPr>
          <w:rFonts w:asciiTheme="majorBidi" w:hAnsiTheme="majorBidi" w:cstheme="majorBidi"/>
          <w:sz w:val="22"/>
          <w:szCs w:val="22"/>
        </w:rPr>
        <w:t>., H</w:t>
      </w:r>
      <w:r w:rsidR="00E53EAC" w:rsidRPr="00E53EAC">
        <w:rPr>
          <w:rFonts w:asciiTheme="majorBidi" w:hAnsiTheme="majorBidi" w:cstheme="majorBidi"/>
          <w:sz w:val="22"/>
          <w:szCs w:val="22"/>
        </w:rPr>
        <w:t>ejazi</w:t>
      </w:r>
      <w:r>
        <w:rPr>
          <w:rFonts w:asciiTheme="majorBidi" w:hAnsiTheme="majorBidi" w:cstheme="majorBidi"/>
          <w:sz w:val="22"/>
          <w:szCs w:val="22"/>
        </w:rPr>
        <w:t>.,</w:t>
      </w:r>
      <w:r w:rsidR="00E53EAC" w:rsidRPr="00E53EAC">
        <w:rPr>
          <w:rFonts w:asciiTheme="majorBidi" w:hAnsiTheme="majorBidi" w:cstheme="majorBidi"/>
          <w:sz w:val="22"/>
          <w:szCs w:val="22"/>
        </w:rPr>
        <w:t xml:space="preserve"> </w:t>
      </w:r>
      <w:proofErr w:type="gramStart"/>
      <w:r w:rsidR="00E53EAC" w:rsidRPr="00E53EAC">
        <w:rPr>
          <w:rFonts w:asciiTheme="majorBidi" w:hAnsiTheme="majorBidi" w:cstheme="majorBidi"/>
          <w:sz w:val="22"/>
          <w:szCs w:val="22"/>
        </w:rPr>
        <w:t xml:space="preserve">S </w:t>
      </w:r>
      <w:r>
        <w:rPr>
          <w:rFonts w:asciiTheme="majorBidi" w:hAnsiTheme="majorBidi" w:cstheme="majorBidi"/>
          <w:sz w:val="22"/>
          <w:szCs w:val="22"/>
        </w:rPr>
        <w:t>.</w:t>
      </w:r>
      <w:proofErr w:type="gramEnd"/>
      <w:r w:rsidR="00E53EAC" w:rsidRPr="00E53EAC">
        <w:rPr>
          <w:rFonts w:asciiTheme="majorBidi" w:hAnsiTheme="majorBidi" w:cstheme="majorBidi"/>
          <w:sz w:val="22"/>
          <w:szCs w:val="22"/>
        </w:rPr>
        <w:t>Y.</w:t>
      </w:r>
      <w:r>
        <w:rPr>
          <w:rFonts w:asciiTheme="majorBidi" w:hAnsiTheme="majorBidi" w:cstheme="majorBidi"/>
          <w:sz w:val="22"/>
          <w:szCs w:val="22"/>
        </w:rPr>
        <w:t xml:space="preserve"> (2017). </w:t>
      </w:r>
      <w:r w:rsidR="00E53EAC" w:rsidRPr="00E53EAC">
        <w:rPr>
          <w:rFonts w:asciiTheme="majorBidi" w:hAnsiTheme="majorBidi" w:cstheme="majorBidi"/>
          <w:sz w:val="22"/>
          <w:szCs w:val="22"/>
        </w:rPr>
        <w:t xml:space="preserve">Mechanisms of Reducing Natural Disasters and Risk Management to the Sustainable of Citrus Gardens in Mazandaran Province. </w:t>
      </w:r>
      <w:r w:rsidR="00E53EAC" w:rsidRPr="00E53EAC">
        <w:rPr>
          <w:rFonts w:asciiTheme="majorBidi" w:hAnsiTheme="majorBidi" w:cstheme="majorBidi"/>
          <w:i/>
          <w:iCs/>
          <w:sz w:val="22"/>
          <w:szCs w:val="22"/>
        </w:rPr>
        <w:t>Journal of Spatial Analysis Environmental Hazards</w:t>
      </w:r>
      <w:r w:rsidR="00E53EAC">
        <w:rPr>
          <w:rFonts w:asciiTheme="majorBidi" w:hAnsiTheme="majorBidi" w:cstheme="majorBidi"/>
          <w:sz w:val="22"/>
          <w:szCs w:val="22"/>
        </w:rPr>
        <w:t>,</w:t>
      </w:r>
      <w:r w:rsidR="00E53EAC" w:rsidRPr="00E53EAC">
        <w:rPr>
          <w:rFonts w:asciiTheme="majorBidi" w:hAnsiTheme="majorBidi" w:cstheme="majorBidi"/>
          <w:sz w:val="22"/>
          <w:szCs w:val="22"/>
        </w:rPr>
        <w:t xml:space="preserve"> 4 (3) :35-52</w:t>
      </w:r>
      <w:r w:rsidR="00E53EAC" w:rsidRPr="00E53EAC">
        <w:rPr>
          <w:rFonts w:asciiTheme="majorBidi" w:hAnsiTheme="majorBidi" w:cstheme="majorBidi" w:hint="cs"/>
          <w:sz w:val="22"/>
          <w:szCs w:val="22"/>
          <w:rtl/>
        </w:rPr>
        <w:t>.</w:t>
      </w:r>
      <w:r w:rsidR="00E53EAC" w:rsidRPr="00E53EAC">
        <w:rPr>
          <w:rFonts w:asciiTheme="majorBidi" w:hAnsiTheme="majorBidi" w:cstheme="majorBidi"/>
          <w:sz w:val="22"/>
          <w:szCs w:val="22"/>
        </w:rPr>
        <w:t xml:space="preserve"> </w:t>
      </w:r>
      <w:r w:rsidR="00E53EAC" w:rsidRPr="00E53EAC">
        <w:rPr>
          <w:rFonts w:asciiTheme="majorBidi" w:hAnsiTheme="majorBidi" w:cstheme="majorBidi"/>
          <w:i/>
          <w:iCs/>
          <w:sz w:val="22"/>
          <w:szCs w:val="22"/>
        </w:rPr>
        <w:t>(in Persian)</w:t>
      </w:r>
    </w:p>
    <w:p w14:paraId="4BB211D1" w14:textId="5B507245" w:rsidR="00E53EAC" w:rsidRPr="00E53EAC" w:rsidRDefault="00E53EAC" w:rsidP="00E53EAC">
      <w:pPr>
        <w:widowControl w:val="0"/>
        <w:ind w:left="284" w:hanging="284"/>
        <w:jc w:val="both"/>
        <w:rPr>
          <w:rFonts w:asciiTheme="majorBidi" w:hAnsiTheme="majorBidi" w:cstheme="majorBidi"/>
          <w:sz w:val="22"/>
          <w:szCs w:val="22"/>
        </w:rPr>
      </w:pPr>
    </w:p>
    <w:p w14:paraId="4080AC3C" w14:textId="690894E7" w:rsidR="00FC4F6A" w:rsidRPr="00FC4F6A" w:rsidRDefault="00FC4F6A" w:rsidP="00BA3FB9">
      <w:pPr>
        <w:ind w:left="284" w:hanging="284"/>
        <w:rPr>
          <w:rStyle w:val="Hyperlink"/>
          <w:sz w:val="22"/>
          <w:szCs w:val="22"/>
          <w:rtl/>
        </w:rPr>
      </w:pPr>
      <w:r w:rsidRPr="00FC4F6A">
        <w:rPr>
          <w:sz w:val="22"/>
          <w:szCs w:val="22"/>
        </w:rPr>
        <w:lastRenderedPageBreak/>
        <w:t xml:space="preserve">Rosalina, P. D., Dupre, K., &amp; Wang, Y. (2021). Rural tourism: A systematic literature review on definitions and challenges. </w:t>
      </w:r>
      <w:r w:rsidRPr="00FC4F6A">
        <w:rPr>
          <w:i/>
          <w:iCs/>
          <w:sz w:val="22"/>
          <w:szCs w:val="22"/>
        </w:rPr>
        <w:t>Journal of Hospitality and Tourism Management</w:t>
      </w:r>
      <w:r w:rsidRPr="00FC4F6A">
        <w:rPr>
          <w:sz w:val="22"/>
          <w:szCs w:val="22"/>
        </w:rPr>
        <w:t xml:space="preserve">, </w:t>
      </w:r>
      <w:r w:rsidRPr="00FC4F6A">
        <w:rPr>
          <w:i/>
          <w:iCs/>
          <w:sz w:val="22"/>
          <w:szCs w:val="22"/>
        </w:rPr>
        <w:t>47</w:t>
      </w:r>
      <w:r w:rsidRPr="00FC4F6A">
        <w:rPr>
          <w:sz w:val="22"/>
          <w:szCs w:val="22"/>
        </w:rPr>
        <w:t>, 134-149.</w:t>
      </w:r>
      <w:r w:rsidRPr="00FC4F6A">
        <w:rPr>
          <w:sz w:val="22"/>
          <w:szCs w:val="22"/>
          <w:rtl/>
        </w:rPr>
        <w:t>‏</w:t>
      </w:r>
      <w:r w:rsidRPr="00FC4F6A">
        <w:t xml:space="preserve"> </w:t>
      </w:r>
      <w:hyperlink r:id="rId57" w:history="1">
        <w:r w:rsidRPr="00FC4F6A">
          <w:rPr>
            <w:rStyle w:val="Hyperlink"/>
            <w:sz w:val="22"/>
            <w:szCs w:val="22"/>
          </w:rPr>
          <w:t>https://doi.org/10.1016/j.jhtm.2021.03.001</w:t>
        </w:r>
      </w:hyperlink>
    </w:p>
    <w:p w14:paraId="235C5F07" w14:textId="6739D4F2" w:rsidR="00FC4F6A" w:rsidRPr="007F6C10" w:rsidRDefault="00FC4F6A" w:rsidP="007F6C10">
      <w:pPr>
        <w:ind w:left="284" w:hanging="284"/>
        <w:rPr>
          <w:b/>
          <w:sz w:val="22"/>
          <w:szCs w:val="22"/>
          <w:rtl/>
          <w:lang w:bidi="fa-IR"/>
        </w:rPr>
      </w:pPr>
      <w:r w:rsidRPr="007F6C10">
        <w:rPr>
          <w:sz w:val="22"/>
          <w:szCs w:val="22"/>
          <w:lang w:bidi="fa-IR"/>
        </w:rPr>
        <w:t xml:space="preserve">Sadeghi, H. and Javan, F. (2024). The Evaluation of Tourist Villages of Iran in terms of Geophysical Vulnerability using Fuzzy Scenarios. </w:t>
      </w:r>
      <w:r w:rsidRPr="007F6C10">
        <w:rPr>
          <w:i/>
          <w:iCs/>
          <w:sz w:val="22"/>
          <w:szCs w:val="22"/>
          <w:lang w:bidi="fa-IR"/>
        </w:rPr>
        <w:t>Journal of Rural Research</w:t>
      </w:r>
      <w:r w:rsidRPr="007F6C10">
        <w:rPr>
          <w:sz w:val="22"/>
          <w:szCs w:val="22"/>
          <w:lang w:bidi="fa-IR"/>
        </w:rPr>
        <w:t xml:space="preserve">, </w:t>
      </w:r>
      <w:r w:rsidRPr="007F6C10">
        <w:rPr>
          <w:i/>
          <w:iCs/>
          <w:sz w:val="22"/>
          <w:szCs w:val="22"/>
          <w:lang w:bidi="fa-IR"/>
        </w:rPr>
        <w:t>15</w:t>
      </w:r>
      <w:r w:rsidRPr="007F6C10">
        <w:rPr>
          <w:sz w:val="22"/>
          <w:szCs w:val="22"/>
          <w:lang w:bidi="fa-IR"/>
        </w:rPr>
        <w:t>(4), 85-100.</w:t>
      </w:r>
      <w:r w:rsidRPr="007F6C10">
        <w:rPr>
          <w:b/>
          <w:sz w:val="22"/>
          <w:szCs w:val="22"/>
          <w:lang w:bidi="fa-IR"/>
        </w:rPr>
        <w:t xml:space="preserve"> </w:t>
      </w:r>
      <w:hyperlink r:id="rId58" w:history="1">
        <w:r w:rsidRPr="007F6C10">
          <w:rPr>
            <w:rStyle w:val="Hyperlink"/>
            <w:bCs/>
            <w:sz w:val="22"/>
            <w:szCs w:val="22"/>
            <w:lang w:bidi="fa-IR"/>
          </w:rPr>
          <w:t>https://doi.org/10.22059/jrur.2024.383580.1993</w:t>
        </w:r>
      </w:hyperlink>
      <w:r w:rsidRPr="007F6C10">
        <w:rPr>
          <w:b/>
          <w:sz w:val="22"/>
          <w:szCs w:val="22"/>
          <w:lang w:bidi="fa-IR"/>
        </w:rPr>
        <w:t xml:space="preserve"> </w:t>
      </w:r>
      <w:r w:rsidRPr="007F6C10">
        <w:rPr>
          <w:sz w:val="22"/>
          <w:szCs w:val="22"/>
          <w:lang w:bidi="fa-IR"/>
        </w:rPr>
        <w:t>(</w:t>
      </w:r>
      <w:r w:rsidRPr="007F6C10">
        <w:rPr>
          <w:i/>
          <w:iCs/>
          <w:sz w:val="22"/>
          <w:szCs w:val="22"/>
          <w:lang w:bidi="fa-IR"/>
        </w:rPr>
        <w:t>in Persian</w:t>
      </w:r>
      <w:r w:rsidRPr="007F6C10">
        <w:rPr>
          <w:sz w:val="22"/>
          <w:szCs w:val="22"/>
          <w:lang w:bidi="fa-IR"/>
        </w:rPr>
        <w:t>)</w:t>
      </w:r>
    </w:p>
    <w:p w14:paraId="29B6523B" w14:textId="6E6CBAB6" w:rsidR="00FC4F6A" w:rsidRPr="007F6C10" w:rsidRDefault="00FC4F6A" w:rsidP="007F6C10">
      <w:pPr>
        <w:ind w:left="284" w:hanging="284"/>
        <w:rPr>
          <w:b/>
          <w:sz w:val="22"/>
          <w:szCs w:val="22"/>
          <w:lang w:bidi="fa-IR"/>
        </w:rPr>
      </w:pPr>
      <w:proofErr w:type="spellStart"/>
      <w:proofErr w:type="gramStart"/>
      <w:r w:rsidRPr="007F6C10">
        <w:rPr>
          <w:sz w:val="22"/>
          <w:szCs w:val="22"/>
          <w:lang w:bidi="fa-IR"/>
        </w:rPr>
        <w:t>Sadeghi,H</w:t>
      </w:r>
      <w:proofErr w:type="spellEnd"/>
      <w:r w:rsidRPr="007F6C10">
        <w:rPr>
          <w:sz w:val="22"/>
          <w:szCs w:val="22"/>
          <w:lang w:bidi="fa-IR"/>
        </w:rPr>
        <w:t>.</w:t>
      </w:r>
      <w:proofErr w:type="gramEnd"/>
      <w:r w:rsidRPr="007F6C10">
        <w:rPr>
          <w:sz w:val="22"/>
          <w:szCs w:val="22"/>
          <w:lang w:bidi="fa-IR"/>
        </w:rPr>
        <w:t xml:space="preserve"> and </w:t>
      </w:r>
      <w:proofErr w:type="spellStart"/>
      <w:r w:rsidRPr="007F6C10">
        <w:rPr>
          <w:sz w:val="22"/>
          <w:szCs w:val="22"/>
          <w:lang w:bidi="fa-IR"/>
        </w:rPr>
        <w:t>Javan,F</w:t>
      </w:r>
      <w:proofErr w:type="spellEnd"/>
      <w:r w:rsidRPr="007F6C10">
        <w:rPr>
          <w:sz w:val="22"/>
          <w:szCs w:val="22"/>
          <w:lang w:bidi="fa-IR"/>
        </w:rPr>
        <w:t xml:space="preserve">. (2025). Vulnerability of Iranian tourism villages in terms of Landslide hazard using GIS. </w:t>
      </w:r>
      <w:r w:rsidRPr="007F6C10">
        <w:rPr>
          <w:i/>
          <w:iCs/>
          <w:sz w:val="22"/>
          <w:szCs w:val="22"/>
          <w:lang w:bidi="fa-IR"/>
        </w:rPr>
        <w:t>Geography</w:t>
      </w:r>
      <w:r w:rsidRPr="007F6C10">
        <w:rPr>
          <w:sz w:val="22"/>
          <w:szCs w:val="22"/>
          <w:lang w:bidi="fa-IR"/>
        </w:rPr>
        <w:t xml:space="preserve">, </w:t>
      </w:r>
      <w:r w:rsidRPr="007F6C10">
        <w:rPr>
          <w:i/>
          <w:iCs/>
          <w:sz w:val="22"/>
          <w:szCs w:val="22"/>
          <w:lang w:bidi="fa-IR"/>
        </w:rPr>
        <w:t>23</w:t>
      </w:r>
      <w:r w:rsidRPr="007F6C10">
        <w:rPr>
          <w:sz w:val="22"/>
          <w:szCs w:val="22"/>
          <w:lang w:bidi="fa-IR"/>
        </w:rPr>
        <w:t>(84), 153-170.</w:t>
      </w:r>
      <w:r w:rsidRPr="007F6C10">
        <w:rPr>
          <w:b/>
          <w:i/>
          <w:iCs/>
          <w:sz w:val="22"/>
          <w:szCs w:val="22"/>
          <w:lang w:bidi="fa-IR"/>
        </w:rPr>
        <w:t xml:space="preserve"> </w:t>
      </w:r>
      <w:hyperlink r:id="rId59" w:history="1">
        <w:r w:rsidRPr="007F6C10">
          <w:rPr>
            <w:rStyle w:val="Hyperlink"/>
            <w:bCs/>
            <w:sz w:val="22"/>
            <w:szCs w:val="22"/>
            <w:lang w:bidi="fa-IR"/>
          </w:rPr>
          <w:t>https://doi.org/10.22034/jiga.2025.2055364.1385</w:t>
        </w:r>
      </w:hyperlink>
      <w:r w:rsidRPr="007F6C10">
        <w:rPr>
          <w:b/>
          <w:i/>
          <w:iCs/>
          <w:sz w:val="22"/>
          <w:szCs w:val="22"/>
          <w:lang w:bidi="fa-IR"/>
        </w:rPr>
        <w:t xml:space="preserve"> </w:t>
      </w:r>
      <w:r w:rsidRPr="007F6C10">
        <w:rPr>
          <w:sz w:val="22"/>
          <w:szCs w:val="22"/>
          <w:lang w:bidi="fa-IR"/>
        </w:rPr>
        <w:t>(</w:t>
      </w:r>
      <w:r w:rsidRPr="007F6C10">
        <w:rPr>
          <w:i/>
          <w:iCs/>
          <w:sz w:val="22"/>
          <w:szCs w:val="22"/>
          <w:lang w:bidi="fa-IR"/>
        </w:rPr>
        <w:t>in Persian</w:t>
      </w:r>
      <w:r w:rsidRPr="007F6C10">
        <w:rPr>
          <w:sz w:val="22"/>
          <w:szCs w:val="22"/>
          <w:lang w:bidi="fa-IR"/>
        </w:rPr>
        <w:t>)</w:t>
      </w:r>
    </w:p>
    <w:p w14:paraId="527D6E3C" w14:textId="77777777" w:rsidR="00FC4F6A" w:rsidRPr="00FC4F6A" w:rsidRDefault="00FC4F6A" w:rsidP="002A156D">
      <w:pPr>
        <w:ind w:left="284" w:hanging="284"/>
        <w:rPr>
          <w:sz w:val="22"/>
          <w:szCs w:val="22"/>
        </w:rPr>
      </w:pPr>
      <w:r w:rsidRPr="00FC4F6A">
        <w:rPr>
          <w:rFonts w:cs="B Lotus"/>
          <w:bCs/>
          <w:sz w:val="22"/>
          <w:szCs w:val="22"/>
        </w:rPr>
        <w:t xml:space="preserve">Shabani, A., Mohammadi, H. M., &amp; </w:t>
      </w:r>
      <w:proofErr w:type="spellStart"/>
      <w:r w:rsidRPr="00FC4F6A">
        <w:rPr>
          <w:rFonts w:cs="B Lotus"/>
          <w:bCs/>
          <w:sz w:val="22"/>
          <w:szCs w:val="22"/>
        </w:rPr>
        <w:t>MahdaviHajiLuei</w:t>
      </w:r>
      <w:proofErr w:type="spellEnd"/>
      <w:r w:rsidRPr="00FC4F6A">
        <w:rPr>
          <w:rFonts w:cs="B Lotus"/>
          <w:bCs/>
          <w:sz w:val="22"/>
          <w:szCs w:val="22"/>
        </w:rPr>
        <w:t xml:space="preserve">, M. (2022). Structural analysis of the effect of handicrafts value chain on rural tourism development in 2020 Case study; </w:t>
      </w:r>
      <w:proofErr w:type="spellStart"/>
      <w:r w:rsidRPr="00FC4F6A">
        <w:rPr>
          <w:rFonts w:cs="B Lotus"/>
          <w:bCs/>
          <w:sz w:val="22"/>
          <w:szCs w:val="22"/>
        </w:rPr>
        <w:t>Metkazin</w:t>
      </w:r>
      <w:proofErr w:type="spellEnd"/>
      <w:r w:rsidRPr="00FC4F6A">
        <w:rPr>
          <w:rFonts w:cs="B Lotus"/>
          <w:bCs/>
          <w:sz w:val="22"/>
          <w:szCs w:val="22"/>
        </w:rPr>
        <w:t xml:space="preserve"> village in Mazandaran Province. </w:t>
      </w:r>
      <w:r w:rsidRPr="00FC4F6A">
        <w:rPr>
          <w:i/>
          <w:iCs/>
          <w:sz w:val="22"/>
          <w:szCs w:val="22"/>
        </w:rPr>
        <w:t>Tourism research and sustainable development journal</w:t>
      </w:r>
      <w:r w:rsidRPr="00FC4F6A">
        <w:rPr>
          <w:sz w:val="22"/>
          <w:szCs w:val="22"/>
        </w:rPr>
        <w:t xml:space="preserve">, 1(13), 1-12. </w:t>
      </w:r>
      <w:r w:rsidRPr="00FC4F6A">
        <w:rPr>
          <w:rFonts w:asciiTheme="majorBidi" w:hAnsiTheme="majorBidi" w:cstheme="majorBidi"/>
          <w:sz w:val="22"/>
          <w:szCs w:val="22"/>
        </w:rPr>
        <w:t>(</w:t>
      </w:r>
      <w:r w:rsidRPr="00FC4F6A">
        <w:rPr>
          <w:rFonts w:asciiTheme="majorBidi" w:hAnsiTheme="majorBidi" w:cstheme="majorBidi"/>
          <w:i/>
          <w:iCs/>
          <w:sz w:val="22"/>
          <w:szCs w:val="22"/>
        </w:rPr>
        <w:t>in Persian</w:t>
      </w:r>
      <w:r w:rsidRPr="00FC4F6A">
        <w:rPr>
          <w:rFonts w:asciiTheme="majorBidi" w:hAnsiTheme="majorBidi" w:cstheme="majorBidi"/>
          <w:sz w:val="22"/>
          <w:szCs w:val="22"/>
        </w:rPr>
        <w:t>)</w:t>
      </w:r>
    </w:p>
    <w:p w14:paraId="30FAD49B" w14:textId="490FD71C" w:rsidR="00FC4F6A" w:rsidRPr="00FC4F6A" w:rsidRDefault="00FC4F6A" w:rsidP="00B620BD">
      <w:pPr>
        <w:ind w:left="284" w:hanging="284"/>
        <w:rPr>
          <w:sz w:val="22"/>
          <w:szCs w:val="22"/>
        </w:rPr>
      </w:pPr>
      <w:proofErr w:type="spellStart"/>
      <w:r w:rsidRPr="00FC4F6A">
        <w:rPr>
          <w:sz w:val="22"/>
          <w:szCs w:val="22"/>
          <w:lang w:bidi="fa-IR"/>
        </w:rPr>
        <w:t>Simeanu</w:t>
      </w:r>
      <w:proofErr w:type="spellEnd"/>
      <w:r w:rsidRPr="00FC4F6A">
        <w:rPr>
          <w:sz w:val="22"/>
          <w:szCs w:val="22"/>
          <w:lang w:bidi="fa-IR"/>
        </w:rPr>
        <w:t xml:space="preserve">, C., </w:t>
      </w:r>
      <w:proofErr w:type="spellStart"/>
      <w:r w:rsidRPr="00FC4F6A">
        <w:rPr>
          <w:sz w:val="22"/>
          <w:szCs w:val="22"/>
          <w:lang w:bidi="fa-IR"/>
        </w:rPr>
        <w:t>Andronachi</w:t>
      </w:r>
      <w:proofErr w:type="spellEnd"/>
      <w:r w:rsidRPr="00FC4F6A">
        <w:rPr>
          <w:sz w:val="22"/>
          <w:szCs w:val="22"/>
          <w:lang w:bidi="fa-IR"/>
        </w:rPr>
        <w:t xml:space="preserve">, V. C., </w:t>
      </w:r>
      <w:proofErr w:type="spellStart"/>
      <w:r w:rsidRPr="00FC4F6A">
        <w:rPr>
          <w:sz w:val="22"/>
          <w:szCs w:val="22"/>
          <w:lang w:bidi="fa-IR"/>
        </w:rPr>
        <w:t>Usturoi</w:t>
      </w:r>
      <w:proofErr w:type="spellEnd"/>
      <w:r w:rsidRPr="00FC4F6A">
        <w:rPr>
          <w:sz w:val="22"/>
          <w:szCs w:val="22"/>
          <w:lang w:bidi="fa-IR"/>
        </w:rPr>
        <w:t xml:space="preserve">, A., Davidescu, M. A., </w:t>
      </w:r>
      <w:proofErr w:type="spellStart"/>
      <w:r w:rsidRPr="00FC4F6A">
        <w:rPr>
          <w:sz w:val="22"/>
          <w:szCs w:val="22"/>
          <w:lang w:bidi="fa-IR"/>
        </w:rPr>
        <w:t>Mintaș</w:t>
      </w:r>
      <w:proofErr w:type="spellEnd"/>
      <w:r w:rsidRPr="00FC4F6A">
        <w:rPr>
          <w:sz w:val="22"/>
          <w:szCs w:val="22"/>
          <w:lang w:bidi="fa-IR"/>
        </w:rPr>
        <w:t xml:space="preserve">, O. S., Hoha, G. V., &amp; </w:t>
      </w:r>
      <w:proofErr w:type="spellStart"/>
      <w:r w:rsidRPr="00FC4F6A">
        <w:rPr>
          <w:sz w:val="22"/>
          <w:szCs w:val="22"/>
          <w:lang w:bidi="fa-IR"/>
        </w:rPr>
        <w:t>Simeanu</w:t>
      </w:r>
      <w:proofErr w:type="spellEnd"/>
      <w:r w:rsidRPr="00FC4F6A">
        <w:rPr>
          <w:sz w:val="22"/>
          <w:szCs w:val="22"/>
          <w:lang w:bidi="fa-IR"/>
        </w:rPr>
        <w:t xml:space="preserve">, D. (2025). Rural Tourism: A Factor of Sustainable Development for the Traditional Rural Area of Bucovina, Romania. </w:t>
      </w:r>
      <w:r w:rsidRPr="00FC4F6A">
        <w:rPr>
          <w:i/>
          <w:iCs/>
          <w:sz w:val="22"/>
          <w:szCs w:val="22"/>
          <w:lang w:bidi="fa-IR"/>
        </w:rPr>
        <w:t>Sustainability</w:t>
      </w:r>
      <w:r w:rsidRPr="00FC4F6A">
        <w:rPr>
          <w:sz w:val="22"/>
          <w:szCs w:val="22"/>
          <w:lang w:bidi="fa-IR"/>
        </w:rPr>
        <w:t xml:space="preserve">, </w:t>
      </w:r>
      <w:r w:rsidRPr="00FC4F6A">
        <w:rPr>
          <w:i/>
          <w:iCs/>
          <w:sz w:val="22"/>
          <w:szCs w:val="22"/>
          <w:lang w:bidi="fa-IR"/>
        </w:rPr>
        <w:t>17</w:t>
      </w:r>
      <w:r w:rsidRPr="00FC4F6A">
        <w:rPr>
          <w:sz w:val="22"/>
          <w:szCs w:val="22"/>
          <w:lang w:bidi="fa-IR"/>
        </w:rPr>
        <w:t>(8), 3604.</w:t>
      </w:r>
      <w:r w:rsidRPr="00FC4F6A">
        <w:rPr>
          <w:sz w:val="22"/>
          <w:szCs w:val="22"/>
          <w:rtl/>
          <w:lang w:bidi="fa-IR"/>
        </w:rPr>
        <w:t>‏</w:t>
      </w:r>
      <w:r w:rsidRPr="00FC4F6A">
        <w:rPr>
          <w:sz w:val="22"/>
          <w:szCs w:val="22"/>
          <w:lang w:bidi="fa-IR"/>
        </w:rPr>
        <w:t xml:space="preserve"> </w:t>
      </w:r>
      <w:hyperlink r:id="rId60" w:history="1">
        <w:r w:rsidRPr="00FC4F6A">
          <w:rPr>
            <w:rFonts w:asciiTheme="majorBidi" w:eastAsia="Calibri" w:hAnsiTheme="majorBidi" w:cstheme="majorBidi"/>
            <w:color w:val="0000FF"/>
            <w:sz w:val="22"/>
            <w:szCs w:val="22"/>
            <w:u w:val="single"/>
            <w:shd w:val="clear" w:color="auto" w:fill="FFFFFF"/>
          </w:rPr>
          <w:t>https://doi.org/10.3390/su17083604</w:t>
        </w:r>
      </w:hyperlink>
    </w:p>
    <w:p w14:paraId="21BB0BDD" w14:textId="48003A6B" w:rsidR="00FC4F6A" w:rsidRDefault="00FC4F6A" w:rsidP="007F6C10">
      <w:pPr>
        <w:pStyle w:val="NormalWeb"/>
        <w:bidi/>
        <w:spacing w:before="0" w:beforeAutospacing="0" w:after="0" w:afterAutospacing="0"/>
        <w:ind w:left="284" w:hanging="284"/>
        <w:jc w:val="right"/>
        <w:rPr>
          <w:sz w:val="22"/>
          <w:szCs w:val="22"/>
          <w:rtl/>
        </w:rPr>
      </w:pPr>
      <w:proofErr w:type="spellStart"/>
      <w:r w:rsidRPr="00FC4F6A">
        <w:rPr>
          <w:sz w:val="22"/>
          <w:szCs w:val="22"/>
        </w:rPr>
        <w:t>Slovic</w:t>
      </w:r>
      <w:proofErr w:type="spellEnd"/>
      <w:r w:rsidRPr="00FC4F6A">
        <w:rPr>
          <w:sz w:val="22"/>
          <w:szCs w:val="22"/>
        </w:rPr>
        <w:t xml:space="preserve">, P. (1987). </w:t>
      </w:r>
      <w:r w:rsidRPr="00FC4F6A">
        <w:rPr>
          <w:rStyle w:val="Emphasis"/>
          <w:sz w:val="22"/>
          <w:szCs w:val="22"/>
        </w:rPr>
        <w:t>Perception of risk.</w:t>
      </w:r>
      <w:r w:rsidRPr="00FC4F6A">
        <w:rPr>
          <w:sz w:val="22"/>
          <w:szCs w:val="22"/>
        </w:rPr>
        <w:t xml:space="preserve"> Science, 236(4799), 280–285</w:t>
      </w:r>
    </w:p>
    <w:p w14:paraId="69AD1ADA" w14:textId="7242FF0E" w:rsidR="0072508D" w:rsidRPr="00FC4F6A" w:rsidRDefault="0072508D" w:rsidP="0072508D">
      <w:pPr>
        <w:ind w:left="284" w:hanging="284"/>
        <w:rPr>
          <w:sz w:val="22"/>
          <w:szCs w:val="22"/>
        </w:rPr>
      </w:pPr>
      <w:r w:rsidRPr="0072508D">
        <w:rPr>
          <w:rFonts w:cs="B Lotus"/>
          <w:bCs/>
          <w:sz w:val="22"/>
          <w:szCs w:val="22"/>
        </w:rPr>
        <w:t xml:space="preserve">Statistical Center of Iran. (2016). Population by administrative divisions (up to the village level): Mazandaran Province, 2016 </w:t>
      </w:r>
      <w:proofErr w:type="gramStart"/>
      <w:r w:rsidRPr="0072508D">
        <w:rPr>
          <w:rFonts w:cs="B Lotus"/>
          <w:bCs/>
          <w:sz w:val="22"/>
          <w:szCs w:val="22"/>
        </w:rPr>
        <w:t>Census</w:t>
      </w:r>
      <w:r>
        <w:rPr>
          <w:rFonts w:hint="cs"/>
          <w:rtl/>
        </w:rPr>
        <w:t>.</w:t>
      </w:r>
      <w:r w:rsidRPr="00FC4F6A">
        <w:rPr>
          <w:rFonts w:asciiTheme="majorBidi" w:hAnsiTheme="majorBidi" w:cstheme="majorBidi"/>
          <w:sz w:val="22"/>
          <w:szCs w:val="22"/>
        </w:rPr>
        <w:t>(</w:t>
      </w:r>
      <w:proofErr w:type="gramEnd"/>
      <w:r w:rsidRPr="00FC4F6A">
        <w:rPr>
          <w:rFonts w:asciiTheme="majorBidi" w:hAnsiTheme="majorBidi" w:cstheme="majorBidi"/>
          <w:i/>
          <w:iCs/>
          <w:sz w:val="22"/>
          <w:szCs w:val="22"/>
        </w:rPr>
        <w:t>in Persian</w:t>
      </w:r>
      <w:r w:rsidRPr="00FC4F6A">
        <w:rPr>
          <w:rFonts w:asciiTheme="majorBidi" w:hAnsiTheme="majorBidi" w:cstheme="majorBidi"/>
          <w:sz w:val="22"/>
          <w:szCs w:val="22"/>
        </w:rPr>
        <w:t>)</w:t>
      </w:r>
    </w:p>
    <w:p w14:paraId="75B91ECD" w14:textId="77777777" w:rsidR="0072508D" w:rsidRPr="00FC4F6A" w:rsidRDefault="0072508D" w:rsidP="00E34DA6">
      <w:pPr>
        <w:pStyle w:val="NormalWeb"/>
        <w:bidi/>
        <w:spacing w:before="0" w:beforeAutospacing="0" w:after="0" w:afterAutospacing="0"/>
        <w:rPr>
          <w:sz w:val="22"/>
          <w:szCs w:val="22"/>
          <w:rtl/>
        </w:rPr>
      </w:pPr>
    </w:p>
    <w:p w14:paraId="1FC2D0B0" w14:textId="7A29322F" w:rsidR="00FC4F6A" w:rsidRPr="00FC4F6A" w:rsidRDefault="00FC4F6A" w:rsidP="007F6C10">
      <w:pPr>
        <w:ind w:left="284" w:hanging="284"/>
        <w:rPr>
          <w:sz w:val="22"/>
          <w:szCs w:val="22"/>
          <w:lang w:bidi="fa-IR"/>
        </w:rPr>
      </w:pPr>
      <w:r w:rsidRPr="007F6C10">
        <w:rPr>
          <w:sz w:val="22"/>
          <w:szCs w:val="22"/>
          <w:lang w:bidi="fa-IR"/>
        </w:rPr>
        <w:t xml:space="preserve">Tang, J., Xiong, K., Chen, Y., Wang, Q., Ying, B., &amp; Zhou, J. (2022). A review of village ecosystem vulnerability and resilience: implications for the rocky desertification control. </w:t>
      </w:r>
      <w:r w:rsidRPr="007F6C10">
        <w:rPr>
          <w:i/>
          <w:iCs/>
          <w:sz w:val="22"/>
          <w:szCs w:val="22"/>
          <w:lang w:bidi="fa-IR"/>
        </w:rPr>
        <w:t>International Journal of Environmental Research and Public Health</w:t>
      </w:r>
      <w:r w:rsidRPr="007F6C10">
        <w:rPr>
          <w:sz w:val="22"/>
          <w:szCs w:val="22"/>
          <w:lang w:bidi="fa-IR"/>
        </w:rPr>
        <w:t xml:space="preserve">, </w:t>
      </w:r>
      <w:r w:rsidRPr="007F6C10">
        <w:rPr>
          <w:i/>
          <w:iCs/>
          <w:sz w:val="22"/>
          <w:szCs w:val="22"/>
          <w:lang w:bidi="fa-IR"/>
        </w:rPr>
        <w:t>19</w:t>
      </w:r>
      <w:r w:rsidRPr="007F6C10">
        <w:rPr>
          <w:sz w:val="22"/>
          <w:szCs w:val="22"/>
          <w:lang w:bidi="fa-IR"/>
        </w:rPr>
        <w:t>(11), 6664.</w:t>
      </w:r>
      <w:r w:rsidRPr="007F6C10">
        <w:rPr>
          <w:sz w:val="22"/>
          <w:szCs w:val="22"/>
          <w:rtl/>
          <w:lang w:bidi="fa-IR"/>
        </w:rPr>
        <w:t>‏</w:t>
      </w:r>
      <w:r w:rsidRPr="00FC4F6A">
        <w:rPr>
          <w:sz w:val="22"/>
          <w:szCs w:val="22"/>
        </w:rPr>
        <w:t xml:space="preserve"> </w:t>
      </w:r>
      <w:hyperlink r:id="rId61" w:history="1">
        <w:r w:rsidRPr="00FC4F6A">
          <w:rPr>
            <w:rStyle w:val="Hyperlink"/>
            <w:sz w:val="22"/>
            <w:szCs w:val="22"/>
            <w:lang w:bidi="fa-IR"/>
          </w:rPr>
          <w:t>https://doi.org/10.3390/ijerph19116664</w:t>
        </w:r>
      </w:hyperlink>
    </w:p>
    <w:p w14:paraId="0FCCBAA5" w14:textId="30A59566" w:rsidR="00FC4F6A" w:rsidRPr="00FC4F6A" w:rsidRDefault="00FC4F6A" w:rsidP="00B620BD">
      <w:pPr>
        <w:ind w:left="284" w:hanging="284"/>
        <w:rPr>
          <w:sz w:val="22"/>
          <w:szCs w:val="22"/>
        </w:rPr>
      </w:pPr>
      <w:r w:rsidRPr="00FC4F6A">
        <w:rPr>
          <w:sz w:val="22"/>
          <w:szCs w:val="22"/>
          <w:lang w:bidi="fa-IR"/>
        </w:rPr>
        <w:t xml:space="preserve">Uysal, M., </w:t>
      </w:r>
      <w:proofErr w:type="spellStart"/>
      <w:r w:rsidRPr="00FC4F6A">
        <w:rPr>
          <w:sz w:val="22"/>
          <w:szCs w:val="22"/>
          <w:lang w:bidi="fa-IR"/>
        </w:rPr>
        <w:t>Sirgy</w:t>
      </w:r>
      <w:proofErr w:type="spellEnd"/>
      <w:r w:rsidRPr="00FC4F6A">
        <w:rPr>
          <w:sz w:val="22"/>
          <w:szCs w:val="22"/>
          <w:lang w:bidi="fa-IR"/>
        </w:rPr>
        <w:t xml:space="preserve">, M. J., Woo, E., &amp; Kim, H. L. (2016). Quality of life (QOL) and well-being research in tourism. </w:t>
      </w:r>
      <w:r w:rsidRPr="00FC4F6A">
        <w:rPr>
          <w:i/>
          <w:iCs/>
          <w:sz w:val="22"/>
          <w:szCs w:val="22"/>
          <w:lang w:bidi="fa-IR"/>
        </w:rPr>
        <w:t>Tourism management</w:t>
      </w:r>
      <w:r w:rsidRPr="00FC4F6A">
        <w:rPr>
          <w:sz w:val="22"/>
          <w:szCs w:val="22"/>
          <w:lang w:bidi="fa-IR"/>
        </w:rPr>
        <w:t xml:space="preserve">, </w:t>
      </w:r>
      <w:r w:rsidRPr="00FC4F6A">
        <w:rPr>
          <w:i/>
          <w:iCs/>
          <w:sz w:val="22"/>
          <w:szCs w:val="22"/>
          <w:lang w:bidi="fa-IR"/>
        </w:rPr>
        <w:t>53</w:t>
      </w:r>
      <w:r w:rsidRPr="00FC4F6A">
        <w:rPr>
          <w:sz w:val="22"/>
          <w:szCs w:val="22"/>
          <w:lang w:bidi="fa-IR"/>
        </w:rPr>
        <w:t>, 244-261.</w:t>
      </w:r>
      <w:r w:rsidRPr="00FC4F6A">
        <w:rPr>
          <w:sz w:val="22"/>
          <w:szCs w:val="22"/>
          <w:rtl/>
          <w:lang w:bidi="fa-IR"/>
        </w:rPr>
        <w:t>‏</w:t>
      </w:r>
      <w:r w:rsidRPr="00FC4F6A">
        <w:rPr>
          <w:rFonts w:ascii="Calibri" w:eastAsia="Calibri" w:hAnsi="Calibri" w:cs="Arial"/>
          <w:sz w:val="22"/>
          <w:szCs w:val="22"/>
        </w:rPr>
        <w:t xml:space="preserve"> </w:t>
      </w:r>
      <w:hyperlink r:id="rId62" w:history="1">
        <w:r w:rsidRPr="00FC4F6A">
          <w:rPr>
            <w:color w:val="0000FF"/>
            <w:sz w:val="22"/>
            <w:szCs w:val="22"/>
            <w:u w:val="single"/>
            <w:lang w:bidi="fa-IR"/>
          </w:rPr>
          <w:t>https://doi.org/10.1016/j.tourman.2015.07.013</w:t>
        </w:r>
      </w:hyperlink>
    </w:p>
    <w:p w14:paraId="3C210317" w14:textId="1F2FB344" w:rsidR="00FC4F6A" w:rsidRPr="00FC4F6A" w:rsidRDefault="00FC4F6A" w:rsidP="00BA3FB9">
      <w:pPr>
        <w:widowControl w:val="0"/>
        <w:ind w:left="284" w:hanging="284"/>
        <w:contextualSpacing/>
        <w:jc w:val="both"/>
        <w:rPr>
          <w:rFonts w:asciiTheme="majorBidi" w:hAnsiTheme="majorBidi" w:cstheme="majorBidi"/>
          <w:bCs/>
          <w:sz w:val="22"/>
          <w:szCs w:val="22"/>
        </w:rPr>
      </w:pPr>
      <w:r w:rsidRPr="00FC4F6A">
        <w:rPr>
          <w:rFonts w:asciiTheme="majorBidi" w:hAnsiTheme="majorBidi" w:cstheme="majorBidi"/>
          <w:bCs/>
          <w:sz w:val="22"/>
          <w:szCs w:val="22"/>
        </w:rPr>
        <w:t xml:space="preserve">Villanueva-Álvaro, J. J., </w:t>
      </w:r>
      <w:bookmarkStart w:id="31" w:name="_Hlk202727005"/>
      <w:proofErr w:type="spellStart"/>
      <w:r w:rsidRPr="00FC4F6A">
        <w:rPr>
          <w:rFonts w:asciiTheme="majorBidi" w:hAnsiTheme="majorBidi" w:cstheme="majorBidi"/>
          <w:bCs/>
          <w:sz w:val="22"/>
          <w:szCs w:val="22"/>
        </w:rPr>
        <w:t>Mondéjar</w:t>
      </w:r>
      <w:proofErr w:type="spellEnd"/>
      <w:r w:rsidRPr="00FC4F6A">
        <w:rPr>
          <w:rFonts w:asciiTheme="majorBidi" w:hAnsiTheme="majorBidi" w:cstheme="majorBidi"/>
          <w:bCs/>
          <w:sz w:val="22"/>
          <w:szCs w:val="22"/>
        </w:rPr>
        <w:t>-Jiménez, J., &amp; Sáez-Martínez</w:t>
      </w:r>
      <w:bookmarkEnd w:id="31"/>
      <w:r w:rsidRPr="00FC4F6A">
        <w:rPr>
          <w:rFonts w:asciiTheme="majorBidi" w:hAnsiTheme="majorBidi" w:cstheme="majorBidi"/>
          <w:bCs/>
          <w:sz w:val="22"/>
          <w:szCs w:val="22"/>
        </w:rPr>
        <w:t xml:space="preserve">, F. J. (2017). Rural tourism: Development, management and sustainability in rural establishments. </w:t>
      </w:r>
      <w:r w:rsidRPr="00FC4F6A">
        <w:rPr>
          <w:rFonts w:asciiTheme="majorBidi" w:hAnsiTheme="majorBidi" w:cstheme="majorBidi"/>
          <w:bCs/>
          <w:i/>
          <w:iCs/>
          <w:sz w:val="22"/>
          <w:szCs w:val="22"/>
        </w:rPr>
        <w:t>Sustainability</w:t>
      </w:r>
      <w:r w:rsidRPr="00FC4F6A">
        <w:rPr>
          <w:rFonts w:asciiTheme="majorBidi" w:hAnsiTheme="majorBidi" w:cstheme="majorBidi"/>
          <w:bCs/>
          <w:sz w:val="22"/>
          <w:szCs w:val="22"/>
        </w:rPr>
        <w:t>, 9(5), 818.</w:t>
      </w:r>
      <w:r w:rsidRPr="00FC4F6A">
        <w:rPr>
          <w:rFonts w:asciiTheme="majorBidi" w:hAnsiTheme="majorBidi" w:cstheme="majorBidi"/>
          <w:sz w:val="22"/>
          <w:szCs w:val="22"/>
        </w:rPr>
        <w:t xml:space="preserve"> </w:t>
      </w:r>
      <w:hyperlink r:id="rId63" w:history="1">
        <w:r w:rsidRPr="00FC4F6A">
          <w:rPr>
            <w:rFonts w:asciiTheme="majorBidi" w:hAnsiTheme="majorBidi" w:cstheme="majorBidi"/>
            <w:bCs/>
            <w:color w:val="0000FF"/>
            <w:sz w:val="22"/>
            <w:szCs w:val="22"/>
            <w:u w:val="single"/>
          </w:rPr>
          <w:t>https://doi.org/10.3390/su9050818</w:t>
        </w:r>
      </w:hyperlink>
    </w:p>
    <w:p w14:paraId="59805734" w14:textId="75582C80" w:rsidR="00FC4F6A" w:rsidRPr="00FC4F6A" w:rsidRDefault="00FC4F6A" w:rsidP="00BA3FB9">
      <w:pPr>
        <w:widowControl w:val="0"/>
        <w:ind w:left="284" w:hanging="284"/>
        <w:contextualSpacing/>
        <w:jc w:val="both"/>
        <w:rPr>
          <w:rFonts w:asciiTheme="majorBidi" w:hAnsiTheme="majorBidi" w:cstheme="majorBidi"/>
          <w:bCs/>
          <w:sz w:val="22"/>
          <w:szCs w:val="22"/>
        </w:rPr>
      </w:pPr>
      <w:r w:rsidRPr="00FC4F6A">
        <w:rPr>
          <w:rFonts w:asciiTheme="majorBidi" w:hAnsiTheme="majorBidi" w:cstheme="majorBidi"/>
          <w:bCs/>
          <w:sz w:val="22"/>
          <w:szCs w:val="22"/>
        </w:rPr>
        <w:t xml:space="preserve">Wang, S., C, Sun., X, Li., &amp; Zou, W. (2016). Sustainable Development in China’s Coastal Area: Based on the Driver-Pressure-State-Welfare Response Framework and the Data Envelopment Analysis Model. </w:t>
      </w:r>
      <w:r w:rsidRPr="00FC4F6A">
        <w:rPr>
          <w:rFonts w:asciiTheme="majorBidi" w:hAnsiTheme="majorBidi" w:cstheme="majorBidi"/>
          <w:bCs/>
          <w:i/>
          <w:iCs/>
          <w:sz w:val="22"/>
          <w:szCs w:val="22"/>
        </w:rPr>
        <w:t>Sustainability</w:t>
      </w:r>
      <w:r w:rsidRPr="00FC4F6A">
        <w:rPr>
          <w:rFonts w:asciiTheme="majorBidi" w:hAnsiTheme="majorBidi" w:cstheme="majorBidi"/>
          <w:bCs/>
          <w:sz w:val="22"/>
          <w:szCs w:val="22"/>
        </w:rPr>
        <w:t>. 8</w:t>
      </w:r>
      <w:r w:rsidRPr="00FC4F6A">
        <w:rPr>
          <w:rFonts w:asciiTheme="majorBidi" w:hAnsiTheme="majorBidi" w:cstheme="majorBidi"/>
          <w:bCs/>
          <w:sz w:val="22"/>
          <w:szCs w:val="22"/>
          <w:rtl/>
        </w:rPr>
        <w:t>:</w:t>
      </w:r>
      <w:r w:rsidRPr="00FC4F6A">
        <w:rPr>
          <w:rFonts w:asciiTheme="majorBidi" w:hAnsiTheme="majorBidi" w:cstheme="majorBidi"/>
          <w:bCs/>
          <w:sz w:val="22"/>
          <w:szCs w:val="22"/>
        </w:rPr>
        <w:t xml:space="preserve"> 958.</w:t>
      </w:r>
      <w:r w:rsidRPr="00FC4F6A">
        <w:rPr>
          <w:rFonts w:asciiTheme="majorBidi" w:hAnsiTheme="majorBidi" w:cstheme="majorBidi"/>
          <w:sz w:val="22"/>
          <w:szCs w:val="22"/>
        </w:rPr>
        <w:t xml:space="preserve"> </w:t>
      </w:r>
      <w:hyperlink r:id="rId64" w:history="1">
        <w:r w:rsidRPr="00FC4F6A">
          <w:rPr>
            <w:rFonts w:asciiTheme="majorBidi" w:hAnsiTheme="majorBidi" w:cstheme="majorBidi"/>
            <w:bCs/>
            <w:color w:val="0000FF"/>
            <w:sz w:val="22"/>
            <w:szCs w:val="22"/>
            <w:u w:val="single"/>
          </w:rPr>
          <w:t>https://doi.org/10.3390/su8090958</w:t>
        </w:r>
      </w:hyperlink>
    </w:p>
    <w:p w14:paraId="2B9E5B88" w14:textId="246C82BA" w:rsidR="00FC4F6A" w:rsidRPr="00FC4F6A" w:rsidRDefault="00FC4F6A" w:rsidP="00B620BD">
      <w:pPr>
        <w:ind w:left="284" w:hanging="284"/>
        <w:rPr>
          <w:sz w:val="22"/>
          <w:szCs w:val="22"/>
        </w:rPr>
      </w:pPr>
      <w:proofErr w:type="spellStart"/>
      <w:r w:rsidRPr="00FC4F6A">
        <w:rPr>
          <w:sz w:val="22"/>
          <w:szCs w:val="22"/>
          <w:lang w:bidi="fa-IR"/>
        </w:rPr>
        <w:t>Widawski</w:t>
      </w:r>
      <w:proofErr w:type="spellEnd"/>
      <w:r w:rsidRPr="00FC4F6A">
        <w:rPr>
          <w:sz w:val="22"/>
          <w:szCs w:val="22"/>
          <w:lang w:bidi="fa-IR"/>
        </w:rPr>
        <w:t xml:space="preserve">, K., Krzemińska, A., </w:t>
      </w:r>
      <w:proofErr w:type="spellStart"/>
      <w:r w:rsidRPr="00FC4F6A">
        <w:rPr>
          <w:sz w:val="22"/>
          <w:szCs w:val="22"/>
          <w:lang w:bidi="fa-IR"/>
        </w:rPr>
        <w:t>Zaręba</w:t>
      </w:r>
      <w:proofErr w:type="spellEnd"/>
      <w:r w:rsidRPr="00FC4F6A">
        <w:rPr>
          <w:sz w:val="22"/>
          <w:szCs w:val="22"/>
          <w:lang w:bidi="fa-IR"/>
        </w:rPr>
        <w:t xml:space="preserve">, A., &amp; Dzikowska, A. (2023). A Sustainable approach to tourism development in rural areas: The example of Poland. </w:t>
      </w:r>
      <w:r w:rsidRPr="00FC4F6A">
        <w:rPr>
          <w:i/>
          <w:iCs/>
          <w:sz w:val="22"/>
          <w:szCs w:val="22"/>
          <w:lang w:bidi="fa-IR"/>
        </w:rPr>
        <w:t>Agriculture</w:t>
      </w:r>
      <w:r w:rsidRPr="00FC4F6A">
        <w:rPr>
          <w:sz w:val="22"/>
          <w:szCs w:val="22"/>
          <w:lang w:bidi="fa-IR"/>
        </w:rPr>
        <w:t xml:space="preserve">, </w:t>
      </w:r>
      <w:r w:rsidRPr="00FC4F6A">
        <w:rPr>
          <w:i/>
          <w:iCs/>
          <w:sz w:val="22"/>
          <w:szCs w:val="22"/>
          <w:lang w:bidi="fa-IR"/>
        </w:rPr>
        <w:t>13</w:t>
      </w:r>
      <w:r w:rsidRPr="00FC4F6A">
        <w:rPr>
          <w:sz w:val="22"/>
          <w:szCs w:val="22"/>
          <w:lang w:bidi="fa-IR"/>
        </w:rPr>
        <w:t>(10), 2028.</w:t>
      </w:r>
      <w:r w:rsidRPr="00FC4F6A">
        <w:rPr>
          <w:sz w:val="22"/>
          <w:szCs w:val="22"/>
          <w:rtl/>
          <w:lang w:bidi="fa-IR"/>
        </w:rPr>
        <w:t>‏</w:t>
      </w:r>
      <w:r w:rsidRPr="00FC4F6A">
        <w:rPr>
          <w:rFonts w:ascii="Arial" w:eastAsia="Calibri" w:hAnsi="Arial" w:cs="Arial"/>
          <w:color w:val="222222"/>
          <w:sz w:val="22"/>
          <w:szCs w:val="22"/>
          <w:shd w:val="clear" w:color="auto" w:fill="FFFFFF"/>
        </w:rPr>
        <w:t xml:space="preserve"> </w:t>
      </w:r>
      <w:hyperlink r:id="rId65" w:history="1">
        <w:r w:rsidRPr="00FC4F6A">
          <w:rPr>
            <w:rFonts w:asciiTheme="majorBidi" w:eastAsia="Calibri" w:hAnsiTheme="majorBidi" w:cstheme="majorBidi"/>
            <w:color w:val="0000FF"/>
            <w:sz w:val="22"/>
            <w:szCs w:val="22"/>
            <w:u w:val="single"/>
            <w:shd w:val="clear" w:color="auto" w:fill="FFFFFF"/>
          </w:rPr>
          <w:t>https://doi.org/10.3390/agriculture13102028</w:t>
        </w:r>
      </w:hyperlink>
    </w:p>
    <w:p w14:paraId="752A2A9F" w14:textId="1CEE6287" w:rsidR="00FC4F6A" w:rsidRPr="00FC4F6A" w:rsidRDefault="00FC4F6A" w:rsidP="00B620BD">
      <w:pPr>
        <w:ind w:left="284" w:hanging="284"/>
        <w:rPr>
          <w:sz w:val="22"/>
          <w:szCs w:val="22"/>
        </w:rPr>
      </w:pPr>
      <w:r w:rsidRPr="00FC4F6A">
        <w:rPr>
          <w:sz w:val="22"/>
          <w:szCs w:val="22"/>
          <w:lang w:bidi="fa-IR"/>
        </w:rPr>
        <w:t xml:space="preserve">Wilson, S., Fesenmaier, D. R., Fesenmaier, J., &amp; Van Es, J. C. (2001). Factors for success in rural tourism development. </w:t>
      </w:r>
      <w:r w:rsidRPr="00FC4F6A">
        <w:rPr>
          <w:i/>
          <w:iCs/>
          <w:sz w:val="22"/>
          <w:szCs w:val="22"/>
          <w:lang w:bidi="fa-IR"/>
        </w:rPr>
        <w:t>Journal of Travel research</w:t>
      </w:r>
      <w:r w:rsidRPr="00FC4F6A">
        <w:rPr>
          <w:sz w:val="22"/>
          <w:szCs w:val="22"/>
          <w:lang w:bidi="fa-IR"/>
        </w:rPr>
        <w:t xml:space="preserve">, </w:t>
      </w:r>
      <w:r w:rsidRPr="00FC4F6A">
        <w:rPr>
          <w:i/>
          <w:iCs/>
          <w:sz w:val="22"/>
          <w:szCs w:val="22"/>
          <w:lang w:bidi="fa-IR"/>
        </w:rPr>
        <w:t>40</w:t>
      </w:r>
      <w:r w:rsidRPr="00FC4F6A">
        <w:rPr>
          <w:sz w:val="22"/>
          <w:szCs w:val="22"/>
          <w:lang w:bidi="fa-IR"/>
        </w:rPr>
        <w:t>(2), 132-138.</w:t>
      </w:r>
      <w:r w:rsidRPr="00FC4F6A">
        <w:rPr>
          <w:sz w:val="22"/>
          <w:szCs w:val="22"/>
          <w:rtl/>
          <w:lang w:bidi="fa-IR"/>
        </w:rPr>
        <w:t>‏</w:t>
      </w:r>
      <w:r w:rsidRPr="00FC4F6A">
        <w:rPr>
          <w:rFonts w:ascii="Calibri" w:eastAsia="Calibri" w:hAnsi="Calibri" w:cs="Arial"/>
          <w:sz w:val="22"/>
          <w:szCs w:val="22"/>
        </w:rPr>
        <w:t xml:space="preserve"> </w:t>
      </w:r>
      <w:hyperlink r:id="rId66" w:history="1">
        <w:r w:rsidRPr="00FC4F6A">
          <w:rPr>
            <w:color w:val="0000FF"/>
            <w:sz w:val="22"/>
            <w:szCs w:val="22"/>
            <w:u w:val="single"/>
            <w:lang w:bidi="fa-IR"/>
          </w:rPr>
          <w:t>https://doi.org/10.1177/004728750104000203</w:t>
        </w:r>
      </w:hyperlink>
    </w:p>
    <w:p w14:paraId="6DB21B22" w14:textId="77777777" w:rsidR="00FC4F6A" w:rsidRPr="00FC4F6A" w:rsidRDefault="00FC4F6A" w:rsidP="007F6C10">
      <w:pPr>
        <w:ind w:left="284" w:hanging="284"/>
        <w:rPr>
          <w:sz w:val="22"/>
          <w:szCs w:val="22"/>
          <w:rtl/>
        </w:rPr>
      </w:pPr>
      <w:r w:rsidRPr="00FC4F6A">
        <w:rPr>
          <w:sz w:val="22"/>
          <w:szCs w:val="22"/>
        </w:rPr>
        <w:t xml:space="preserve">Wisner, B., Blaikie, P., Cannon, T., &amp; Davis, I. (2004). </w:t>
      </w:r>
      <w:r w:rsidRPr="00FC4F6A">
        <w:rPr>
          <w:rStyle w:val="Emphasis"/>
          <w:rFonts w:eastAsia="SimSun"/>
          <w:sz w:val="22"/>
          <w:szCs w:val="22"/>
        </w:rPr>
        <w:t>At Risk: Natural Hazards, People’s Vulnerability, and Disasters.</w:t>
      </w:r>
      <w:r w:rsidRPr="00FC4F6A">
        <w:rPr>
          <w:sz w:val="22"/>
          <w:szCs w:val="22"/>
        </w:rPr>
        <w:t xml:space="preserve"> </w:t>
      </w:r>
      <w:proofErr w:type="spellStart"/>
      <w:r w:rsidRPr="00FC4F6A">
        <w:rPr>
          <w:sz w:val="22"/>
          <w:szCs w:val="22"/>
        </w:rPr>
        <w:t>Routledg</w:t>
      </w:r>
      <w:proofErr w:type="spellEnd"/>
      <w:r w:rsidRPr="00FC4F6A">
        <w:rPr>
          <w:rFonts w:hint="cs"/>
          <w:sz w:val="22"/>
          <w:szCs w:val="22"/>
          <w:rtl/>
        </w:rPr>
        <w:t>.</w:t>
      </w:r>
    </w:p>
    <w:p w14:paraId="64C7CD7A" w14:textId="3B217C10" w:rsidR="00FC4F6A" w:rsidRPr="00FC4F6A" w:rsidRDefault="00FC4F6A" w:rsidP="00BA3FB9">
      <w:pPr>
        <w:widowControl w:val="0"/>
        <w:ind w:left="284" w:hanging="284"/>
        <w:contextualSpacing/>
        <w:jc w:val="both"/>
        <w:rPr>
          <w:rFonts w:asciiTheme="majorBidi" w:hAnsiTheme="majorBidi" w:cstheme="majorBidi"/>
          <w:bCs/>
          <w:sz w:val="22"/>
          <w:szCs w:val="22"/>
          <w:rtl/>
        </w:rPr>
      </w:pPr>
      <w:r w:rsidRPr="00FC4F6A">
        <w:rPr>
          <w:rFonts w:asciiTheme="majorBidi" w:hAnsiTheme="majorBidi" w:cstheme="majorBidi"/>
          <w:bCs/>
          <w:sz w:val="22"/>
          <w:szCs w:val="22"/>
        </w:rPr>
        <w:t xml:space="preserve">Xie, D. &amp; He, Y., (2022). Marketing strategy of rural tourism based on big data and artificial intelligence. </w:t>
      </w:r>
      <w:r w:rsidRPr="00FC4F6A">
        <w:rPr>
          <w:rFonts w:asciiTheme="majorBidi" w:hAnsiTheme="majorBidi" w:cstheme="majorBidi"/>
          <w:bCs/>
          <w:i/>
          <w:iCs/>
          <w:sz w:val="22"/>
          <w:szCs w:val="22"/>
        </w:rPr>
        <w:t>Mobile information systems</w:t>
      </w:r>
      <w:r w:rsidRPr="00FC4F6A">
        <w:rPr>
          <w:rFonts w:asciiTheme="majorBidi" w:hAnsiTheme="majorBidi" w:cstheme="majorBidi"/>
          <w:bCs/>
          <w:sz w:val="22"/>
          <w:szCs w:val="22"/>
        </w:rPr>
        <w:t>.1-7.</w:t>
      </w:r>
      <w:r w:rsidRPr="00FC4F6A">
        <w:rPr>
          <w:rFonts w:asciiTheme="majorBidi" w:hAnsiTheme="majorBidi" w:cstheme="majorBidi"/>
          <w:sz w:val="22"/>
          <w:szCs w:val="22"/>
        </w:rPr>
        <w:t xml:space="preserve"> </w:t>
      </w:r>
      <w:hyperlink r:id="rId67" w:history="1">
        <w:r w:rsidRPr="00FC4F6A">
          <w:rPr>
            <w:rFonts w:asciiTheme="majorBidi" w:hAnsiTheme="majorBidi" w:cstheme="majorBidi"/>
            <w:bCs/>
            <w:color w:val="0000FF"/>
            <w:sz w:val="22"/>
            <w:szCs w:val="22"/>
            <w:u w:val="single"/>
          </w:rPr>
          <w:t>https://doi.org/10.1155/2022/9154351</w:t>
        </w:r>
      </w:hyperlink>
    </w:p>
    <w:p w14:paraId="6022B156" w14:textId="1A2074C9" w:rsidR="00FC4F6A" w:rsidRPr="00FC4F6A" w:rsidRDefault="00FC4F6A" w:rsidP="00BA3FB9">
      <w:pPr>
        <w:ind w:left="284" w:hanging="284"/>
        <w:rPr>
          <w:rFonts w:asciiTheme="majorBidi" w:hAnsiTheme="majorBidi" w:cstheme="majorBidi"/>
          <w:sz w:val="22"/>
          <w:szCs w:val="22"/>
        </w:rPr>
      </w:pPr>
      <w:bookmarkStart w:id="32" w:name="_Hlk202728289"/>
      <w:r w:rsidRPr="00FC4F6A">
        <w:rPr>
          <w:rFonts w:asciiTheme="majorBidi" w:hAnsiTheme="majorBidi" w:cstheme="majorBidi"/>
          <w:sz w:val="22"/>
          <w:szCs w:val="22"/>
        </w:rPr>
        <w:t>Xie, H., Sun, Q., &amp; Song</w:t>
      </w:r>
      <w:bookmarkEnd w:id="32"/>
      <w:r w:rsidRPr="00FC4F6A">
        <w:rPr>
          <w:rFonts w:asciiTheme="majorBidi" w:hAnsiTheme="majorBidi" w:cstheme="majorBidi"/>
          <w:sz w:val="22"/>
          <w:szCs w:val="22"/>
        </w:rPr>
        <w:t xml:space="preserve">, W. (2024). Exploring the ecological effects of rural land use changes: a bibliometric overview. </w:t>
      </w:r>
      <w:r w:rsidRPr="00FC4F6A">
        <w:rPr>
          <w:rFonts w:asciiTheme="majorBidi" w:hAnsiTheme="majorBidi" w:cstheme="majorBidi"/>
          <w:i/>
          <w:iCs/>
          <w:sz w:val="22"/>
          <w:szCs w:val="22"/>
        </w:rPr>
        <w:t>Land</w:t>
      </w:r>
      <w:r w:rsidRPr="00FC4F6A">
        <w:rPr>
          <w:rFonts w:asciiTheme="majorBidi" w:hAnsiTheme="majorBidi" w:cstheme="majorBidi"/>
          <w:sz w:val="22"/>
          <w:szCs w:val="22"/>
        </w:rPr>
        <w:t xml:space="preserve">, </w:t>
      </w:r>
      <w:r w:rsidRPr="00FC4F6A">
        <w:rPr>
          <w:rFonts w:asciiTheme="majorBidi" w:hAnsiTheme="majorBidi" w:cstheme="majorBidi"/>
          <w:i/>
          <w:iCs/>
          <w:sz w:val="22"/>
          <w:szCs w:val="22"/>
        </w:rPr>
        <w:t>13</w:t>
      </w:r>
      <w:r w:rsidRPr="00FC4F6A">
        <w:rPr>
          <w:rFonts w:asciiTheme="majorBidi" w:hAnsiTheme="majorBidi" w:cstheme="majorBidi"/>
          <w:sz w:val="22"/>
          <w:szCs w:val="22"/>
        </w:rPr>
        <w:t>(3), 303.</w:t>
      </w:r>
      <w:r w:rsidRPr="00FC4F6A">
        <w:rPr>
          <w:rFonts w:asciiTheme="majorBidi" w:hAnsiTheme="majorBidi" w:cstheme="majorBidi"/>
          <w:sz w:val="22"/>
          <w:szCs w:val="22"/>
          <w:rtl/>
        </w:rPr>
        <w:t>‏</w:t>
      </w:r>
      <w:r w:rsidRPr="00FC4F6A">
        <w:rPr>
          <w:rFonts w:asciiTheme="majorBidi" w:hAnsiTheme="majorBidi" w:cstheme="majorBidi"/>
          <w:sz w:val="22"/>
          <w:szCs w:val="22"/>
        </w:rPr>
        <w:t xml:space="preserve"> </w:t>
      </w:r>
      <w:hyperlink r:id="rId68" w:history="1">
        <w:r w:rsidRPr="00FC4F6A">
          <w:rPr>
            <w:rFonts w:asciiTheme="majorBidi" w:hAnsiTheme="majorBidi" w:cstheme="majorBidi"/>
            <w:color w:val="0000FF"/>
            <w:sz w:val="22"/>
            <w:szCs w:val="22"/>
            <w:u w:val="single"/>
          </w:rPr>
          <w:t>https://doi.org/10.3390/land13030303</w:t>
        </w:r>
      </w:hyperlink>
    </w:p>
    <w:p w14:paraId="2DFA1F4A" w14:textId="7FFA8F20" w:rsidR="00FC4F6A" w:rsidRDefault="00FC4F6A" w:rsidP="00805B57">
      <w:pPr>
        <w:ind w:left="284" w:hanging="284"/>
        <w:rPr>
          <w:sz w:val="22"/>
          <w:szCs w:val="22"/>
        </w:rPr>
      </w:pPr>
      <w:r w:rsidRPr="00FC4F6A">
        <w:rPr>
          <w:sz w:val="22"/>
          <w:szCs w:val="22"/>
        </w:rPr>
        <w:t xml:space="preserve">Zhao, C., Shang, Z., &amp; Pan, Y. (2024). Beauty and tourists’ sustainable </w:t>
      </w:r>
      <w:proofErr w:type="spellStart"/>
      <w:r w:rsidRPr="00FC4F6A">
        <w:rPr>
          <w:sz w:val="22"/>
          <w:szCs w:val="22"/>
        </w:rPr>
        <w:t>behaviour</w:t>
      </w:r>
      <w:proofErr w:type="spellEnd"/>
      <w:r w:rsidRPr="00FC4F6A">
        <w:rPr>
          <w:sz w:val="22"/>
          <w:szCs w:val="22"/>
        </w:rPr>
        <w:t xml:space="preserve"> in rural tourism: A self-transcendent emotions perspective. </w:t>
      </w:r>
      <w:r w:rsidRPr="00FC4F6A">
        <w:rPr>
          <w:i/>
          <w:iCs/>
          <w:sz w:val="22"/>
          <w:szCs w:val="22"/>
        </w:rPr>
        <w:t>Journal of Sustainable Tourism</w:t>
      </w:r>
      <w:r w:rsidRPr="00FC4F6A">
        <w:rPr>
          <w:sz w:val="22"/>
          <w:szCs w:val="22"/>
        </w:rPr>
        <w:t xml:space="preserve">, </w:t>
      </w:r>
      <w:r w:rsidRPr="00FC4F6A">
        <w:rPr>
          <w:i/>
          <w:iCs/>
          <w:sz w:val="22"/>
          <w:szCs w:val="22"/>
        </w:rPr>
        <w:t>32</w:t>
      </w:r>
      <w:r w:rsidRPr="00FC4F6A">
        <w:rPr>
          <w:sz w:val="22"/>
          <w:szCs w:val="22"/>
        </w:rPr>
        <w:t>(7), 1413-1432.</w:t>
      </w:r>
      <w:r w:rsidRPr="00FC4F6A">
        <w:rPr>
          <w:sz w:val="22"/>
          <w:szCs w:val="22"/>
          <w:rtl/>
        </w:rPr>
        <w:t>‏</w:t>
      </w:r>
      <w:r w:rsidRPr="00FC4F6A">
        <w:rPr>
          <w:sz w:val="22"/>
          <w:szCs w:val="22"/>
        </w:rPr>
        <w:t xml:space="preserve"> </w:t>
      </w:r>
      <w:hyperlink r:id="rId69" w:history="1">
        <w:r w:rsidRPr="00FC4F6A">
          <w:rPr>
            <w:rStyle w:val="Hyperlink"/>
            <w:sz w:val="22"/>
            <w:szCs w:val="22"/>
          </w:rPr>
          <w:t>https://doi.org/10.1080/09669582.2023.2238135</w:t>
        </w:r>
      </w:hyperlink>
      <w:r>
        <w:rPr>
          <w:sz w:val="22"/>
          <w:szCs w:val="22"/>
        </w:rPr>
        <w:t xml:space="preserve"> </w:t>
      </w:r>
    </w:p>
    <w:p w14:paraId="400ECBD7" w14:textId="77777777" w:rsidR="003C337D" w:rsidRPr="007F6C10" w:rsidRDefault="003C337D" w:rsidP="007F6C10">
      <w:pPr>
        <w:ind w:left="284" w:hanging="284"/>
        <w:rPr>
          <w:sz w:val="22"/>
          <w:szCs w:val="22"/>
          <w:rtl/>
          <w:lang w:bidi="fa-IR"/>
        </w:rPr>
      </w:pPr>
    </w:p>
    <w:p w14:paraId="12AEBC1E" w14:textId="77777777" w:rsidR="003C337D" w:rsidRDefault="003C337D" w:rsidP="003C337D">
      <w:pPr>
        <w:pStyle w:val="NormalWeb"/>
        <w:rPr>
          <w:rtl/>
        </w:rPr>
      </w:pPr>
    </w:p>
    <w:p w14:paraId="62AC0385" w14:textId="77777777" w:rsidR="00C974F0" w:rsidRPr="00B50822" w:rsidRDefault="00C974F0" w:rsidP="00C974F0">
      <w:pPr>
        <w:pStyle w:val="ListParagraph"/>
        <w:bidi w:val="0"/>
        <w:spacing w:before="80" w:after="80" w:line="240" w:lineRule="auto"/>
        <w:ind w:left="397" w:hanging="397"/>
        <w:jc w:val="both"/>
        <w:rPr>
          <w:rFonts w:ascii="Times New Roman" w:hAnsi="Times New Roman" w:cs="Times New Roman"/>
          <w:rtl/>
        </w:rPr>
      </w:pPr>
    </w:p>
    <w:p w14:paraId="71F1DF26" w14:textId="77777777" w:rsidR="00CC3E93" w:rsidRPr="00412AE5" w:rsidRDefault="00A9005D" w:rsidP="00C974F0">
      <w:pPr>
        <w:pStyle w:val="ListParagraph"/>
        <w:bidi w:val="0"/>
        <w:spacing w:after="0" w:line="240" w:lineRule="auto"/>
        <w:ind w:left="397" w:hanging="397"/>
        <w:jc w:val="both"/>
        <w:rPr>
          <w:rFonts w:ascii="Times New Roman" w:hAnsi="Times New Roman" w:cs="Times New Roman"/>
        </w:rPr>
      </w:pPr>
      <w:r>
        <w:rPr>
          <w:rFonts w:ascii="Times New Roman" w:hAnsi="Times New Roman" w:cs="Times New Roman"/>
          <w:lang w:val="de-DE"/>
        </w:rPr>
        <w:t xml:space="preserve"> </w:t>
      </w:r>
      <w:bookmarkEnd w:id="2"/>
    </w:p>
    <w:sectPr w:rsidR="00CC3E93" w:rsidRPr="00412AE5" w:rsidSect="00891C68">
      <w:headerReference w:type="even" r:id="rId70"/>
      <w:headerReference w:type="default" r:id="rId71"/>
      <w:footerReference w:type="even" r:id="rId72"/>
      <w:headerReference w:type="first" r:id="rId73"/>
      <w:footnotePr>
        <w:numRestart w:val="eachPage"/>
      </w:footnotePr>
      <w:pgSz w:w="11906" w:h="16838" w:code="9"/>
      <w:pgMar w:top="1418" w:right="1418" w:bottom="1418" w:left="1418" w:header="567" w:footer="567"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3C212" w14:textId="77777777" w:rsidR="00B50C3D" w:rsidRDefault="00B50C3D" w:rsidP="00035975">
      <w:r>
        <w:separator/>
      </w:r>
    </w:p>
  </w:endnote>
  <w:endnote w:type="continuationSeparator" w:id="0">
    <w:p w14:paraId="7A257531" w14:textId="77777777" w:rsidR="00B50C3D" w:rsidRDefault="00B50C3D" w:rsidP="00035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Ferdosi">
    <w:altName w:val="Times New Roman"/>
    <w:charset w:val="B2"/>
    <w:family w:val="auto"/>
    <w:pitch w:val="variable"/>
    <w:sig w:usb0="00002000" w:usb1="90000000" w:usb2="00000008" w:usb3="00000000" w:csb0="8000004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tra">
    <w:charset w:val="B2"/>
    <w:family w:val="auto"/>
    <w:pitch w:val="variable"/>
    <w:sig w:usb0="00002001" w:usb1="80000000" w:usb2="00000008" w:usb3="00000000" w:csb0="00000040" w:csb1="00000000"/>
  </w:font>
  <w:font w:name="Yagut">
    <w:altName w:val="Times New Roman"/>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Zar">
    <w:altName w:val="Times New Roman"/>
    <w:charset w:val="B2"/>
    <w:family w:val="auto"/>
    <w:pitch w:val="variable"/>
    <w:sig w:usb0="00002000"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Nazanin">
    <w:altName w:val="Times New Roman"/>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Lotus">
    <w:altName w:val="Arial"/>
    <w:charset w:val="B2"/>
    <w:family w:val="auto"/>
    <w:pitch w:val="variable"/>
    <w:sig w:usb0="00002001" w:usb1="00000000" w:usb2="00000000"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IPT.Mitra">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XB Kayhan">
    <w:altName w:val="Times New Roman"/>
    <w:charset w:val="00"/>
    <w:family w:val="auto"/>
    <w:pitch w:val="variable"/>
    <w:sig w:usb0="00000000" w:usb1="80000000" w:usb2="00000008" w:usb3="00000000" w:csb0="00000051" w:csb1="00000000"/>
  </w:font>
  <w:font w:name="NewBaskervilleITC">
    <w:altName w:val="Times New Roman"/>
    <w:panose1 w:val="00000000000000000000"/>
    <w:charset w:val="00"/>
    <w:family w:val="roman"/>
    <w:notTrueType/>
    <w:pitch w:val="default"/>
    <w:sig w:usb0="00000003" w:usb1="00000000" w:usb2="00000000" w:usb3="00000000" w:csb0="00000001" w:csb1="00000000"/>
  </w:font>
  <w:font w:name="Chaparral Pro">
    <w:altName w:val="Cambria Math"/>
    <w:panose1 w:val="00000000000000000000"/>
    <w:charset w:val="00"/>
    <w:family w:val="roman"/>
    <w:notTrueType/>
    <w:pitch w:val="variable"/>
    <w:sig w:usb0="800000AF" w:usb1="5000205B" w:usb2="00000000" w:usb3="00000000" w:csb0="0000009B" w:csb1="00000000"/>
  </w:font>
  <w:font w:name="Roboto">
    <w:charset w:val="00"/>
    <w:family w:val="auto"/>
    <w:pitch w:val="variable"/>
    <w:sig w:usb0="E0000AFF" w:usb1="5000217F" w:usb2="00000021" w:usb3="00000000" w:csb0="0000019F" w:csb1="00000000"/>
  </w:font>
  <w:font w:name="Baskerville Old Face">
    <w:panose1 w:val="02020602080505020303"/>
    <w:charset w:val="00"/>
    <w:family w:val="roman"/>
    <w:pitch w:val="variable"/>
    <w:sig w:usb0="00000003" w:usb1="00000000" w:usb2="00000000" w:usb3="00000000" w:csb0="00000001" w:csb1="00000000"/>
  </w:font>
  <w:font w:name="2  Mitra">
    <w:panose1 w:val="00000400000000000000"/>
    <w:charset w:val="B2"/>
    <w:family w:val="auto"/>
    <w:pitch w:val="variable"/>
    <w:sig w:usb0="00002001" w:usb1="80000000" w:usb2="00000008" w:usb3="00000000" w:csb0="00000040" w:csb1="00000000"/>
  </w:font>
  <w:font w:name="rtl-font">
    <w:altName w:val="Cambria"/>
    <w:panose1 w:val="00000000000000000000"/>
    <w:charset w:val="00"/>
    <w:family w:val="roman"/>
    <w:notTrueType/>
    <w:pitch w:val="default"/>
  </w:font>
  <w:font w:name="ltr-fon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6CA73" w14:textId="77777777" w:rsidR="00FE67DF" w:rsidRPr="00A2449A" w:rsidRDefault="00FE67DF" w:rsidP="00A2449A">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F02AA" w14:textId="77777777" w:rsidR="00FE67DF" w:rsidRPr="00A2449A" w:rsidRDefault="00FE67DF" w:rsidP="00A244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D588D" w14:textId="4172C925" w:rsidR="00FE67DF" w:rsidRPr="00DB630F" w:rsidRDefault="007B27EF" w:rsidP="008D0243">
    <w:pPr>
      <w:pStyle w:val="Footer"/>
      <w:jc w:val="center"/>
      <w:rPr>
        <w:sz w:val="20"/>
        <w:rtl/>
        <w:lang w:bidi="fa-IR"/>
      </w:rPr>
    </w:pPr>
    <w:bookmarkStart w:id="1" w:name="_Hlk157686409"/>
    <w:r>
      <w:rPr>
        <w:noProof/>
        <w:sz w:val="20"/>
        <w:lang w:bidi="fa-IR"/>
      </w:rPr>
      <mc:AlternateContent>
        <mc:Choice Requires="wpc">
          <w:drawing>
            <wp:inline distT="0" distB="0" distL="0" distR="0" wp14:anchorId="3D75248A" wp14:editId="1773683E">
              <wp:extent cx="567055" cy="337185"/>
              <wp:effectExtent l="0" t="0" r="4445" b="0"/>
              <wp:docPr id="9" name="Canvas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 name="AutoShape 11"/>
                      <wps:cNvSpPr>
                        <a:spLocks noChangeArrowheads="1"/>
                      </wps:cNvSpPr>
                      <wps:spPr bwMode="auto">
                        <a:xfrm>
                          <a:off x="127635" y="36195"/>
                          <a:ext cx="328295" cy="273050"/>
                        </a:xfrm>
                        <a:prstGeom prst="roundRect">
                          <a:avLst>
                            <a:gd name="adj" fmla="val 16667"/>
                          </a:avLst>
                        </a:prstGeom>
                        <a:solidFill>
                          <a:srgbClr val="FFFFFF"/>
                        </a:solidFill>
                        <a:ln w="6350">
                          <a:solidFill>
                            <a:srgbClr val="000000"/>
                          </a:solidFill>
                          <a:round/>
                          <a:headEnd/>
                          <a:tailEnd/>
                        </a:ln>
                      </wps:spPr>
                      <wps:txbx>
                        <w:txbxContent>
                          <w:p w14:paraId="52079381" w14:textId="77777777" w:rsidR="008D0243" w:rsidRPr="005A36F1" w:rsidRDefault="008D0243" w:rsidP="008D0243">
                            <w:pPr>
                              <w:bidi/>
                              <w:spacing w:line="2160" w:lineRule="auto"/>
                              <w:ind w:left="-113" w:right="-113"/>
                              <w:jc w:val="center"/>
                              <w:rPr>
                                <w:rFonts w:cs="B Mitra"/>
                                <w:sz w:val="22"/>
                                <w:szCs w:val="22"/>
                                <w:lang w:bidi="fa-IR"/>
                              </w:rPr>
                            </w:pPr>
                            <w:r w:rsidRPr="005A36F1">
                              <w:rPr>
                                <w:rFonts w:cs="B Mitra" w:hint="cs"/>
                                <w:sz w:val="22"/>
                                <w:szCs w:val="22"/>
                                <w:rtl/>
                                <w:lang w:bidi="fa-IR"/>
                              </w:rPr>
                              <w:t>1</w:t>
                            </w:r>
                          </w:p>
                        </w:txbxContent>
                      </wps:txbx>
                      <wps:bodyPr rot="0" vert="horz" wrap="square" lIns="91440" tIns="45720" rIns="91440" bIns="45720" anchor="t" anchorCtr="0" upright="1">
                        <a:noAutofit/>
                      </wps:bodyPr>
                    </wps:wsp>
                  </wpc:wpc>
                </a:graphicData>
              </a:graphic>
            </wp:inline>
          </w:drawing>
        </mc:Choice>
        <mc:Fallback>
          <w:pict>
            <v:group w14:anchorId="3D75248A" id="Canvas 9" o:spid="_x0000_s1028" editas="canvas" style="width:44.65pt;height:26.55pt;mso-position-horizontal-relative:char;mso-position-vertical-relative:line" coordsize="5670,3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670;height:3371;visibility:visible;mso-wrap-style:square">
                <v:fill o:detectmouseclick="t"/>
                <v:path o:connecttype="none"/>
              </v:shape>
              <v:roundrect id="AutoShape 11" o:spid="_x0000_s1030" style="position:absolute;left:1276;top:361;width:3283;height:273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" strokeweight=".5pt">
                <v:textbox>
                  <w:txbxContent>
                    <w:p w14:paraId="52079381" w14:textId="77777777" w:rsidR="008D0243" w:rsidRPr="005A36F1" w:rsidRDefault="008D0243" w:rsidP="008D0243">
                      <w:pPr>
                        <w:bidi/>
                        <w:spacing w:line="2160" w:lineRule="auto"/>
                        <w:ind w:left="-113" w:right="-113"/>
                        <w:jc w:val="center"/>
                        <w:rPr>
                          <w:rFonts w:cs="B Mitra"/>
                          <w:sz w:val="22"/>
                          <w:szCs w:val="22"/>
                          <w:lang w:bidi="fa-IR"/>
                        </w:rPr>
                      </w:pPr>
                      <w:r w:rsidRPr="005A36F1">
                        <w:rPr>
                          <w:rFonts w:cs="B Mitra" w:hint="cs"/>
                          <w:sz w:val="22"/>
                          <w:szCs w:val="22"/>
                          <w:rtl/>
                          <w:lang w:bidi="fa-IR"/>
                        </w:rPr>
                        <w:t>1</w:t>
                      </w:r>
                    </w:p>
                  </w:txbxContent>
                </v:textbox>
              </v:roundrect>
              <w10:anchorlock/>
            </v:group>
          </w:pict>
        </mc:Fallback>
      </mc:AlternateContent>
    </w:r>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10EB5" w14:textId="77777777" w:rsidR="0097458E" w:rsidRPr="00A2449A" w:rsidRDefault="0097458E" w:rsidP="00A2449A">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0B974" w14:textId="77777777" w:rsidR="00B50C3D" w:rsidRDefault="00B50C3D" w:rsidP="00035975">
      <w:r>
        <w:separator/>
      </w:r>
    </w:p>
  </w:footnote>
  <w:footnote w:type="continuationSeparator" w:id="0">
    <w:p w14:paraId="2F436458" w14:textId="77777777" w:rsidR="00B50C3D" w:rsidRDefault="00B50C3D" w:rsidP="00035975">
      <w:r>
        <w:continuationSeparator/>
      </w:r>
    </w:p>
  </w:footnote>
  <w:footnote w:id="1">
    <w:p w14:paraId="348FDF6D" w14:textId="144E8257" w:rsidR="000B42A0" w:rsidRDefault="000B42A0" w:rsidP="000B42A0">
      <w:pPr>
        <w:pStyle w:val="FootnoteText"/>
        <w:bidi w:val="0"/>
        <w:rPr>
          <w:lang w:bidi="fa-IR"/>
        </w:rPr>
      </w:pPr>
      <w:r w:rsidRPr="000B42A0">
        <w:rPr>
          <w:rStyle w:val="FootnoteReference"/>
          <w:sz w:val="18"/>
          <w:szCs w:val="18"/>
        </w:rPr>
        <w:footnoteRef/>
      </w:r>
      <w:r w:rsidRPr="000B42A0">
        <w:rPr>
          <w:sz w:val="18"/>
          <w:szCs w:val="18"/>
        </w:rPr>
        <w:t xml:space="preserve">. </w:t>
      </w:r>
      <w:r w:rsidRPr="000B42A0">
        <w:rPr>
          <w:i/>
          <w:iCs/>
          <w:sz w:val="18"/>
          <w:szCs w:val="18"/>
        </w:rPr>
        <w:t>Chen, Rong &amp; Li</w:t>
      </w:r>
    </w:p>
  </w:footnote>
  <w:footnote w:id="2">
    <w:p w14:paraId="2DA6E5A1" w14:textId="707C7709" w:rsidR="00E71D76" w:rsidRPr="00CD43B4" w:rsidRDefault="00E71D76" w:rsidP="00E71D76">
      <w:pPr>
        <w:pStyle w:val="FootnoteText"/>
        <w:bidi w:val="0"/>
        <w:rPr>
          <w:sz w:val="18"/>
          <w:szCs w:val="18"/>
        </w:rPr>
      </w:pPr>
      <w:r w:rsidRPr="00CD43B4">
        <w:rPr>
          <w:rStyle w:val="FootnoteReference"/>
          <w:sz w:val="18"/>
          <w:szCs w:val="18"/>
        </w:rPr>
        <w:footnoteRef/>
      </w:r>
      <w:r w:rsidRPr="00CD43B4">
        <w:rPr>
          <w:sz w:val="18"/>
          <w:szCs w:val="18"/>
        </w:rPr>
        <w:t xml:space="preserve">. </w:t>
      </w:r>
      <w:proofErr w:type="spellStart"/>
      <w:r w:rsidRPr="00805B57">
        <w:rPr>
          <w:i/>
          <w:sz w:val="18"/>
        </w:rPr>
        <w:t>Nyahunda</w:t>
      </w:r>
      <w:proofErr w:type="spellEnd"/>
      <w:r w:rsidRPr="00805B57">
        <w:rPr>
          <w:i/>
          <w:sz w:val="18"/>
        </w:rPr>
        <w:t xml:space="preserve"> &amp;</w:t>
      </w:r>
      <w:r w:rsidR="00805B57" w:rsidRPr="00805B57">
        <w:rPr>
          <w:i/>
          <w:sz w:val="18"/>
        </w:rPr>
        <w:t xml:space="preserve"> </w:t>
      </w:r>
      <w:r w:rsidRPr="00805B57">
        <w:rPr>
          <w:i/>
          <w:sz w:val="18"/>
        </w:rPr>
        <w:t>Ncube</w:t>
      </w:r>
    </w:p>
  </w:footnote>
  <w:footnote w:id="3">
    <w:p w14:paraId="64CCCFEF" w14:textId="6461320C" w:rsidR="00CD43B4" w:rsidRPr="00CD43B4" w:rsidRDefault="00CD43B4" w:rsidP="00CD43B4">
      <w:pPr>
        <w:pStyle w:val="FootnoteText"/>
        <w:bidi w:val="0"/>
        <w:rPr>
          <w:sz w:val="18"/>
          <w:szCs w:val="18"/>
          <w:lang w:bidi="fa-IR"/>
        </w:rPr>
      </w:pPr>
      <w:r w:rsidRPr="00CD43B4">
        <w:rPr>
          <w:rStyle w:val="FootnoteReference"/>
          <w:sz w:val="18"/>
          <w:szCs w:val="18"/>
        </w:rPr>
        <w:footnoteRef/>
      </w:r>
      <w:r w:rsidRPr="00CD43B4">
        <w:rPr>
          <w:sz w:val="18"/>
          <w:szCs w:val="18"/>
        </w:rPr>
        <w:t xml:space="preserve">. </w:t>
      </w:r>
      <w:proofErr w:type="spellStart"/>
      <w:r w:rsidRPr="00CD43B4">
        <w:rPr>
          <w:i/>
          <w:sz w:val="18"/>
        </w:rPr>
        <w:t>Obubu</w:t>
      </w:r>
      <w:proofErr w:type="spellEnd"/>
    </w:p>
  </w:footnote>
  <w:footnote w:id="4">
    <w:p w14:paraId="6D0EAEAB" w14:textId="134FC8DC" w:rsidR="00CD43B4" w:rsidRPr="00CD43B4" w:rsidRDefault="00CD43B4" w:rsidP="00CD43B4">
      <w:pPr>
        <w:pStyle w:val="FootnoteText"/>
        <w:bidi w:val="0"/>
        <w:rPr>
          <w:sz w:val="18"/>
          <w:szCs w:val="18"/>
        </w:rPr>
      </w:pPr>
      <w:r w:rsidRPr="00CD43B4">
        <w:rPr>
          <w:rStyle w:val="FootnoteReference"/>
          <w:sz w:val="18"/>
          <w:szCs w:val="18"/>
        </w:rPr>
        <w:footnoteRef/>
      </w:r>
      <w:r w:rsidRPr="00CD43B4">
        <w:rPr>
          <w:sz w:val="18"/>
          <w:szCs w:val="18"/>
        </w:rPr>
        <w:t xml:space="preserve">. </w:t>
      </w:r>
      <w:proofErr w:type="gramStart"/>
      <w:r w:rsidRPr="004F67FB">
        <w:rPr>
          <w:i/>
          <w:sz w:val="18"/>
        </w:rPr>
        <w:t>Namdar  &amp;</w:t>
      </w:r>
      <w:proofErr w:type="gramEnd"/>
      <w:r w:rsidRPr="004F67FB">
        <w:rPr>
          <w:i/>
          <w:sz w:val="18"/>
        </w:rPr>
        <w:t xml:space="preserve">  Sadighi</w:t>
      </w:r>
    </w:p>
  </w:footnote>
  <w:footnote w:id="5">
    <w:p w14:paraId="50D61A11" w14:textId="3162B496" w:rsidR="00CD43B4" w:rsidRPr="00CD43B4" w:rsidRDefault="00CD43B4" w:rsidP="00CD43B4">
      <w:pPr>
        <w:pStyle w:val="FootnoteText"/>
        <w:bidi w:val="0"/>
        <w:rPr>
          <w:sz w:val="18"/>
          <w:szCs w:val="18"/>
        </w:rPr>
      </w:pPr>
      <w:r w:rsidRPr="00CD43B4">
        <w:rPr>
          <w:rStyle w:val="FootnoteReference"/>
          <w:sz w:val="18"/>
          <w:szCs w:val="18"/>
        </w:rPr>
        <w:footnoteRef/>
      </w:r>
      <w:r w:rsidRPr="00CD43B4">
        <w:rPr>
          <w:sz w:val="18"/>
          <w:szCs w:val="18"/>
        </w:rPr>
        <w:t xml:space="preserve">. </w:t>
      </w:r>
      <w:r w:rsidRPr="008F4A39">
        <w:rPr>
          <w:i/>
          <w:sz w:val="18"/>
        </w:rPr>
        <w:t>Assan</w:t>
      </w:r>
    </w:p>
  </w:footnote>
  <w:footnote w:id="6">
    <w:p w14:paraId="09D94BEA" w14:textId="584E0EF9" w:rsidR="00E0316C" w:rsidRDefault="00E0316C" w:rsidP="00E0316C">
      <w:pPr>
        <w:pStyle w:val="FootnoteText"/>
        <w:bidi w:val="0"/>
        <w:rPr>
          <w:lang w:bidi="fa-IR"/>
        </w:rPr>
      </w:pPr>
      <w:r w:rsidRPr="004149AE">
        <w:rPr>
          <w:rStyle w:val="FootnoteReference"/>
          <w:sz w:val="18"/>
          <w:szCs w:val="18"/>
        </w:rPr>
        <w:footnoteRef/>
      </w:r>
      <w:r w:rsidR="004149AE" w:rsidRPr="004149AE">
        <w:rPr>
          <w:sz w:val="18"/>
          <w:szCs w:val="18"/>
        </w:rPr>
        <w:t xml:space="preserve">. </w:t>
      </w:r>
      <w:r w:rsidR="004149AE" w:rsidRPr="004149AE">
        <w:rPr>
          <w:i/>
          <w:sz w:val="18"/>
          <w:szCs w:val="12"/>
        </w:rPr>
        <w:t>Assad</w:t>
      </w:r>
    </w:p>
  </w:footnote>
  <w:footnote w:id="7">
    <w:p w14:paraId="65A053B3" w14:textId="77777777" w:rsidR="00FD2B4A" w:rsidRPr="00CD43B4" w:rsidRDefault="00FD2B4A" w:rsidP="00FD2B4A">
      <w:pPr>
        <w:pStyle w:val="FootnoteText"/>
        <w:bidi w:val="0"/>
        <w:rPr>
          <w:sz w:val="18"/>
          <w:szCs w:val="18"/>
          <w:lang w:bidi="fa-IR"/>
        </w:rPr>
      </w:pPr>
      <w:r w:rsidRPr="00CD43B4">
        <w:rPr>
          <w:rStyle w:val="FootnoteReference"/>
          <w:sz w:val="18"/>
          <w:szCs w:val="18"/>
        </w:rPr>
        <w:footnoteRef/>
      </w:r>
      <w:r w:rsidRPr="00CD43B4">
        <w:rPr>
          <w:sz w:val="18"/>
          <w:szCs w:val="18"/>
        </w:rPr>
        <w:t xml:space="preserve">. </w:t>
      </w:r>
      <w:r w:rsidRPr="00CD43B4">
        <w:rPr>
          <w:i/>
          <w:sz w:val="18"/>
          <w:szCs w:val="18"/>
        </w:rPr>
        <w:t>Xie &amp; He</w:t>
      </w:r>
    </w:p>
  </w:footnote>
  <w:footnote w:id="8">
    <w:p w14:paraId="52B7D836" w14:textId="6828FA56" w:rsidR="00FD2B4A" w:rsidRPr="00EA4BD3" w:rsidRDefault="00FD2B4A" w:rsidP="00FD2B4A">
      <w:pPr>
        <w:pStyle w:val="FootnoteText"/>
        <w:bidi w:val="0"/>
        <w:rPr>
          <w:i/>
          <w:sz w:val="18"/>
          <w:szCs w:val="18"/>
        </w:rPr>
      </w:pPr>
      <w:r w:rsidRPr="00CD43B4">
        <w:rPr>
          <w:rStyle w:val="FootnoteReference"/>
          <w:sz w:val="18"/>
          <w:szCs w:val="18"/>
        </w:rPr>
        <w:footnoteRef/>
      </w:r>
      <w:r w:rsidRPr="00CD43B4">
        <w:rPr>
          <w:sz w:val="18"/>
          <w:szCs w:val="18"/>
        </w:rPr>
        <w:t xml:space="preserve">. </w:t>
      </w:r>
      <w:proofErr w:type="spellStart"/>
      <w:r w:rsidRPr="00CD43B4">
        <w:rPr>
          <w:i/>
          <w:sz w:val="18"/>
          <w:szCs w:val="18"/>
        </w:rPr>
        <w:t>Mwesiumo</w:t>
      </w:r>
      <w:proofErr w:type="spellEnd"/>
      <w:r w:rsidR="00EA4BD3">
        <w:rPr>
          <w:i/>
          <w:sz w:val="18"/>
          <w:szCs w:val="18"/>
        </w:rPr>
        <w:t xml:space="preserve">, </w:t>
      </w:r>
      <w:proofErr w:type="spellStart"/>
      <w:r w:rsidR="00EA4BD3" w:rsidRPr="00EA4BD3">
        <w:rPr>
          <w:i/>
          <w:sz w:val="18"/>
          <w:szCs w:val="18"/>
        </w:rPr>
        <w:t>Halfdanarson</w:t>
      </w:r>
      <w:proofErr w:type="spellEnd"/>
      <w:r w:rsidR="00EA4BD3" w:rsidRPr="00EA4BD3">
        <w:rPr>
          <w:i/>
          <w:sz w:val="18"/>
          <w:szCs w:val="18"/>
        </w:rPr>
        <w:t xml:space="preserve"> &amp; </w:t>
      </w:r>
      <w:proofErr w:type="spellStart"/>
      <w:r w:rsidR="00EA4BD3" w:rsidRPr="00EA4BD3">
        <w:rPr>
          <w:i/>
          <w:sz w:val="18"/>
          <w:szCs w:val="18"/>
        </w:rPr>
        <w:t>Shlopak</w:t>
      </w:r>
      <w:proofErr w:type="spellEnd"/>
    </w:p>
  </w:footnote>
  <w:footnote w:id="9">
    <w:p w14:paraId="0B6C6F28" w14:textId="37A0E107" w:rsidR="004C0503" w:rsidRPr="008F2E54" w:rsidRDefault="004C0503" w:rsidP="008F2E54">
      <w:pPr>
        <w:pStyle w:val="FootnoteText"/>
        <w:bidi w:val="0"/>
        <w:rPr>
          <w:i/>
          <w:sz w:val="18"/>
          <w:szCs w:val="18"/>
        </w:rPr>
      </w:pPr>
      <w:r w:rsidRPr="008F2E54">
        <w:rPr>
          <w:i/>
          <w:sz w:val="18"/>
          <w:szCs w:val="18"/>
        </w:rPr>
        <w:footnoteRef/>
      </w:r>
      <w:r w:rsidRPr="008F2E54">
        <w:rPr>
          <w:i/>
          <w:sz w:val="18"/>
          <w:szCs w:val="18"/>
        </w:rPr>
        <w:t>. Marschke</w:t>
      </w:r>
      <w:r w:rsidR="002E6DF7" w:rsidRPr="008F2E54">
        <w:rPr>
          <w:i/>
          <w:sz w:val="18"/>
          <w:szCs w:val="18"/>
        </w:rPr>
        <w:t xml:space="preserve"> &amp; Berkes</w:t>
      </w:r>
    </w:p>
  </w:footnote>
  <w:footnote w:id="10">
    <w:p w14:paraId="68F29352" w14:textId="31E591B3" w:rsidR="0079251F" w:rsidRPr="008F2E54" w:rsidRDefault="0079251F" w:rsidP="008F2E54">
      <w:pPr>
        <w:pStyle w:val="FootnoteText"/>
        <w:bidi w:val="0"/>
        <w:rPr>
          <w:i/>
          <w:sz w:val="18"/>
          <w:szCs w:val="18"/>
        </w:rPr>
      </w:pPr>
      <w:r w:rsidRPr="008F2E54">
        <w:rPr>
          <w:i/>
          <w:sz w:val="18"/>
          <w:szCs w:val="18"/>
        </w:rPr>
        <w:footnoteRef/>
      </w:r>
      <w:r w:rsidRPr="008F2E54">
        <w:rPr>
          <w:i/>
          <w:sz w:val="18"/>
          <w:szCs w:val="18"/>
          <w:rtl/>
        </w:rPr>
        <w:t xml:space="preserve"> </w:t>
      </w:r>
      <w:r w:rsidR="007A166C" w:rsidRPr="008F2E54">
        <w:rPr>
          <w:rFonts w:hint="cs"/>
          <w:i/>
          <w:sz w:val="18"/>
          <w:szCs w:val="18"/>
          <w:rtl/>
        </w:rPr>
        <w:t>.</w:t>
      </w:r>
      <w:r w:rsidRPr="008F2E54">
        <w:rPr>
          <w:i/>
          <w:sz w:val="18"/>
          <w:szCs w:val="18"/>
        </w:rPr>
        <w:t>Beck</w:t>
      </w:r>
    </w:p>
  </w:footnote>
  <w:footnote w:id="11">
    <w:p w14:paraId="6BEBE79B" w14:textId="4F1356CB" w:rsidR="0079251F" w:rsidRPr="008F2E54" w:rsidRDefault="0079251F" w:rsidP="008F2E54">
      <w:pPr>
        <w:pStyle w:val="FootnoteText"/>
        <w:bidi w:val="0"/>
        <w:rPr>
          <w:i/>
          <w:sz w:val="18"/>
          <w:szCs w:val="18"/>
        </w:rPr>
      </w:pPr>
      <w:r w:rsidRPr="008F2E54">
        <w:rPr>
          <w:i/>
          <w:sz w:val="18"/>
          <w:szCs w:val="18"/>
        </w:rPr>
        <w:footnoteRef/>
      </w:r>
      <w:r w:rsidRPr="008F2E54">
        <w:rPr>
          <w:i/>
          <w:sz w:val="18"/>
          <w:szCs w:val="18"/>
          <w:rtl/>
        </w:rPr>
        <w:t xml:space="preserve"> </w:t>
      </w:r>
      <w:r w:rsidRPr="008F2E54">
        <w:rPr>
          <w:rFonts w:hint="cs"/>
          <w:i/>
          <w:sz w:val="18"/>
          <w:szCs w:val="18"/>
          <w:rtl/>
        </w:rPr>
        <w:t>.</w:t>
      </w:r>
      <w:proofErr w:type="spellStart"/>
      <w:r w:rsidRPr="008F2E54">
        <w:rPr>
          <w:i/>
          <w:sz w:val="18"/>
          <w:szCs w:val="18"/>
        </w:rPr>
        <w:t>Slovic</w:t>
      </w:r>
      <w:proofErr w:type="spellEnd"/>
    </w:p>
  </w:footnote>
  <w:footnote w:id="12">
    <w:p w14:paraId="67546A66" w14:textId="33F590A0" w:rsidR="00740B9B" w:rsidRPr="008F2E54" w:rsidRDefault="00740B9B" w:rsidP="008F2E54">
      <w:pPr>
        <w:pStyle w:val="FootnoteText"/>
        <w:bidi w:val="0"/>
        <w:rPr>
          <w:i/>
          <w:sz w:val="18"/>
          <w:szCs w:val="18"/>
        </w:rPr>
      </w:pPr>
      <w:r w:rsidRPr="008F2E54">
        <w:rPr>
          <w:i/>
          <w:sz w:val="18"/>
          <w:szCs w:val="18"/>
        </w:rPr>
        <w:footnoteRef/>
      </w:r>
      <w:r w:rsidR="007A166C" w:rsidRPr="008F2E54">
        <w:rPr>
          <w:rFonts w:hint="cs"/>
          <w:i/>
          <w:sz w:val="18"/>
          <w:szCs w:val="18"/>
          <w:rtl/>
        </w:rPr>
        <w:t xml:space="preserve"> .</w:t>
      </w:r>
      <w:r w:rsidRPr="008F2E54">
        <w:rPr>
          <w:i/>
          <w:sz w:val="18"/>
          <w:szCs w:val="18"/>
        </w:rPr>
        <w:t>Chambers</w:t>
      </w:r>
      <w:r w:rsidRPr="008F2E54">
        <w:rPr>
          <w:i/>
          <w:sz w:val="18"/>
          <w:szCs w:val="18"/>
          <w:rtl/>
        </w:rPr>
        <w:t xml:space="preserve"> </w:t>
      </w:r>
    </w:p>
  </w:footnote>
  <w:footnote w:id="13">
    <w:p w14:paraId="557A6D88" w14:textId="6EBA0CA9" w:rsidR="00740B9B" w:rsidRPr="008F2E54" w:rsidRDefault="00740B9B" w:rsidP="008F2E54">
      <w:pPr>
        <w:pStyle w:val="FootnoteText"/>
        <w:bidi w:val="0"/>
        <w:rPr>
          <w:i/>
          <w:sz w:val="18"/>
          <w:szCs w:val="18"/>
        </w:rPr>
      </w:pPr>
      <w:r w:rsidRPr="008F2E54">
        <w:rPr>
          <w:i/>
          <w:sz w:val="18"/>
          <w:szCs w:val="18"/>
        </w:rPr>
        <w:footnoteRef/>
      </w:r>
      <w:r w:rsidRPr="008F2E54">
        <w:rPr>
          <w:i/>
          <w:sz w:val="18"/>
          <w:szCs w:val="18"/>
          <w:rtl/>
        </w:rPr>
        <w:t xml:space="preserve"> </w:t>
      </w:r>
      <w:r w:rsidR="007A166C" w:rsidRPr="008F2E54">
        <w:rPr>
          <w:rFonts w:hint="cs"/>
          <w:i/>
          <w:sz w:val="18"/>
          <w:szCs w:val="18"/>
          <w:rtl/>
        </w:rPr>
        <w:t>.</w:t>
      </w:r>
      <w:r w:rsidRPr="008F2E54">
        <w:rPr>
          <w:i/>
          <w:sz w:val="18"/>
          <w:szCs w:val="18"/>
        </w:rPr>
        <w:t>Ellis</w:t>
      </w:r>
    </w:p>
  </w:footnote>
  <w:footnote w:id="14">
    <w:p w14:paraId="78B1056E" w14:textId="57A89662" w:rsidR="007A166C" w:rsidRPr="008F2E54" w:rsidRDefault="007A166C" w:rsidP="008F2E54">
      <w:pPr>
        <w:pStyle w:val="FootnoteText"/>
        <w:bidi w:val="0"/>
        <w:rPr>
          <w:i/>
          <w:sz w:val="18"/>
          <w:szCs w:val="18"/>
        </w:rPr>
      </w:pPr>
      <w:r w:rsidRPr="008F2E54">
        <w:rPr>
          <w:i/>
          <w:sz w:val="18"/>
          <w:szCs w:val="18"/>
        </w:rPr>
        <w:footnoteRef/>
      </w:r>
      <w:r w:rsidRPr="008F2E54">
        <w:rPr>
          <w:rFonts w:hint="cs"/>
          <w:i/>
          <w:sz w:val="18"/>
          <w:szCs w:val="18"/>
          <w:rtl/>
        </w:rPr>
        <w:t xml:space="preserve"> .</w:t>
      </w:r>
      <w:r w:rsidRPr="008F2E54">
        <w:rPr>
          <w:i/>
          <w:sz w:val="18"/>
          <w:szCs w:val="18"/>
        </w:rPr>
        <w:t>Lazarus &amp; Folkman</w:t>
      </w:r>
    </w:p>
  </w:footnote>
  <w:footnote w:id="15">
    <w:p w14:paraId="66E726EE" w14:textId="6E14F447" w:rsidR="00C35F05" w:rsidRPr="008F2E54" w:rsidRDefault="00C35F05" w:rsidP="008F2E54">
      <w:pPr>
        <w:pStyle w:val="FootnoteText"/>
        <w:bidi w:val="0"/>
        <w:rPr>
          <w:i/>
          <w:sz w:val="18"/>
          <w:szCs w:val="18"/>
        </w:rPr>
      </w:pPr>
      <w:r w:rsidRPr="008F2E54">
        <w:rPr>
          <w:i/>
          <w:sz w:val="18"/>
          <w:szCs w:val="18"/>
        </w:rPr>
        <w:footnoteRef/>
      </w:r>
      <w:r w:rsidRPr="008F2E54">
        <w:rPr>
          <w:i/>
          <w:sz w:val="18"/>
          <w:szCs w:val="18"/>
        </w:rPr>
        <w:t>. Wisner</w:t>
      </w:r>
    </w:p>
  </w:footnote>
  <w:footnote w:id="16">
    <w:p w14:paraId="6D7634FB" w14:textId="6CC7D6FB" w:rsidR="00C35F05" w:rsidRPr="00C35F05" w:rsidRDefault="00C35F05" w:rsidP="008F2E54">
      <w:pPr>
        <w:pStyle w:val="FootnoteText"/>
        <w:bidi w:val="0"/>
        <w:rPr>
          <w:i/>
          <w:sz w:val="18"/>
        </w:rPr>
      </w:pPr>
      <w:r w:rsidRPr="008F2E54">
        <w:rPr>
          <w:i/>
          <w:sz w:val="18"/>
          <w:szCs w:val="18"/>
        </w:rPr>
        <w:footnoteRef/>
      </w:r>
      <w:r w:rsidRPr="008F2E54">
        <w:rPr>
          <w:i/>
          <w:sz w:val="18"/>
          <w:szCs w:val="18"/>
        </w:rPr>
        <w:t>.</w:t>
      </w:r>
      <w:r w:rsidRPr="00C35F05">
        <w:rPr>
          <w:i/>
          <w:sz w:val="18"/>
        </w:rPr>
        <w:t xml:space="preserve"> Cutter</w:t>
      </w:r>
    </w:p>
  </w:footnote>
  <w:footnote w:id="17">
    <w:p w14:paraId="59F10C59" w14:textId="77777777" w:rsidR="004C0503" w:rsidRPr="008F2E54" w:rsidRDefault="004C0503" w:rsidP="008F2E54">
      <w:pPr>
        <w:pStyle w:val="FootnoteText"/>
        <w:bidi w:val="0"/>
        <w:rPr>
          <w:i/>
          <w:sz w:val="18"/>
        </w:rPr>
      </w:pPr>
      <w:r w:rsidRPr="008F2E54">
        <w:rPr>
          <w:i/>
          <w:sz w:val="18"/>
        </w:rPr>
        <w:footnoteRef/>
      </w:r>
      <w:r w:rsidRPr="00C35F05">
        <w:rPr>
          <w:i/>
          <w:sz w:val="18"/>
        </w:rPr>
        <w:t xml:space="preserve">. </w:t>
      </w:r>
      <w:r w:rsidRPr="00805B57">
        <w:rPr>
          <w:i/>
          <w:sz w:val="18"/>
        </w:rPr>
        <w:t xml:space="preserve">Gautam </w:t>
      </w:r>
      <w:proofErr w:type="gramStart"/>
      <w:r w:rsidRPr="00805B57">
        <w:rPr>
          <w:i/>
          <w:sz w:val="18"/>
        </w:rPr>
        <w:t>&amp;  Andersen</w:t>
      </w:r>
      <w:proofErr w:type="gramEnd"/>
    </w:p>
  </w:footnote>
  <w:footnote w:id="18">
    <w:p w14:paraId="0F73A2BA" w14:textId="06ECC6B4" w:rsidR="004C0503" w:rsidRPr="000B42A0" w:rsidRDefault="004C0503" w:rsidP="004C0503">
      <w:pPr>
        <w:pStyle w:val="FootnoteText"/>
        <w:bidi w:val="0"/>
        <w:rPr>
          <w:i/>
          <w:sz w:val="18"/>
        </w:rPr>
      </w:pPr>
      <w:r w:rsidRPr="008F2E54">
        <w:rPr>
          <w:i/>
        </w:rPr>
        <w:footnoteRef/>
      </w:r>
      <w:r w:rsidRPr="008F2E54">
        <w:rPr>
          <w:i/>
          <w:sz w:val="18"/>
        </w:rPr>
        <w:t xml:space="preserve">. </w:t>
      </w:r>
      <w:r w:rsidRPr="00CD43B4">
        <w:rPr>
          <w:i/>
          <w:sz w:val="18"/>
        </w:rPr>
        <w:t>Villanueva-Álvaro</w:t>
      </w:r>
    </w:p>
  </w:footnote>
  <w:footnote w:id="19">
    <w:p w14:paraId="28E6C74B" w14:textId="77777777" w:rsidR="00AD6B85" w:rsidRPr="00CD43B4" w:rsidRDefault="00AD6B85" w:rsidP="00AD6B85">
      <w:pPr>
        <w:pStyle w:val="FootnoteText"/>
        <w:bidi w:val="0"/>
        <w:rPr>
          <w:sz w:val="18"/>
          <w:szCs w:val="18"/>
          <w:lang w:bidi="fa-IR"/>
        </w:rPr>
      </w:pPr>
      <w:r w:rsidRPr="00CD43B4">
        <w:rPr>
          <w:rStyle w:val="FootnoteReference"/>
          <w:sz w:val="18"/>
          <w:szCs w:val="18"/>
        </w:rPr>
        <w:footnoteRef/>
      </w:r>
      <w:r w:rsidRPr="00CD43B4">
        <w:rPr>
          <w:sz w:val="18"/>
          <w:szCs w:val="18"/>
        </w:rPr>
        <w:t xml:space="preserve">. </w:t>
      </w:r>
      <w:r w:rsidRPr="00CD43B4">
        <w:rPr>
          <w:i/>
          <w:sz w:val="18"/>
          <w:szCs w:val="18"/>
        </w:rPr>
        <w:t>Buckley</w:t>
      </w:r>
    </w:p>
  </w:footnote>
  <w:footnote w:id="20">
    <w:p w14:paraId="62B20C30" w14:textId="77777777" w:rsidR="00AD6B85" w:rsidRPr="00CD43B4" w:rsidRDefault="00AD6B85" w:rsidP="00AD6B85">
      <w:pPr>
        <w:pStyle w:val="FootnoteText"/>
        <w:bidi w:val="0"/>
        <w:rPr>
          <w:sz w:val="18"/>
          <w:szCs w:val="18"/>
          <w:lang w:bidi="fa-IR"/>
        </w:rPr>
      </w:pPr>
      <w:r w:rsidRPr="005C1EC0">
        <w:rPr>
          <w:rStyle w:val="FootnoteReference"/>
          <w:sz w:val="18"/>
          <w:szCs w:val="18"/>
        </w:rPr>
        <w:footnoteRef/>
      </w:r>
      <w:r w:rsidRPr="005C1EC0">
        <w:rPr>
          <w:sz w:val="18"/>
          <w:szCs w:val="18"/>
        </w:rPr>
        <w:t xml:space="preserve">. </w:t>
      </w:r>
      <w:r w:rsidRPr="005C1EC0">
        <w:rPr>
          <w:i/>
          <w:sz w:val="18"/>
          <w:szCs w:val="18"/>
        </w:rPr>
        <w:t>He</w:t>
      </w:r>
      <w:r>
        <w:rPr>
          <w:i/>
          <w:sz w:val="18"/>
          <w:szCs w:val="18"/>
        </w:rPr>
        <w:t>, Cai &amp; Shi</w:t>
      </w:r>
    </w:p>
  </w:footnote>
  <w:footnote w:id="21">
    <w:p w14:paraId="6F05E550" w14:textId="06B4DEB7" w:rsidR="00B837BA" w:rsidRPr="00C068F0" w:rsidRDefault="00B837BA" w:rsidP="00CD43B4">
      <w:pPr>
        <w:pStyle w:val="FootnoteText"/>
        <w:bidi w:val="0"/>
        <w:rPr>
          <w:sz w:val="16"/>
          <w:szCs w:val="16"/>
          <w:lang w:bidi="fa-IR"/>
        </w:rPr>
      </w:pPr>
      <w:r w:rsidRPr="00CD43B4">
        <w:rPr>
          <w:rStyle w:val="FootnoteReference"/>
          <w:sz w:val="18"/>
          <w:szCs w:val="18"/>
        </w:rPr>
        <w:footnoteRef/>
      </w:r>
      <w:r w:rsidRPr="00CD43B4">
        <w:rPr>
          <w:sz w:val="18"/>
          <w:szCs w:val="18"/>
        </w:rPr>
        <w:t xml:space="preserve">. </w:t>
      </w:r>
      <w:r w:rsidRPr="0092760B">
        <w:rPr>
          <w:rFonts w:eastAsia="Calibri" w:cs="B Mitra"/>
          <w:bCs/>
          <w:i/>
          <w:sz w:val="18"/>
          <w:szCs w:val="18"/>
          <w:lang w:bidi="fa-IR"/>
        </w:rPr>
        <w:t>Azam</w:t>
      </w:r>
    </w:p>
  </w:footnote>
  <w:footnote w:id="22">
    <w:p w14:paraId="3EC19F78" w14:textId="6BA7C6E5" w:rsidR="00DC3077" w:rsidRPr="00DC3077" w:rsidRDefault="00DC3077" w:rsidP="00DC3077">
      <w:pPr>
        <w:pStyle w:val="FootnoteText"/>
        <w:bidi w:val="0"/>
        <w:rPr>
          <w:sz w:val="18"/>
          <w:szCs w:val="18"/>
          <w:lang w:bidi="fa-IR"/>
        </w:rPr>
      </w:pPr>
      <w:r w:rsidRPr="00DC3077">
        <w:rPr>
          <w:rStyle w:val="FootnoteReference"/>
          <w:sz w:val="18"/>
          <w:szCs w:val="18"/>
        </w:rPr>
        <w:footnoteRef/>
      </w:r>
      <w:r w:rsidRPr="00DC3077">
        <w:rPr>
          <w:sz w:val="18"/>
          <w:szCs w:val="18"/>
        </w:rPr>
        <w:t>.</w:t>
      </w:r>
      <w:r w:rsidRPr="00DC3077">
        <w:rPr>
          <w:rFonts w:eastAsia="Calibri" w:cs="B Mitra"/>
          <w:i/>
          <w:sz w:val="18"/>
          <w:szCs w:val="18"/>
        </w:rPr>
        <w:t xml:space="preserve"> </w:t>
      </w:r>
      <w:proofErr w:type="spellStart"/>
      <w:r w:rsidRPr="00DC3077">
        <w:rPr>
          <w:rFonts w:eastAsia="Calibri" w:cs="B Mitra"/>
          <w:i/>
          <w:sz w:val="18"/>
          <w:szCs w:val="18"/>
        </w:rPr>
        <w:t>Ramaano</w:t>
      </w:r>
      <w:proofErr w:type="spellEnd"/>
    </w:p>
  </w:footnote>
  <w:footnote w:id="23">
    <w:p w14:paraId="4383412E" w14:textId="0D5CFA55" w:rsidR="004B1D6C" w:rsidRDefault="004B1D6C" w:rsidP="004B1D6C">
      <w:pPr>
        <w:pStyle w:val="FootnoteText"/>
        <w:bidi w:val="0"/>
        <w:rPr>
          <w:lang w:bidi="fa-IR"/>
        </w:rPr>
      </w:pPr>
      <w:r>
        <w:rPr>
          <w:rStyle w:val="FootnoteReference"/>
        </w:rPr>
        <w:footnoteRef/>
      </w:r>
      <w:r>
        <w:t xml:space="preserve">. </w:t>
      </w:r>
      <w:r w:rsidRPr="004B1D6C">
        <w:rPr>
          <w:rFonts w:eastAsia="Calibri" w:cs="B Mitra"/>
          <w:i/>
          <w:iCs/>
          <w:sz w:val="18"/>
          <w:szCs w:val="18"/>
          <w:lang w:bidi="fa-IR"/>
        </w:rPr>
        <w:t>Rosalina, Dupre &amp; Wang</w:t>
      </w:r>
    </w:p>
  </w:footnote>
  <w:footnote w:id="24">
    <w:p w14:paraId="483609F5" w14:textId="1D516A8C" w:rsidR="004B0396" w:rsidRDefault="004B0396" w:rsidP="004B0396">
      <w:pPr>
        <w:pStyle w:val="FootnoteText"/>
        <w:bidi w:val="0"/>
      </w:pPr>
      <w:r>
        <w:rPr>
          <w:rStyle w:val="FootnoteReference"/>
        </w:rPr>
        <w:footnoteRef/>
      </w:r>
      <w:r>
        <w:rPr>
          <w:rtl/>
        </w:rPr>
        <w:t xml:space="preserve"> </w:t>
      </w:r>
      <w:r>
        <w:t xml:space="preserve"> </w:t>
      </w:r>
      <w:r w:rsidRPr="004B0396">
        <w:rPr>
          <w:i/>
          <w:sz w:val="18"/>
          <w:szCs w:val="18"/>
        </w:rPr>
        <w:t xml:space="preserve">Tang </w:t>
      </w:r>
    </w:p>
  </w:footnote>
  <w:footnote w:id="25">
    <w:p w14:paraId="60C8E68C" w14:textId="6723A0AE" w:rsidR="00B837BA" w:rsidRPr="00B837BA" w:rsidRDefault="00B837BA" w:rsidP="00B837BA">
      <w:pPr>
        <w:pStyle w:val="FootnoteText"/>
        <w:bidi w:val="0"/>
        <w:rPr>
          <w:sz w:val="16"/>
          <w:szCs w:val="16"/>
          <w:lang w:bidi="fa-IR"/>
        </w:rPr>
      </w:pPr>
      <w:r w:rsidRPr="007C7AAD">
        <w:rPr>
          <w:rStyle w:val="FootnoteReference"/>
          <w:sz w:val="18"/>
          <w:szCs w:val="18"/>
        </w:rPr>
        <w:footnoteRef/>
      </w:r>
      <w:r w:rsidRPr="007C7AAD">
        <w:rPr>
          <w:sz w:val="18"/>
          <w:szCs w:val="18"/>
          <w:rtl/>
        </w:rPr>
        <w:t xml:space="preserve"> </w:t>
      </w:r>
      <w:r w:rsidRPr="007C7AAD">
        <w:rPr>
          <w:sz w:val="18"/>
          <w:szCs w:val="18"/>
          <w:lang w:bidi="fa-IR"/>
        </w:rPr>
        <w:t xml:space="preserve">. </w:t>
      </w:r>
      <w:r w:rsidRPr="007C7AAD">
        <w:rPr>
          <w:rFonts w:eastAsia="Calibri" w:cs="B Mitra"/>
          <w:i/>
          <w:iCs/>
          <w:sz w:val="18"/>
          <w:szCs w:val="18"/>
          <w:lang w:bidi="fa-IR"/>
        </w:rPr>
        <w:t>Namdar &amp; Sadighi</w:t>
      </w:r>
    </w:p>
  </w:footnote>
  <w:footnote w:id="26">
    <w:p w14:paraId="3FC9907A" w14:textId="557766C4" w:rsidR="008F2E54" w:rsidRPr="008F2E54" w:rsidRDefault="008F2E54" w:rsidP="008F2E54">
      <w:pPr>
        <w:pStyle w:val="FootnoteText"/>
        <w:bidi w:val="0"/>
        <w:rPr>
          <w:sz w:val="18"/>
          <w:szCs w:val="18"/>
          <w:lang w:bidi="fa-IR"/>
        </w:rPr>
      </w:pPr>
      <w:r w:rsidRPr="008F2E54">
        <w:rPr>
          <w:rStyle w:val="FootnoteReference"/>
          <w:sz w:val="18"/>
          <w:szCs w:val="18"/>
        </w:rPr>
        <w:footnoteRef/>
      </w:r>
      <w:r w:rsidRPr="008F2E54">
        <w:rPr>
          <w:sz w:val="18"/>
          <w:szCs w:val="18"/>
        </w:rPr>
        <w:t xml:space="preserve">. </w:t>
      </w:r>
      <w:proofErr w:type="spellStart"/>
      <w:r w:rsidRPr="008F2E54">
        <w:rPr>
          <w:rFonts w:cs="B Mitra"/>
          <w:sz w:val="18"/>
          <w:szCs w:val="18"/>
          <w:lang w:bidi="fa-IR"/>
        </w:rPr>
        <w:t>Ramaano</w:t>
      </w:r>
      <w:proofErr w:type="spellEnd"/>
    </w:p>
  </w:footnote>
  <w:footnote w:id="27">
    <w:p w14:paraId="7467A4BB" w14:textId="77777777" w:rsidR="00565185" w:rsidRPr="00CD43B4" w:rsidRDefault="00565185" w:rsidP="00565185">
      <w:pPr>
        <w:rPr>
          <w:sz w:val="18"/>
          <w:szCs w:val="18"/>
        </w:rPr>
      </w:pPr>
      <w:r w:rsidRPr="00CD43B4">
        <w:rPr>
          <w:rStyle w:val="FootnoteReference"/>
          <w:sz w:val="18"/>
          <w:szCs w:val="18"/>
        </w:rPr>
        <w:footnoteRef/>
      </w:r>
      <w:r w:rsidRPr="00CD43B4">
        <w:rPr>
          <w:rStyle w:val="FootnoteReference"/>
          <w:sz w:val="18"/>
          <w:szCs w:val="18"/>
        </w:rPr>
        <w:t>.</w:t>
      </w:r>
      <w:r w:rsidRPr="00CD43B4">
        <w:rPr>
          <w:sz w:val="18"/>
          <w:szCs w:val="18"/>
          <w:rtl/>
        </w:rPr>
        <w:t xml:space="preserve"> </w:t>
      </w:r>
      <w:r w:rsidRPr="00CD43B4">
        <w:rPr>
          <w:sz w:val="18"/>
          <w:szCs w:val="18"/>
        </w:rPr>
        <w:t>Indicator reliability</w:t>
      </w:r>
    </w:p>
  </w:footnote>
  <w:footnote w:id="28">
    <w:p w14:paraId="4727956A" w14:textId="77777777" w:rsidR="00565185" w:rsidRPr="00CD43B4" w:rsidRDefault="00565185" w:rsidP="00565185">
      <w:pPr>
        <w:rPr>
          <w:sz w:val="18"/>
          <w:szCs w:val="18"/>
        </w:rPr>
      </w:pPr>
      <w:r w:rsidRPr="00CD43B4">
        <w:rPr>
          <w:rStyle w:val="FootnoteReference"/>
          <w:sz w:val="18"/>
          <w:szCs w:val="18"/>
        </w:rPr>
        <w:footnoteRef/>
      </w:r>
      <w:r w:rsidRPr="00CD43B4">
        <w:rPr>
          <w:rStyle w:val="FootnoteReference"/>
          <w:sz w:val="18"/>
          <w:szCs w:val="18"/>
        </w:rPr>
        <w:t>.</w:t>
      </w:r>
      <w:r w:rsidRPr="00CD43B4">
        <w:rPr>
          <w:sz w:val="18"/>
          <w:szCs w:val="18"/>
          <w:rtl/>
        </w:rPr>
        <w:t xml:space="preserve"> </w:t>
      </w:r>
      <w:r w:rsidRPr="00CD43B4">
        <w:rPr>
          <w:sz w:val="18"/>
          <w:szCs w:val="18"/>
        </w:rPr>
        <w:t>Internal consistency reliability</w:t>
      </w:r>
    </w:p>
  </w:footnote>
  <w:footnote w:id="29">
    <w:p w14:paraId="549BEA89" w14:textId="77777777" w:rsidR="00565185" w:rsidRPr="00CD43B4" w:rsidRDefault="00565185" w:rsidP="00565185">
      <w:pPr>
        <w:rPr>
          <w:sz w:val="18"/>
          <w:szCs w:val="18"/>
        </w:rPr>
      </w:pPr>
      <w:r w:rsidRPr="00CD43B4">
        <w:rPr>
          <w:rStyle w:val="FootnoteReference"/>
          <w:sz w:val="18"/>
          <w:szCs w:val="18"/>
        </w:rPr>
        <w:footnoteRef/>
      </w:r>
      <w:r w:rsidRPr="00CD43B4">
        <w:rPr>
          <w:rStyle w:val="FootnoteReference"/>
          <w:sz w:val="18"/>
          <w:szCs w:val="18"/>
        </w:rPr>
        <w:t>.</w:t>
      </w:r>
      <w:r w:rsidRPr="00CD43B4">
        <w:rPr>
          <w:sz w:val="18"/>
          <w:szCs w:val="18"/>
          <w:rtl/>
        </w:rPr>
        <w:t xml:space="preserve"> </w:t>
      </w:r>
      <w:r w:rsidRPr="00CD43B4">
        <w:rPr>
          <w:sz w:val="18"/>
          <w:szCs w:val="18"/>
        </w:rPr>
        <w:t>Convergent validity</w:t>
      </w:r>
    </w:p>
  </w:footnote>
  <w:footnote w:id="30">
    <w:p w14:paraId="7C815A3D" w14:textId="77777777" w:rsidR="00565185" w:rsidRPr="00B837BA" w:rsidRDefault="00565185" w:rsidP="00565185">
      <w:pPr>
        <w:rPr>
          <w:sz w:val="16"/>
          <w:szCs w:val="16"/>
        </w:rPr>
      </w:pPr>
      <w:r w:rsidRPr="00CD43B4">
        <w:rPr>
          <w:rStyle w:val="FootnoteReference"/>
          <w:sz w:val="18"/>
          <w:szCs w:val="18"/>
        </w:rPr>
        <w:footnoteRef/>
      </w:r>
      <w:r w:rsidRPr="00CD43B4">
        <w:rPr>
          <w:rStyle w:val="FootnoteReference"/>
          <w:sz w:val="18"/>
          <w:szCs w:val="18"/>
        </w:rPr>
        <w:t>.</w:t>
      </w:r>
      <w:r w:rsidRPr="00CD43B4">
        <w:rPr>
          <w:sz w:val="18"/>
          <w:szCs w:val="18"/>
          <w:rtl/>
        </w:rPr>
        <w:t xml:space="preserve"> </w:t>
      </w:r>
      <w:r w:rsidRPr="00CD43B4">
        <w:rPr>
          <w:sz w:val="18"/>
          <w:szCs w:val="18"/>
        </w:rPr>
        <w:t>Discriminant validity</w:t>
      </w:r>
    </w:p>
  </w:footnote>
  <w:footnote w:id="31">
    <w:p w14:paraId="096FD983" w14:textId="77777777" w:rsidR="00565185" w:rsidRPr="00CD43B4" w:rsidRDefault="00565185" w:rsidP="00565185">
      <w:pPr>
        <w:rPr>
          <w:sz w:val="18"/>
          <w:szCs w:val="18"/>
        </w:rPr>
      </w:pPr>
      <w:r w:rsidRPr="00CD43B4">
        <w:rPr>
          <w:rStyle w:val="FootnoteReference"/>
          <w:sz w:val="18"/>
          <w:szCs w:val="18"/>
        </w:rPr>
        <w:footnoteRef/>
      </w:r>
      <w:r w:rsidRPr="00CD43B4">
        <w:rPr>
          <w:sz w:val="18"/>
          <w:szCs w:val="18"/>
          <w:vertAlign w:val="superscript"/>
        </w:rPr>
        <w:t>.</w:t>
      </w:r>
      <w:r w:rsidRPr="00CD43B4">
        <w:rPr>
          <w:sz w:val="18"/>
          <w:szCs w:val="18"/>
          <w:rtl/>
        </w:rPr>
        <w:t xml:space="preserve"> </w:t>
      </w:r>
      <w:r w:rsidRPr="00CD43B4">
        <w:rPr>
          <w:sz w:val="18"/>
          <w:szCs w:val="18"/>
        </w:rPr>
        <w:t xml:space="preserve">Cronbach's alpha </w:t>
      </w:r>
    </w:p>
  </w:footnote>
  <w:footnote w:id="32">
    <w:p w14:paraId="22F83A1A" w14:textId="77777777" w:rsidR="00565185" w:rsidRPr="00CD43B4" w:rsidRDefault="00565185" w:rsidP="00565185">
      <w:pPr>
        <w:rPr>
          <w:sz w:val="18"/>
          <w:szCs w:val="18"/>
        </w:rPr>
      </w:pPr>
      <w:r w:rsidRPr="00CD43B4">
        <w:rPr>
          <w:rStyle w:val="FootnoteReference"/>
          <w:sz w:val="18"/>
          <w:szCs w:val="18"/>
        </w:rPr>
        <w:footnoteRef/>
      </w:r>
      <w:r w:rsidRPr="00CD43B4">
        <w:rPr>
          <w:rStyle w:val="FootnoteReference"/>
          <w:sz w:val="18"/>
          <w:szCs w:val="18"/>
        </w:rPr>
        <w:t>.</w:t>
      </w:r>
      <w:r w:rsidRPr="00CD43B4">
        <w:rPr>
          <w:sz w:val="18"/>
          <w:szCs w:val="18"/>
          <w:rtl/>
        </w:rPr>
        <w:t xml:space="preserve"> </w:t>
      </w:r>
      <w:r w:rsidRPr="00CD43B4">
        <w:rPr>
          <w:sz w:val="18"/>
          <w:szCs w:val="18"/>
        </w:rPr>
        <w:t xml:space="preserve">Composite reliability </w:t>
      </w:r>
      <w:proofErr w:type="spellStart"/>
      <w:r w:rsidRPr="00CD43B4">
        <w:rPr>
          <w:sz w:val="18"/>
          <w:szCs w:val="18"/>
        </w:rPr>
        <w:t>criterio</w:t>
      </w:r>
      <w:proofErr w:type="spellEnd"/>
    </w:p>
  </w:footnote>
  <w:footnote w:id="33">
    <w:p w14:paraId="27D9C42C" w14:textId="0C8866CD" w:rsidR="00565185" w:rsidRPr="00016EC7" w:rsidRDefault="00565185" w:rsidP="00565185">
      <w:pPr>
        <w:rPr>
          <w:sz w:val="18"/>
        </w:rPr>
      </w:pPr>
      <w:r w:rsidRPr="00CD43B4">
        <w:rPr>
          <w:rStyle w:val="FootnoteReference"/>
          <w:sz w:val="18"/>
          <w:szCs w:val="18"/>
        </w:rPr>
        <w:footnoteRef/>
      </w:r>
      <w:r w:rsidR="00B837BA" w:rsidRPr="00CD43B4">
        <w:rPr>
          <w:sz w:val="18"/>
          <w:szCs w:val="18"/>
        </w:rPr>
        <w:t>.</w:t>
      </w:r>
      <w:r w:rsidRPr="00CD43B4">
        <w:rPr>
          <w:sz w:val="18"/>
          <w:szCs w:val="18"/>
          <w:rtl/>
        </w:rPr>
        <w:t xml:space="preserve"> </w:t>
      </w:r>
      <w:r w:rsidRPr="00CD43B4">
        <w:rPr>
          <w:sz w:val="18"/>
          <w:szCs w:val="18"/>
        </w:rPr>
        <w:t>Average variance extracted</w:t>
      </w:r>
    </w:p>
  </w:footnote>
  <w:footnote w:id="34">
    <w:p w14:paraId="154E304D" w14:textId="77777777" w:rsidR="000F5D75" w:rsidRPr="00BD2CC0" w:rsidRDefault="000F5D75" w:rsidP="000F5D75">
      <w:pPr>
        <w:pStyle w:val="FootnoteText"/>
        <w:bidi w:val="0"/>
        <w:rPr>
          <w:sz w:val="18"/>
          <w:szCs w:val="18"/>
        </w:rPr>
      </w:pPr>
      <w:r w:rsidRPr="00BD2CC0">
        <w:rPr>
          <w:rStyle w:val="FootnoteReference"/>
          <w:sz w:val="18"/>
          <w:szCs w:val="18"/>
        </w:rPr>
        <w:footnoteRef/>
      </w:r>
      <w:r w:rsidRPr="00BD2CC0">
        <w:rPr>
          <w:sz w:val="18"/>
          <w:szCs w:val="18"/>
          <w:vertAlign w:val="superscript"/>
        </w:rPr>
        <w:t>.</w:t>
      </w:r>
      <w:r w:rsidRPr="00BD2CC0">
        <w:rPr>
          <w:sz w:val="18"/>
          <w:szCs w:val="18"/>
          <w:rtl/>
        </w:rPr>
        <w:t xml:space="preserve"> </w:t>
      </w:r>
      <w:r w:rsidRPr="00BD2CC0">
        <w:rPr>
          <w:sz w:val="18"/>
          <w:szCs w:val="18"/>
        </w:rPr>
        <w:t>AVE</w:t>
      </w:r>
    </w:p>
  </w:footnote>
  <w:footnote w:id="35">
    <w:p w14:paraId="7BF0F7D2" w14:textId="2CB07D00" w:rsidR="00BD2CC0" w:rsidRDefault="00BD2CC0" w:rsidP="00BD2CC0">
      <w:pPr>
        <w:pStyle w:val="FootnoteText"/>
        <w:bidi w:val="0"/>
      </w:pPr>
      <w:r w:rsidRPr="00BD2CC0">
        <w:rPr>
          <w:rStyle w:val="FootnoteReference"/>
          <w:sz w:val="18"/>
          <w:szCs w:val="18"/>
        </w:rPr>
        <w:footnoteRef/>
      </w:r>
      <w:r w:rsidRPr="00BD2CC0">
        <w:rPr>
          <w:sz w:val="18"/>
          <w:szCs w:val="18"/>
        </w:rPr>
        <w:t>.</w:t>
      </w:r>
      <w:r w:rsidRPr="00BD2CC0">
        <w:rPr>
          <w:rFonts w:eastAsia="Calibri" w:cs="B Mitra"/>
          <w:i/>
          <w:sz w:val="18"/>
          <w:szCs w:val="18"/>
          <w:lang w:bidi="fa-IR"/>
        </w:rPr>
        <w:t xml:space="preserve"> </w:t>
      </w:r>
      <w:proofErr w:type="spellStart"/>
      <w:r w:rsidRPr="00BD2CC0">
        <w:rPr>
          <w:rFonts w:eastAsia="Calibri" w:cs="B Mitra"/>
          <w:i/>
          <w:sz w:val="18"/>
          <w:szCs w:val="18"/>
          <w:lang w:bidi="fa-IR"/>
        </w:rPr>
        <w:t>Fornel</w:t>
      </w:r>
      <w:proofErr w:type="spellEnd"/>
      <w:r w:rsidRPr="00BD2CC0">
        <w:rPr>
          <w:rFonts w:eastAsia="Calibri" w:cs="B Mitra"/>
          <w:i/>
          <w:sz w:val="18"/>
          <w:szCs w:val="18"/>
          <w:lang w:bidi="fa-IR"/>
        </w:rPr>
        <w:t xml:space="preserve"> &amp; Larcker</w:t>
      </w:r>
    </w:p>
  </w:footnote>
  <w:footnote w:id="36">
    <w:p w14:paraId="2FB06BE9" w14:textId="0B51FCC0" w:rsidR="00580E40" w:rsidRDefault="00580E40" w:rsidP="00580E40">
      <w:pPr>
        <w:pStyle w:val="FootnoteText"/>
        <w:bidi w:val="0"/>
        <w:rPr>
          <w:lang w:bidi="fa-IR"/>
        </w:rPr>
      </w:pPr>
      <w:r>
        <w:rPr>
          <w:rStyle w:val="FootnoteReference"/>
        </w:rPr>
        <w:footnoteRef/>
      </w:r>
      <w:r>
        <w:t xml:space="preserve">. </w:t>
      </w:r>
      <w:r w:rsidRPr="00580E40">
        <w:rPr>
          <w:i/>
          <w:iCs/>
          <w:sz w:val="18"/>
          <w:szCs w:val="18"/>
        </w:rPr>
        <w:t>Zhao, Shang &amp; Pan</w:t>
      </w:r>
    </w:p>
  </w:footnote>
  <w:footnote w:id="37">
    <w:p w14:paraId="61C79BC2" w14:textId="3039C082" w:rsidR="006A56B3" w:rsidRPr="006A56B3" w:rsidRDefault="006A56B3" w:rsidP="006A56B3">
      <w:pPr>
        <w:pStyle w:val="FootnoteText"/>
        <w:bidi w:val="0"/>
      </w:pPr>
      <w:r w:rsidRPr="00CA5123">
        <w:rPr>
          <w:rStyle w:val="FootnoteReference"/>
          <w:sz w:val="18"/>
          <w:szCs w:val="18"/>
        </w:rPr>
        <w:footnoteRef/>
      </w:r>
      <w:r w:rsidRPr="00CA5123">
        <w:rPr>
          <w:sz w:val="18"/>
          <w:szCs w:val="18"/>
          <w:rtl/>
        </w:rPr>
        <w:t xml:space="preserve"> </w:t>
      </w:r>
      <w:r w:rsidRPr="00CA5123">
        <w:rPr>
          <w:sz w:val="18"/>
          <w:szCs w:val="18"/>
        </w:rPr>
        <w:t xml:space="preserve">. </w:t>
      </w:r>
      <w:r w:rsidRPr="00B5573D">
        <w:rPr>
          <w:rFonts w:eastAsia="Calibri" w:cs="B Mitra"/>
          <w:i/>
          <w:sz w:val="18"/>
          <w:szCs w:val="18"/>
          <w:lang w:bidi="fa-IR"/>
        </w:rPr>
        <w:t>Camarda &amp; Grassini</w:t>
      </w:r>
    </w:p>
  </w:footnote>
  <w:footnote w:id="38">
    <w:p w14:paraId="6D3E6E53" w14:textId="37877796" w:rsidR="004F67FB" w:rsidRPr="00B620BD" w:rsidRDefault="004F67FB" w:rsidP="004F67FB">
      <w:pPr>
        <w:pStyle w:val="FootnoteText"/>
        <w:bidi w:val="0"/>
        <w:rPr>
          <w:lang w:bidi="fa-IR"/>
        </w:rPr>
      </w:pPr>
      <w:r w:rsidRPr="00B620BD">
        <w:rPr>
          <w:rStyle w:val="FootnoteReference"/>
        </w:rPr>
        <w:footnoteRef/>
      </w:r>
      <w:r w:rsidRPr="00B620BD">
        <w:rPr>
          <w:rtl/>
        </w:rPr>
        <w:t xml:space="preserve"> </w:t>
      </w:r>
      <w:r w:rsidRPr="00B620BD">
        <w:rPr>
          <w:lang w:bidi="fa-IR"/>
        </w:rPr>
        <w:t xml:space="preserve">. </w:t>
      </w:r>
      <w:r w:rsidRPr="00B620BD">
        <w:rPr>
          <w:rFonts w:eastAsia="Calibri" w:cs="B Mitra"/>
          <w:i/>
          <w:sz w:val="18"/>
          <w:szCs w:val="18"/>
          <w:lang w:bidi="fa-IR"/>
        </w:rPr>
        <w:t>Wilson</w:t>
      </w:r>
    </w:p>
  </w:footnote>
  <w:footnote w:id="39">
    <w:p w14:paraId="4FFD2ABB" w14:textId="4E3887C1" w:rsidR="00F67CB1" w:rsidRPr="00B620BD" w:rsidRDefault="00F67CB1" w:rsidP="00F67CB1">
      <w:pPr>
        <w:pStyle w:val="FootnoteText"/>
        <w:bidi w:val="0"/>
        <w:rPr>
          <w:lang w:bidi="fa-IR"/>
        </w:rPr>
      </w:pPr>
      <w:r w:rsidRPr="00B620BD">
        <w:rPr>
          <w:rStyle w:val="FootnoteReference"/>
        </w:rPr>
        <w:footnoteRef/>
      </w:r>
      <w:r w:rsidRPr="00B620BD">
        <w:rPr>
          <w:rtl/>
        </w:rPr>
        <w:t xml:space="preserve"> </w:t>
      </w:r>
      <w:r w:rsidRPr="00B620BD">
        <w:rPr>
          <w:lang w:bidi="fa-IR"/>
        </w:rPr>
        <w:t xml:space="preserve">. </w:t>
      </w:r>
      <w:r w:rsidRPr="00B620BD">
        <w:rPr>
          <w:rFonts w:eastAsia="Calibri" w:cs="B Mitra"/>
          <w:i/>
          <w:sz w:val="18"/>
          <w:szCs w:val="18"/>
          <w:lang w:bidi="fa-IR"/>
        </w:rPr>
        <w:t>Lundberg</w:t>
      </w:r>
    </w:p>
  </w:footnote>
  <w:footnote w:id="40">
    <w:p w14:paraId="5141AC4F" w14:textId="07AA19ED" w:rsidR="00F67CB1" w:rsidRPr="00B620BD" w:rsidRDefault="00F67CB1" w:rsidP="00F67CB1">
      <w:pPr>
        <w:pStyle w:val="FootnoteText"/>
        <w:bidi w:val="0"/>
        <w:rPr>
          <w:lang w:bidi="fa-IR"/>
        </w:rPr>
      </w:pPr>
      <w:r w:rsidRPr="00B620BD">
        <w:rPr>
          <w:rStyle w:val="FootnoteReference"/>
        </w:rPr>
        <w:footnoteRef/>
      </w:r>
      <w:r w:rsidRPr="00B620BD">
        <w:rPr>
          <w:rtl/>
        </w:rPr>
        <w:t xml:space="preserve"> </w:t>
      </w:r>
      <w:r w:rsidRPr="00B620BD">
        <w:rPr>
          <w:lang w:bidi="fa-IR"/>
        </w:rPr>
        <w:t xml:space="preserve">. </w:t>
      </w:r>
      <w:r w:rsidRPr="00B620BD">
        <w:rPr>
          <w:rFonts w:eastAsia="Calibri" w:cs="B Mitra"/>
          <w:i/>
          <w:sz w:val="18"/>
          <w:szCs w:val="18"/>
          <w:lang w:bidi="fa-IR"/>
        </w:rPr>
        <w:t>Uysal</w:t>
      </w:r>
    </w:p>
  </w:footnote>
  <w:footnote w:id="41">
    <w:p w14:paraId="1743C80E" w14:textId="089FD1F5" w:rsidR="00F67CB1" w:rsidRPr="00B620BD" w:rsidRDefault="00F67CB1" w:rsidP="00F67CB1">
      <w:pPr>
        <w:pStyle w:val="FootnoteText"/>
        <w:bidi w:val="0"/>
        <w:rPr>
          <w:sz w:val="18"/>
          <w:szCs w:val="18"/>
          <w:lang w:bidi="fa-IR"/>
        </w:rPr>
      </w:pPr>
      <w:r w:rsidRPr="00B620BD">
        <w:rPr>
          <w:rStyle w:val="FootnoteReference"/>
          <w:sz w:val="18"/>
          <w:szCs w:val="18"/>
        </w:rPr>
        <w:footnoteRef/>
      </w:r>
      <w:r w:rsidRPr="00B620BD">
        <w:rPr>
          <w:sz w:val="18"/>
          <w:szCs w:val="18"/>
          <w:rtl/>
        </w:rPr>
        <w:t xml:space="preserve"> </w:t>
      </w:r>
      <w:r w:rsidRPr="00B620BD">
        <w:rPr>
          <w:sz w:val="18"/>
          <w:szCs w:val="18"/>
          <w:lang w:bidi="fa-IR"/>
        </w:rPr>
        <w:t xml:space="preserve">. </w:t>
      </w:r>
      <w:proofErr w:type="spellStart"/>
      <w:r w:rsidRPr="00B620BD">
        <w:rPr>
          <w:rFonts w:eastAsia="Calibri" w:cs="B Mitra"/>
          <w:i/>
          <w:sz w:val="18"/>
          <w:szCs w:val="18"/>
          <w:lang w:bidi="fa-IR"/>
        </w:rPr>
        <w:t>Widawski</w:t>
      </w:r>
      <w:proofErr w:type="spellEnd"/>
    </w:p>
  </w:footnote>
  <w:footnote w:id="42">
    <w:p w14:paraId="39911D20" w14:textId="02A332CD" w:rsidR="00F67CB1" w:rsidRDefault="00F67CB1" w:rsidP="00F67CB1">
      <w:pPr>
        <w:pStyle w:val="FootnoteText"/>
        <w:bidi w:val="0"/>
        <w:rPr>
          <w:lang w:bidi="fa-IR"/>
        </w:rPr>
      </w:pPr>
      <w:r w:rsidRPr="00B620BD">
        <w:rPr>
          <w:rStyle w:val="FootnoteReference"/>
          <w:sz w:val="18"/>
          <w:szCs w:val="18"/>
        </w:rPr>
        <w:footnoteRef/>
      </w:r>
      <w:r w:rsidRPr="00B620BD">
        <w:rPr>
          <w:sz w:val="18"/>
          <w:szCs w:val="18"/>
          <w:rtl/>
        </w:rPr>
        <w:t xml:space="preserve"> </w:t>
      </w:r>
      <w:r w:rsidRPr="00B620BD">
        <w:rPr>
          <w:sz w:val="18"/>
          <w:szCs w:val="18"/>
          <w:lang w:bidi="fa-IR"/>
        </w:rPr>
        <w:t xml:space="preserve">. </w:t>
      </w:r>
      <w:proofErr w:type="spellStart"/>
      <w:r w:rsidRPr="00B620BD">
        <w:rPr>
          <w:rFonts w:eastAsia="Calibri" w:cs="B Mitra"/>
          <w:i/>
          <w:sz w:val="18"/>
          <w:szCs w:val="18"/>
          <w:lang w:bidi="fa-IR"/>
        </w:rPr>
        <w:t>Simeanu</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83E3C" w14:textId="77777777" w:rsidR="005B3504" w:rsidRDefault="005B3504">
    <w:pPr>
      <w:pStyle w:val="Header"/>
      <w:rPr>
        <w:i/>
        <w:iCs/>
      </w:rPr>
    </w:pPr>
  </w:p>
  <w:p w14:paraId="5FC1AE00" w14:textId="77777777" w:rsidR="005B3504" w:rsidRDefault="005B3504">
    <w:pPr>
      <w:pStyle w:val="Header"/>
      <w:rPr>
        <w:i/>
        <w:iCs/>
      </w:rPr>
    </w:pPr>
  </w:p>
  <w:p w14:paraId="379D6ACC" w14:textId="77777777" w:rsidR="005B3504" w:rsidRPr="005B3504" w:rsidRDefault="005B3504" w:rsidP="005B3504">
    <w:pPr>
      <w:pStyle w:val="Header"/>
      <w:framePr w:w="504" w:h="301" w:hRule="exact" w:wrap="around" w:vAnchor="text" w:hAnchor="page" w:x="9947" w:y="258"/>
      <w:jc w:val="center"/>
      <w:rPr>
        <w:rStyle w:val="PageNumber"/>
      </w:rPr>
    </w:pPr>
    <w:r w:rsidRPr="005B3504">
      <w:rPr>
        <w:rStyle w:val="PageNumber"/>
      </w:rPr>
      <w:fldChar w:fldCharType="begin"/>
    </w:r>
    <w:r w:rsidRPr="005B3504">
      <w:rPr>
        <w:rStyle w:val="PageNumber"/>
      </w:rPr>
      <w:instrText xml:space="preserve">PAGE  </w:instrText>
    </w:r>
    <w:r w:rsidRPr="005B3504">
      <w:rPr>
        <w:rStyle w:val="PageNumber"/>
      </w:rPr>
      <w:fldChar w:fldCharType="separate"/>
    </w:r>
    <w:r w:rsidR="003E5484">
      <w:rPr>
        <w:rStyle w:val="PageNumber"/>
        <w:noProof/>
      </w:rPr>
      <w:t>4</w:t>
    </w:r>
    <w:r w:rsidRPr="005B3504">
      <w:rPr>
        <w:rStyle w:val="PageNumber"/>
      </w:rPr>
      <w:fldChar w:fldCharType="end"/>
    </w:r>
  </w:p>
  <w:p w14:paraId="0EC60F13" w14:textId="7F2D1E2E" w:rsidR="005B3504" w:rsidRDefault="007B27EF">
    <w:pPr>
      <w:pStyle w:val="Header"/>
      <w:rPr>
        <w:i/>
        <w:iCs/>
      </w:rPr>
    </w:pPr>
    <w:r>
      <w:rPr>
        <w:i/>
        <w:iCs/>
        <w:noProof/>
        <w:color w:val="0033CC"/>
        <w:lang w:bidi="fa-IR"/>
      </w:rPr>
      <mc:AlternateContent>
        <mc:Choice Requires="wps">
          <w:drawing>
            <wp:anchor distT="0" distB="0" distL="114300" distR="114300" simplePos="0" relativeHeight="251699200" behindDoc="0" locked="0" layoutInCell="1" allowOverlap="1" wp14:anchorId="535BA4FA" wp14:editId="04F67D2F">
              <wp:simplePos x="0" y="0"/>
              <wp:positionH relativeFrom="column">
                <wp:posOffset>15875</wp:posOffset>
              </wp:positionH>
              <wp:positionV relativeFrom="paragraph">
                <wp:posOffset>138430</wp:posOffset>
              </wp:positionV>
              <wp:extent cx="5760085" cy="0"/>
              <wp:effectExtent l="6350" t="5080" r="5715" b="1397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F6C62" id="Line 14"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0.9pt" to="454.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s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"/>
          </w:pict>
        </mc:Fallback>
      </mc:AlternateContent>
    </w:r>
  </w:p>
  <w:p w14:paraId="68F27BFD" w14:textId="084F340F" w:rsidR="005B3504" w:rsidRPr="00B42CA7" w:rsidRDefault="007B27EF">
    <w:pPr>
      <w:pStyle w:val="Header"/>
      <w:rPr>
        <w:color w:val="0033CC"/>
      </w:rPr>
    </w:pPr>
    <w:r>
      <w:rPr>
        <w:i/>
        <w:iCs/>
        <w:noProof/>
        <w:color w:val="C45911" w:themeColor="accent2" w:themeShade="BF"/>
        <w:lang w:bidi="fa-IR"/>
      </w:rPr>
      <mc:AlternateContent>
        <mc:Choice Requires="wps">
          <w:drawing>
            <wp:anchor distT="0" distB="0" distL="114300" distR="114300" simplePos="0" relativeHeight="251698176" behindDoc="0" locked="0" layoutInCell="1" allowOverlap="1" wp14:anchorId="535BA4FA" wp14:editId="29FA745F">
              <wp:simplePos x="0" y="0"/>
              <wp:positionH relativeFrom="column">
                <wp:posOffset>5715</wp:posOffset>
              </wp:positionH>
              <wp:positionV relativeFrom="paragraph">
                <wp:posOffset>215265</wp:posOffset>
              </wp:positionV>
              <wp:extent cx="5760085" cy="0"/>
              <wp:effectExtent l="5715" t="5715" r="6350" b="13335"/>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B361C" id="Line 13"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6.95pt" to="45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s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"/>
          </w:pict>
        </mc:Fallback>
      </mc:AlternateContent>
    </w:r>
    <w:r w:rsidR="00150091" w:rsidRPr="00150091">
      <w:t xml:space="preserve"> </w:t>
    </w:r>
    <w:r w:rsidR="00150091" w:rsidRPr="00150091">
      <w:rPr>
        <w:i/>
        <w:iCs/>
        <w:noProof/>
        <w:color w:val="C45911" w:themeColor="accent2" w:themeShade="BF"/>
      </w:rPr>
      <w:t>Spatial Analysis Environmental Hazards</w:t>
    </w:r>
    <w:r w:rsidR="005B3504" w:rsidRPr="001D7269">
      <w:rPr>
        <w:color w:val="C45911" w:themeColor="accent2" w:themeShade="BF"/>
      </w:rPr>
      <w:t xml:space="preserve">, Volume </w:t>
    </w:r>
    <w:r w:rsidR="005B3504" w:rsidRPr="001D7269">
      <w:rPr>
        <w:color w:val="C45911" w:themeColor="accent2" w:themeShade="BF"/>
        <w:highlight w:val="green"/>
      </w:rPr>
      <w:t>X</w:t>
    </w:r>
    <w:r w:rsidR="005B3504" w:rsidRPr="001D7269">
      <w:rPr>
        <w:color w:val="C45911" w:themeColor="accent2" w:themeShade="BF"/>
      </w:rPr>
      <w:t xml:space="preserve">, Issue </w:t>
    </w:r>
    <w:r w:rsidR="005B3504" w:rsidRPr="001D7269">
      <w:rPr>
        <w:color w:val="C45911" w:themeColor="accent2" w:themeShade="BF"/>
        <w:highlight w:val="green"/>
      </w:rPr>
      <w:t>X</w:t>
    </w:r>
    <w:r w:rsidR="005B3504" w:rsidRPr="001D7269">
      <w:rPr>
        <w:color w:val="C45911" w:themeColor="accent2" w:themeShade="BF"/>
      </w:rPr>
      <w:t>, 2024</w:t>
    </w:r>
  </w:p>
  <w:p w14:paraId="3971C9A9" w14:textId="77777777" w:rsidR="005B3504" w:rsidRPr="005B3504" w:rsidRDefault="005B3504" w:rsidP="005B3504">
    <w:pPr>
      <w:pStyle w:val="Header"/>
      <w:jc w:val="both"/>
      <w:rPr>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727A2" w14:textId="77777777" w:rsidR="005B3504" w:rsidRDefault="005B3504" w:rsidP="005B3504">
    <w:pPr>
      <w:pStyle w:val="Header"/>
      <w:rPr>
        <w:i/>
        <w:iCs/>
      </w:rPr>
    </w:pPr>
  </w:p>
  <w:p w14:paraId="26583EE1" w14:textId="77777777" w:rsidR="005B3504" w:rsidRDefault="005B3504" w:rsidP="005B3504">
    <w:pPr>
      <w:pStyle w:val="Header"/>
      <w:rPr>
        <w:i/>
        <w:iCs/>
      </w:rPr>
    </w:pPr>
  </w:p>
  <w:p w14:paraId="22710D17" w14:textId="77777777" w:rsidR="005B3504" w:rsidRPr="005B3504" w:rsidRDefault="005B3504" w:rsidP="005B3504">
    <w:pPr>
      <w:pStyle w:val="Header"/>
      <w:framePr w:w="504" w:h="301" w:hRule="exact" w:wrap="around" w:vAnchor="text" w:hAnchor="page" w:x="9947" w:y="258"/>
      <w:jc w:val="center"/>
      <w:rPr>
        <w:rStyle w:val="PageNumber"/>
      </w:rPr>
    </w:pPr>
    <w:r w:rsidRPr="005B3504">
      <w:rPr>
        <w:rStyle w:val="PageNumber"/>
      </w:rPr>
      <w:fldChar w:fldCharType="begin"/>
    </w:r>
    <w:r w:rsidRPr="005B3504">
      <w:rPr>
        <w:rStyle w:val="PageNumber"/>
      </w:rPr>
      <w:instrText xml:space="preserve">PAGE  </w:instrText>
    </w:r>
    <w:r w:rsidRPr="005B3504">
      <w:rPr>
        <w:rStyle w:val="PageNumber"/>
      </w:rPr>
      <w:fldChar w:fldCharType="separate"/>
    </w:r>
    <w:r w:rsidR="003E5484">
      <w:rPr>
        <w:rStyle w:val="PageNumber"/>
        <w:noProof/>
      </w:rPr>
      <w:t>5</w:t>
    </w:r>
    <w:r w:rsidRPr="005B3504">
      <w:rPr>
        <w:rStyle w:val="PageNumber"/>
      </w:rPr>
      <w:fldChar w:fldCharType="end"/>
    </w:r>
  </w:p>
  <w:p w14:paraId="660FEC8B" w14:textId="566FC970" w:rsidR="005B3504" w:rsidRDefault="007B27EF" w:rsidP="005B3504">
    <w:pPr>
      <w:pStyle w:val="Header"/>
      <w:rPr>
        <w:i/>
        <w:iCs/>
      </w:rPr>
    </w:pPr>
    <w:r>
      <w:rPr>
        <w:i/>
        <w:iCs/>
        <w:noProof/>
        <w:color w:val="0033CC"/>
        <w:lang w:bidi="fa-IR"/>
      </w:rPr>
      <mc:AlternateContent>
        <mc:Choice Requires="wps">
          <w:drawing>
            <wp:anchor distT="0" distB="0" distL="114300" distR="114300" simplePos="0" relativeHeight="251702272" behindDoc="0" locked="0" layoutInCell="1" allowOverlap="1" wp14:anchorId="7377355E" wp14:editId="1BEC61C7">
              <wp:simplePos x="0" y="0"/>
              <wp:positionH relativeFrom="column">
                <wp:posOffset>15875</wp:posOffset>
              </wp:positionH>
              <wp:positionV relativeFrom="paragraph">
                <wp:posOffset>138430</wp:posOffset>
              </wp:positionV>
              <wp:extent cx="5760085" cy="0"/>
              <wp:effectExtent l="6350" t="5080" r="5715" b="13970"/>
              <wp:wrapNone/>
              <wp:docPr id="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27F60" id="Line 16"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0.9pt" to="454.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s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"/>
          </w:pict>
        </mc:Fallback>
      </mc:AlternateContent>
    </w:r>
  </w:p>
  <w:p w14:paraId="6E0E751A" w14:textId="15CCF2E8" w:rsidR="005B3504" w:rsidRPr="00B42CA7" w:rsidRDefault="007B27EF" w:rsidP="00B42CA7">
    <w:pPr>
      <w:pStyle w:val="Header"/>
      <w:rPr>
        <w:color w:val="0033CC"/>
        <w:sz w:val="14"/>
        <w:szCs w:val="14"/>
      </w:rPr>
    </w:pPr>
    <w:r>
      <w:rPr>
        <w:i/>
        <w:iCs/>
        <w:noProof/>
        <w:color w:val="C45911" w:themeColor="accent2" w:themeShade="BF"/>
        <w:lang w:bidi="fa-IR"/>
      </w:rPr>
      <mc:AlternateContent>
        <mc:Choice Requires="wps">
          <w:drawing>
            <wp:anchor distT="0" distB="0" distL="114300" distR="114300" simplePos="0" relativeHeight="251701248" behindDoc="0" locked="0" layoutInCell="1" allowOverlap="1" wp14:anchorId="3F475866" wp14:editId="10367FAE">
              <wp:simplePos x="0" y="0"/>
              <wp:positionH relativeFrom="column">
                <wp:posOffset>5715</wp:posOffset>
              </wp:positionH>
              <wp:positionV relativeFrom="paragraph">
                <wp:posOffset>215265</wp:posOffset>
              </wp:positionV>
              <wp:extent cx="5760085" cy="0"/>
              <wp:effectExtent l="5715" t="5715" r="6350" b="13335"/>
              <wp:wrapNone/>
              <wp:docPr id="1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61CC2" id="Line 15"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6.95pt" to="45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s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"/>
          </w:pict>
        </mc:Fallback>
      </mc:AlternateContent>
    </w:r>
    <w:r w:rsidR="005B3504" w:rsidRPr="0061025F">
      <w:rPr>
        <w:i/>
        <w:iCs/>
        <w:color w:val="C45911" w:themeColor="accent2" w:themeShade="BF"/>
      </w:rPr>
      <w:t xml:space="preserve">Paper Running </w:t>
    </w:r>
    <w:r w:rsidR="00B42CA7" w:rsidRPr="0061025F">
      <w:rPr>
        <w:i/>
        <w:iCs/>
        <w:color w:val="C45911" w:themeColor="accent2" w:themeShade="BF"/>
      </w:rPr>
      <w:t>Title</w:t>
    </w:r>
    <w:r w:rsidR="00B42CA7" w:rsidRPr="0061025F">
      <w:rPr>
        <w:color w:val="C45911" w:themeColor="accent2" w:themeShade="BF"/>
      </w:rPr>
      <w:t xml:space="preserve"> | </w:t>
    </w:r>
    <w:r w:rsidR="005B3504" w:rsidRPr="0061025F">
      <w:rPr>
        <w:color w:val="C45911" w:themeColor="accent2" w:themeShade="BF"/>
      </w:rPr>
      <w:t xml:space="preserve">First author name, </w:t>
    </w:r>
    <w:r w:rsidR="00B42CA7" w:rsidRPr="0061025F">
      <w:rPr>
        <w:color w:val="C45911" w:themeColor="accent2" w:themeShade="BF"/>
      </w:rPr>
      <w:t>Second, Third (for more authors 1</w:t>
    </w:r>
    <w:r w:rsidR="00B42CA7" w:rsidRPr="0061025F">
      <w:rPr>
        <w:color w:val="C45911" w:themeColor="accent2" w:themeShade="BF"/>
        <w:vertAlign w:val="superscript"/>
      </w:rPr>
      <w:t>st</w:t>
    </w:r>
    <w:r w:rsidR="00B42CA7" w:rsidRPr="0061025F">
      <w:rPr>
        <w:color w:val="C45911" w:themeColor="accent2" w:themeShade="BF"/>
      </w:rPr>
      <w:t xml:space="preserve"> name et al.)</w:t>
    </w:r>
  </w:p>
  <w:p w14:paraId="306D4CB9" w14:textId="77777777" w:rsidR="005B3504" w:rsidRDefault="005B35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20751" w14:textId="702A87C2" w:rsidR="00FE67DF" w:rsidRPr="00650807" w:rsidRDefault="007B27EF" w:rsidP="006E1024">
    <w:pPr>
      <w:pStyle w:val="Header"/>
      <w:jc w:val="center"/>
      <w:rPr>
        <w:rtl/>
      </w:rPr>
    </w:pPr>
    <w:r>
      <w:rPr>
        <w:noProof/>
        <w:rtl/>
        <w:lang w:bidi="fa-IR"/>
      </w:rPr>
      <mc:AlternateContent>
        <mc:Choice Requires="wps">
          <w:drawing>
            <wp:anchor distT="0" distB="0" distL="114300" distR="114300" simplePos="0" relativeHeight="251704320" behindDoc="0" locked="0" layoutInCell="1" allowOverlap="1" wp14:anchorId="0DDDBFEC" wp14:editId="27DD4EF3">
              <wp:simplePos x="0" y="0"/>
              <wp:positionH relativeFrom="column">
                <wp:posOffset>-19685</wp:posOffset>
              </wp:positionH>
              <wp:positionV relativeFrom="paragraph">
                <wp:posOffset>-447675</wp:posOffset>
              </wp:positionV>
              <wp:extent cx="5734685" cy="1045845"/>
              <wp:effectExtent l="8890" t="9525" r="9525" b="11430"/>
              <wp:wrapNone/>
              <wp:docPr id="1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4685" cy="1045845"/>
                      </a:xfrm>
                      <a:prstGeom prst="rect">
                        <a:avLst/>
                      </a:prstGeom>
                      <a:gradFill rotWithShape="0">
                        <a:gsLst>
                          <a:gs pos="0">
                            <a:srgbClr val="FFC000"/>
                          </a:gs>
                          <a:gs pos="100000">
                            <a:srgbClr val="FFC000">
                              <a:gamma/>
                              <a:tint val="20000"/>
                              <a:invGamma/>
                            </a:srgbClr>
                          </a:gs>
                        </a:gsLst>
                        <a:lin ang="5400000" scaled="1"/>
                      </a:gradFill>
                      <a:ln w="12700">
                        <a:solidFill>
                          <a:schemeClr val="accent2">
                            <a:lumMod val="75000"/>
                            <a:lumOff val="0"/>
                          </a:schemeClr>
                        </a:solidFill>
                        <a:miter lim="800000"/>
                        <a:headEnd/>
                        <a:tailEnd/>
                      </a:ln>
                    </wps:spPr>
                    <wps:txbx>
                      <w:txbxContent>
                        <w:p w14:paraId="685F0D52" w14:textId="77777777" w:rsidR="00CA3AAD" w:rsidRPr="005E28B9" w:rsidRDefault="00CA3AAD" w:rsidP="00CA3AAD">
                          <w:pPr>
                            <w:rPr>
                              <w:i/>
                              <w:iCs/>
                              <w:sz w:val="14"/>
                              <w:szCs w:val="14"/>
                            </w:rPr>
                          </w:pPr>
                          <w:r w:rsidRPr="005E28B9">
                            <w:rPr>
                              <w:i/>
                              <w:iCs/>
                              <w:noProof/>
                              <w:sz w:val="14"/>
                              <w:szCs w:val="14"/>
                              <w:lang w:bidi="fa-IR"/>
                            </w:rPr>
                            <w:drawing>
                              <wp:inline distT="0" distB="0" distL="0" distR="0" wp14:anchorId="569BB4BF" wp14:editId="2E71F3DB">
                                <wp:extent cx="248421" cy="242570"/>
                                <wp:effectExtent l="0" t="0" r="0" b="5080"/>
                                <wp:docPr id="489311603" name="Picture 10">
                                  <a:extLst xmlns:a="http://schemas.openxmlformats.org/drawingml/2006/main">
                                    <a:ext uri="{FF2B5EF4-FFF2-40B4-BE49-F238E27FC236}">
                                      <a16:creationId xmlns:a16="http://schemas.microsoft.com/office/drawing/2014/main"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9920D35-B570-E9B0-F4C0-7C25ED45DFC2}"/>
                                            </a:ext>
                                          </a:extLst>
                                        </pic:cNvPr>
                                        <pic:cNvPicPr>
                                          <a:picLocks noChangeAspect="1"/>
                                        </pic:cNvPicPr>
                                      </pic:nvPicPr>
                                      <pic:blipFill>
                                        <a:blip r:embed="rId1"/>
                                        <a:stretch>
                                          <a:fillRect/>
                                        </a:stretch>
                                      </pic:blipFill>
                                      <pic:spPr>
                                        <a:xfrm>
                                          <a:off x="0" y="0"/>
                                          <a:ext cx="263568" cy="257361"/>
                                        </a:xfrm>
                                        <a:prstGeom prst="rect">
                                          <a:avLst/>
                                        </a:prstGeom>
                                      </pic:spPr>
                                    </pic:pic>
                                  </a:graphicData>
                                </a:graphic>
                              </wp:inline>
                            </w:drawing>
                          </w:r>
                        </w:p>
                        <w:p w14:paraId="218EFC06" w14:textId="77777777" w:rsidR="00CA3AAD" w:rsidRPr="005E28B9" w:rsidRDefault="00CA3AAD" w:rsidP="00CA3AAD">
                          <w:pPr>
                            <w:rPr>
                              <w:i/>
                              <w:iCs/>
                              <w:sz w:val="14"/>
                              <w:szCs w:val="14"/>
                            </w:rPr>
                          </w:pPr>
                          <w:proofErr w:type="spellStart"/>
                          <w:r w:rsidRPr="005E28B9">
                            <w:rPr>
                              <w:i/>
                              <w:iCs/>
                              <w:sz w:val="14"/>
                              <w:szCs w:val="14"/>
                            </w:rPr>
                            <w:t>Kharazmi</w:t>
                          </w:r>
                          <w:proofErr w:type="spellEnd"/>
                          <w:r w:rsidRPr="005E28B9">
                            <w:rPr>
                              <w:i/>
                              <w:iCs/>
                              <w:sz w:val="14"/>
                              <w:szCs w:val="14"/>
                            </w:rPr>
                            <w:t xml:space="preserve"> University</w:t>
                          </w:r>
                        </w:p>
                        <w:p w14:paraId="056747FA" w14:textId="1FA6C532" w:rsidR="00CA3AAD" w:rsidRPr="00405503" w:rsidRDefault="00A87444" w:rsidP="00A87444">
                          <w:pPr>
                            <w:jc w:val="center"/>
                            <w:rPr>
                              <w:sz w:val="34"/>
                              <w:szCs w:val="34"/>
                              <w:rtl/>
                              <w:lang w:bidi="fa-IR"/>
                            </w:rPr>
                          </w:pPr>
                          <w:r w:rsidRPr="00A87444">
                            <w:rPr>
                              <w:rFonts w:ascii="Baskerville Old Face" w:hAnsi="Baskerville Old Face"/>
                              <w:sz w:val="34"/>
                              <w:szCs w:val="34"/>
                              <w:lang w:bidi="fa-IR"/>
                            </w:rPr>
                            <w:t>Spatial Analysis</w:t>
                          </w:r>
                          <w:r>
                            <w:rPr>
                              <w:rFonts w:ascii="Baskerville Old Face" w:hAnsi="Baskerville Old Face" w:hint="cs"/>
                              <w:sz w:val="34"/>
                              <w:szCs w:val="34"/>
                              <w:rtl/>
                              <w:lang w:bidi="fa-IR"/>
                            </w:rPr>
                            <w:t xml:space="preserve"> </w:t>
                          </w:r>
                          <w:r w:rsidRPr="00A87444">
                            <w:rPr>
                              <w:rFonts w:ascii="Baskerville Old Face" w:hAnsi="Baskerville Old Face"/>
                              <w:sz w:val="34"/>
                              <w:szCs w:val="34"/>
                              <w:lang w:bidi="fa-IR"/>
                            </w:rPr>
                            <w:t>Environmental Hazards</w:t>
                          </w:r>
                          <w:r w:rsidR="00CA3AAD" w:rsidRPr="00405503">
                            <w:rPr>
                              <w:sz w:val="34"/>
                              <w:szCs w:val="34"/>
                              <w:lang w:bidi="fa-IR"/>
                            </w:rPr>
                            <w:t xml:space="preserve">     </w:t>
                          </w:r>
                        </w:p>
                        <w:p w14:paraId="6640F478" w14:textId="205ACA46" w:rsidR="00CA3AAD" w:rsidRPr="00405503" w:rsidRDefault="00CA3AAD" w:rsidP="00720061">
                          <w:pPr>
                            <w:jc w:val="center"/>
                            <w:rPr>
                              <w:b/>
                              <w:bCs/>
                              <w:sz w:val="32"/>
                              <w:szCs w:val="32"/>
                              <w:lang w:bidi="fa-IR"/>
                            </w:rPr>
                          </w:pPr>
                          <w:r w:rsidRPr="00405503">
                            <w:rPr>
                              <w:b/>
                              <w:bCs/>
                              <w:sz w:val="16"/>
                              <w:szCs w:val="16"/>
                              <w:lang w:bidi="fa-IR"/>
                            </w:rPr>
                            <w:t>Online ISSN: 2588-</w:t>
                          </w:r>
                          <w:r w:rsidR="00720061">
                            <w:rPr>
                              <w:b/>
                              <w:bCs/>
                              <w:sz w:val="16"/>
                              <w:szCs w:val="16"/>
                              <w:lang w:bidi="fa-IR"/>
                            </w:rPr>
                            <w:t>5146</w:t>
                          </w:r>
                        </w:p>
                        <w:p w14:paraId="64EF97B4" w14:textId="77777777" w:rsidR="00CA3AAD" w:rsidRPr="00405503" w:rsidRDefault="00CA3AAD" w:rsidP="00CA3AAD">
                          <w:pPr>
                            <w:jc w:val="center"/>
                            <w:rPr>
                              <w:b/>
                              <w:bCs/>
                              <w:sz w:val="28"/>
                              <w:szCs w:val="28"/>
                              <w:rtl/>
                              <w:lang w:bidi="fa-IR"/>
                            </w:rPr>
                          </w:pPr>
                          <w:r w:rsidRPr="00405503">
                            <w:rPr>
                              <w:b/>
                              <w:bCs/>
                              <w:sz w:val="16"/>
                              <w:szCs w:val="16"/>
                              <w:lang w:bidi="fa-IR"/>
                            </w:rPr>
                            <w:t>Homepage: https://khu.ac.ir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DDDBFEC" id="Rectangle 30" o:spid="_x0000_s1026" style="position:absolute;left:0;text-align:left;margin-left:-1.55pt;margin-top:-35.25pt;width:451.55pt;height:82.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" fillcolor="#ffc000" strokecolor="#c45911 [2405]" strokeweight="1pt">
              <v:fill color2="#fff2cc" focus="100%" type="gradient"/>
              <v:path arrowok="t"/>
              <v:textbox>
                <w:txbxContent>
                  <w:p w14:paraId="685F0D52" w14:textId="77777777" w:rsidR="00CA3AAD" w:rsidRPr="005E28B9" w:rsidRDefault="00CA3AAD" w:rsidP="00CA3AAD">
                    <w:pPr>
                      <w:rPr>
                        <w:i/>
                        <w:iCs/>
                        <w:sz w:val="14"/>
                        <w:szCs w:val="14"/>
                      </w:rPr>
                    </w:pPr>
                    <w:r w:rsidRPr="005E28B9">
                      <w:rPr>
                        <w:i/>
                        <w:iCs/>
                        <w:noProof/>
                        <w:sz w:val="14"/>
                        <w:szCs w:val="14"/>
                        <w:lang w:bidi="fa-IR"/>
                      </w:rPr>
                      <w:drawing>
                        <wp:inline distT="0" distB="0" distL="0" distR="0" wp14:anchorId="569BB4BF" wp14:editId="2E71F3DB">
                          <wp:extent cx="248421" cy="242570"/>
                          <wp:effectExtent l="0" t="0" r="0" b="5080"/>
                          <wp:docPr id="489311603" name="Picture 10">
                            <a:extLst xmlns:a="http://schemas.openxmlformats.org/drawingml/2006/main">
                              <a:ext uri="{FF2B5EF4-FFF2-40B4-BE49-F238E27FC236}">
                                <a16:creationId xmlns:a16="http://schemas.microsoft.com/office/drawing/2014/main"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9920D35-B570-E9B0-F4C0-7C25ED45DFC2}"/>
                                      </a:ext>
                                    </a:extLst>
                                  </pic:cNvPr>
                                  <pic:cNvPicPr>
                                    <a:picLocks noChangeAspect="1"/>
                                  </pic:cNvPicPr>
                                </pic:nvPicPr>
                                <pic:blipFill>
                                  <a:blip r:embed="rId1"/>
                                  <a:stretch>
                                    <a:fillRect/>
                                  </a:stretch>
                                </pic:blipFill>
                                <pic:spPr>
                                  <a:xfrm>
                                    <a:off x="0" y="0"/>
                                    <a:ext cx="263568" cy="257361"/>
                                  </a:xfrm>
                                  <a:prstGeom prst="rect">
                                    <a:avLst/>
                                  </a:prstGeom>
                                </pic:spPr>
                              </pic:pic>
                            </a:graphicData>
                          </a:graphic>
                        </wp:inline>
                      </w:drawing>
                    </w:r>
                  </w:p>
                  <w:p w14:paraId="218EFC06" w14:textId="77777777" w:rsidR="00CA3AAD" w:rsidRPr="005E28B9" w:rsidRDefault="00CA3AAD" w:rsidP="00CA3AAD">
                    <w:pPr>
                      <w:rPr>
                        <w:i/>
                        <w:iCs/>
                        <w:sz w:val="14"/>
                        <w:szCs w:val="14"/>
                      </w:rPr>
                    </w:pPr>
                    <w:proofErr w:type="spellStart"/>
                    <w:r w:rsidRPr="005E28B9">
                      <w:rPr>
                        <w:i/>
                        <w:iCs/>
                        <w:sz w:val="14"/>
                        <w:szCs w:val="14"/>
                      </w:rPr>
                      <w:t>Kharazmi</w:t>
                    </w:r>
                    <w:proofErr w:type="spellEnd"/>
                    <w:r w:rsidRPr="005E28B9">
                      <w:rPr>
                        <w:i/>
                        <w:iCs/>
                        <w:sz w:val="14"/>
                        <w:szCs w:val="14"/>
                      </w:rPr>
                      <w:t xml:space="preserve"> University</w:t>
                    </w:r>
                  </w:p>
                  <w:p w14:paraId="056747FA" w14:textId="1FA6C532" w:rsidR="00CA3AAD" w:rsidRPr="00405503" w:rsidRDefault="00A87444" w:rsidP="00A87444">
                    <w:pPr>
                      <w:jc w:val="center"/>
                      <w:rPr>
                        <w:sz w:val="34"/>
                        <w:szCs w:val="34"/>
                        <w:rtl/>
                        <w:lang w:bidi="fa-IR"/>
                      </w:rPr>
                    </w:pPr>
                    <w:r w:rsidRPr="00A87444">
                      <w:rPr>
                        <w:rFonts w:ascii="Baskerville Old Face" w:hAnsi="Baskerville Old Face"/>
                        <w:sz w:val="34"/>
                        <w:szCs w:val="34"/>
                        <w:lang w:bidi="fa-IR"/>
                      </w:rPr>
                      <w:t>Spatial Analysis</w:t>
                    </w:r>
                    <w:r>
                      <w:rPr>
                        <w:rFonts w:ascii="Baskerville Old Face" w:hAnsi="Baskerville Old Face" w:hint="cs"/>
                        <w:sz w:val="34"/>
                        <w:szCs w:val="34"/>
                        <w:rtl/>
                        <w:lang w:bidi="fa-IR"/>
                      </w:rPr>
                      <w:t xml:space="preserve"> </w:t>
                    </w:r>
                    <w:r w:rsidRPr="00A87444">
                      <w:rPr>
                        <w:rFonts w:ascii="Baskerville Old Face" w:hAnsi="Baskerville Old Face"/>
                        <w:sz w:val="34"/>
                        <w:szCs w:val="34"/>
                        <w:lang w:bidi="fa-IR"/>
                      </w:rPr>
                      <w:t>Environmental Hazards</w:t>
                    </w:r>
                    <w:r w:rsidR="00CA3AAD" w:rsidRPr="00405503">
                      <w:rPr>
                        <w:sz w:val="34"/>
                        <w:szCs w:val="34"/>
                        <w:lang w:bidi="fa-IR"/>
                      </w:rPr>
                      <w:t xml:space="preserve">     </w:t>
                    </w:r>
                  </w:p>
                  <w:p w14:paraId="6640F478" w14:textId="205ACA46" w:rsidR="00CA3AAD" w:rsidRPr="00405503" w:rsidRDefault="00CA3AAD" w:rsidP="00720061">
                    <w:pPr>
                      <w:jc w:val="center"/>
                      <w:rPr>
                        <w:b/>
                        <w:bCs/>
                        <w:sz w:val="32"/>
                        <w:szCs w:val="32"/>
                        <w:lang w:bidi="fa-IR"/>
                      </w:rPr>
                    </w:pPr>
                    <w:r w:rsidRPr="00405503">
                      <w:rPr>
                        <w:b/>
                        <w:bCs/>
                        <w:sz w:val="16"/>
                        <w:szCs w:val="16"/>
                        <w:lang w:bidi="fa-IR"/>
                      </w:rPr>
                      <w:t>Online ISSN: 2588-</w:t>
                    </w:r>
                    <w:r w:rsidR="00720061">
                      <w:rPr>
                        <w:b/>
                        <w:bCs/>
                        <w:sz w:val="16"/>
                        <w:szCs w:val="16"/>
                        <w:lang w:bidi="fa-IR"/>
                      </w:rPr>
                      <w:t>5146</w:t>
                    </w:r>
                  </w:p>
                  <w:p w14:paraId="64EF97B4" w14:textId="77777777" w:rsidR="00CA3AAD" w:rsidRPr="00405503" w:rsidRDefault="00CA3AAD" w:rsidP="00CA3AAD">
                    <w:pPr>
                      <w:jc w:val="center"/>
                      <w:rPr>
                        <w:b/>
                        <w:bCs/>
                        <w:sz w:val="28"/>
                        <w:szCs w:val="28"/>
                        <w:rtl/>
                        <w:lang w:bidi="fa-IR"/>
                      </w:rPr>
                    </w:pPr>
                    <w:r w:rsidRPr="00405503">
                      <w:rPr>
                        <w:b/>
                        <w:bCs/>
                        <w:sz w:val="16"/>
                        <w:szCs w:val="16"/>
                        <w:lang w:bidi="fa-IR"/>
                      </w:rPr>
                      <w:t>Homepage: https://khu.ac.ir</w:t>
                    </w:r>
                  </w:p>
                </w:txbxContent>
              </v:textbox>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ACECA" w14:textId="77777777" w:rsidR="00FE67DF" w:rsidRPr="007A1B1E" w:rsidRDefault="00FE67DF" w:rsidP="006E1024">
    <w:pPr>
      <w:pStyle w:val="Header"/>
      <w:bidi/>
      <w:jc w:val="right"/>
      <w:rPr>
        <w:rFonts w:asciiTheme="majorBidi" w:hAnsiTheme="majorBidi" w:cs="2  Mitra"/>
        <w:sz w:val="20"/>
        <w:szCs w:val="20"/>
      </w:rPr>
    </w:pPr>
    <w:r w:rsidRPr="00102FC8">
      <w:rPr>
        <w:rFonts w:asciiTheme="majorBidi" w:hAnsiTheme="majorBidi" w:cs="2  Mitra"/>
        <w:sz w:val="20"/>
        <w:szCs w:val="20"/>
        <w:rtl/>
      </w:rPr>
      <w:t>عنوان مقاله- عنو</w:t>
    </w:r>
    <w:r>
      <w:rPr>
        <w:rFonts w:asciiTheme="majorBidi" w:hAnsiTheme="majorBidi" w:cs="2  Mitra" w:hint="cs"/>
        <w:sz w:val="20"/>
        <w:szCs w:val="20"/>
        <w:rtl/>
        <w:lang w:bidi="fa-IR"/>
      </w:rPr>
      <w:t>ا</w:t>
    </w:r>
    <w:r w:rsidRPr="00102FC8">
      <w:rPr>
        <w:rFonts w:asciiTheme="majorBidi" w:hAnsiTheme="majorBidi" w:cs="2  Mitra"/>
        <w:sz w:val="20"/>
        <w:szCs w:val="20"/>
        <w:rtl/>
      </w:rPr>
      <w:t xml:space="preserve">ن کوتاه/ نام نویسنده اول و دیگران                                                   </w:t>
    </w:r>
    <w:r>
      <w:rPr>
        <w:rFonts w:asciiTheme="majorBidi" w:hAnsiTheme="majorBidi" w:cs="2  Mitra" w:hint="cs"/>
        <w:sz w:val="20"/>
        <w:szCs w:val="20"/>
        <w:rtl/>
      </w:rPr>
      <w:t xml:space="preserve">                 </w:t>
    </w:r>
    <w:r w:rsidRPr="00102FC8">
      <w:rPr>
        <w:rFonts w:asciiTheme="majorBidi" w:hAnsiTheme="majorBidi" w:cs="2  Mitra"/>
        <w:sz w:val="20"/>
        <w:szCs w:val="20"/>
        <w:rtl/>
      </w:rPr>
      <w:t xml:space="preserve">                                                                      </w:t>
    </w:r>
    <w:r w:rsidRPr="00102FC8">
      <w:rPr>
        <w:rFonts w:asciiTheme="majorBidi" w:hAnsiTheme="majorBidi" w:cs="2  Mitra"/>
        <w:sz w:val="20"/>
        <w:szCs w:val="20"/>
      </w:rPr>
      <w:fldChar w:fldCharType="begin"/>
    </w:r>
    <w:r w:rsidRPr="00102FC8">
      <w:rPr>
        <w:rFonts w:asciiTheme="majorBidi" w:hAnsiTheme="majorBidi" w:cs="2  Mitra"/>
        <w:sz w:val="20"/>
        <w:szCs w:val="20"/>
      </w:rPr>
      <w:instrText xml:space="preserve"> PAGE   \* MERGEFORMAT </w:instrText>
    </w:r>
    <w:r w:rsidRPr="00102FC8">
      <w:rPr>
        <w:rFonts w:asciiTheme="majorBidi" w:hAnsiTheme="majorBidi" w:cs="2  Mitra"/>
        <w:sz w:val="20"/>
        <w:szCs w:val="20"/>
      </w:rPr>
      <w:fldChar w:fldCharType="separate"/>
    </w:r>
    <w:r>
      <w:rPr>
        <w:rFonts w:asciiTheme="majorBidi" w:hAnsiTheme="majorBidi" w:cs="2  Mitra"/>
        <w:noProof/>
        <w:sz w:val="20"/>
        <w:szCs w:val="20"/>
        <w:rtl/>
      </w:rPr>
      <w:t>4</w:t>
    </w:r>
    <w:r w:rsidRPr="00102FC8">
      <w:rPr>
        <w:rFonts w:asciiTheme="majorBidi" w:hAnsiTheme="majorBidi" w:cs="2  Mitra"/>
        <w:noProof/>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A49AB" w14:textId="77777777" w:rsidR="00FE67DF" w:rsidRPr="007242EC" w:rsidRDefault="00FE67DF" w:rsidP="007242E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FB29A" w14:textId="2112A6F8" w:rsidR="006A29BD" w:rsidRDefault="007B27EF" w:rsidP="00681CE0">
    <w:pPr>
      <w:pStyle w:val="Header"/>
      <w:bidi/>
      <w:spacing w:after="120"/>
      <w:jc w:val="center"/>
      <w:rPr>
        <w:noProof/>
        <w:rtl/>
      </w:rPr>
    </w:pPr>
    <w:r>
      <w:rPr>
        <w:noProof/>
        <w:rtl/>
        <w:lang w:bidi="fa-IR"/>
      </w:rPr>
      <mc:AlternateContent>
        <mc:Choice Requires="wps">
          <w:drawing>
            <wp:anchor distT="0" distB="0" distL="114300" distR="114300" simplePos="0" relativeHeight="251706368" behindDoc="0" locked="0" layoutInCell="1" allowOverlap="1" wp14:anchorId="2296DF54" wp14:editId="13182A12">
              <wp:simplePos x="0" y="0"/>
              <wp:positionH relativeFrom="column">
                <wp:posOffset>94615</wp:posOffset>
              </wp:positionH>
              <wp:positionV relativeFrom="paragraph">
                <wp:posOffset>-441960</wp:posOffset>
              </wp:positionV>
              <wp:extent cx="5734685" cy="1045845"/>
              <wp:effectExtent l="8890" t="15240" r="9525" b="1524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4685" cy="1045845"/>
                      </a:xfrm>
                      <a:prstGeom prst="rect">
                        <a:avLst/>
                      </a:prstGeom>
                      <a:gradFill rotWithShape="0">
                        <a:gsLst>
                          <a:gs pos="0">
                            <a:srgbClr val="FFC000"/>
                          </a:gs>
                          <a:gs pos="100000">
                            <a:srgbClr val="FFC000">
                              <a:gamma/>
                              <a:tint val="20000"/>
                              <a:invGamma/>
                            </a:srgbClr>
                          </a:gs>
                        </a:gsLst>
                        <a:lin ang="5400000" scaled="1"/>
                      </a:gradFill>
                      <a:ln w="12700">
                        <a:solidFill>
                          <a:schemeClr val="accent2">
                            <a:lumMod val="75000"/>
                            <a:lumOff val="0"/>
                          </a:schemeClr>
                        </a:solidFill>
                        <a:miter lim="800000"/>
                        <a:headEnd/>
                        <a:tailEnd/>
                      </a:ln>
                    </wps:spPr>
                    <wps:txbx>
                      <w:txbxContent>
                        <w:p w14:paraId="7112EA5E" w14:textId="77777777" w:rsidR="00CA3AAD" w:rsidRPr="005E28B9" w:rsidRDefault="00CA3AAD" w:rsidP="00CA3AAD">
                          <w:pPr>
                            <w:bidi/>
                            <w:rPr>
                              <w:i/>
                              <w:iCs/>
                              <w:sz w:val="14"/>
                              <w:szCs w:val="14"/>
                            </w:rPr>
                          </w:pPr>
                          <w:r w:rsidRPr="005E28B9">
                            <w:rPr>
                              <w:i/>
                              <w:iCs/>
                              <w:noProof/>
                              <w:sz w:val="14"/>
                              <w:szCs w:val="14"/>
                              <w:lang w:bidi="fa-IR"/>
                            </w:rPr>
                            <w:drawing>
                              <wp:inline distT="0" distB="0" distL="0" distR="0" wp14:anchorId="0519C2CC" wp14:editId="4852B445">
                                <wp:extent cx="248421" cy="242570"/>
                                <wp:effectExtent l="0" t="0" r="0" b="5080"/>
                                <wp:docPr id="5" name="Picture 5">
                                  <a:extLst xmlns:a="http://schemas.openxmlformats.org/drawingml/2006/main">
                                    <a:ext uri="{FF2B5EF4-FFF2-40B4-BE49-F238E27FC236}">
                                      <a16:creationId xmlns:a16="http://schemas.microsoft.com/office/drawing/2014/main"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9920D35-B570-E9B0-F4C0-7C25ED45DFC2}"/>
                                            </a:ext>
                                          </a:extLst>
                                        </pic:cNvPr>
                                        <pic:cNvPicPr>
                                          <a:picLocks noChangeAspect="1"/>
                                        </pic:cNvPicPr>
                                      </pic:nvPicPr>
                                      <pic:blipFill>
                                        <a:blip r:embed="rId1"/>
                                        <a:stretch>
                                          <a:fillRect/>
                                        </a:stretch>
                                      </pic:blipFill>
                                      <pic:spPr>
                                        <a:xfrm>
                                          <a:off x="0" y="0"/>
                                          <a:ext cx="263568" cy="257361"/>
                                        </a:xfrm>
                                        <a:prstGeom prst="rect">
                                          <a:avLst/>
                                        </a:prstGeom>
                                      </pic:spPr>
                                    </pic:pic>
                                  </a:graphicData>
                                </a:graphic>
                              </wp:inline>
                            </w:drawing>
                          </w:r>
                        </w:p>
                        <w:p w14:paraId="7DB6180C" w14:textId="77777777" w:rsidR="00CA3AAD" w:rsidRPr="00354A16" w:rsidRDefault="00CA3AAD" w:rsidP="00CA3AAD">
                          <w:pPr>
                            <w:bidi/>
                            <w:rPr>
                              <w:rFonts w:cs="B Lotus"/>
                              <w:b/>
                              <w:bCs/>
                              <w:i/>
                              <w:iCs/>
                              <w:sz w:val="16"/>
                              <w:szCs w:val="16"/>
                            </w:rPr>
                          </w:pPr>
                          <w:r w:rsidRPr="00354A16">
                            <w:rPr>
                              <w:rFonts w:cs="B Lotus" w:hint="cs"/>
                              <w:b/>
                              <w:bCs/>
                              <w:i/>
                              <w:iCs/>
                              <w:sz w:val="16"/>
                              <w:szCs w:val="16"/>
                              <w:rtl/>
                            </w:rPr>
                            <w:t>دانشگاه خوارزمی</w:t>
                          </w:r>
                        </w:p>
                        <w:p w14:paraId="4DC586F5" w14:textId="746D2615" w:rsidR="00CA3AAD" w:rsidRPr="0077247E" w:rsidRDefault="0091269A" w:rsidP="00CA3AAD">
                          <w:pPr>
                            <w:bidi/>
                            <w:jc w:val="center"/>
                            <w:rPr>
                              <w:rFonts w:cs="B Titr"/>
                              <w:sz w:val="20"/>
                              <w:szCs w:val="20"/>
                              <w:lang w:bidi="fa-IR"/>
                            </w:rPr>
                          </w:pPr>
                          <w:r>
                            <w:rPr>
                              <w:rFonts w:ascii="Baskerville Old Face" w:hAnsi="Baskerville Old Face" w:cs="B Titr" w:hint="cs"/>
                              <w:sz w:val="22"/>
                              <w:szCs w:val="22"/>
                              <w:rtl/>
                              <w:lang w:bidi="fa-IR"/>
                            </w:rPr>
                            <w:t>تحلیل فضایی مخاطرات محیطی</w:t>
                          </w:r>
                        </w:p>
                        <w:p w14:paraId="2DD755EC" w14:textId="6CDD43F7" w:rsidR="00CA3AAD" w:rsidRPr="00277DCA" w:rsidRDefault="00CA3AAD" w:rsidP="00720061">
                          <w:pPr>
                            <w:bidi/>
                            <w:jc w:val="center"/>
                            <w:rPr>
                              <w:rFonts w:cs="B Titr"/>
                              <w:b/>
                              <w:bCs/>
                              <w:sz w:val="14"/>
                              <w:szCs w:val="14"/>
                              <w:lang w:bidi="fa-IR"/>
                            </w:rPr>
                          </w:pPr>
                          <w:r w:rsidRPr="00277DCA">
                            <w:rPr>
                              <w:rFonts w:cs="B Titr" w:hint="cs"/>
                              <w:b/>
                              <w:bCs/>
                              <w:i/>
                              <w:iCs/>
                              <w:sz w:val="14"/>
                              <w:szCs w:val="14"/>
                              <w:rtl/>
                              <w:lang w:bidi="fa-IR"/>
                            </w:rPr>
                            <w:t>شاپا الکترونیکی:</w:t>
                          </w:r>
                          <w:r w:rsidRPr="00277DCA">
                            <w:rPr>
                              <w:rFonts w:cs="B Titr" w:hint="cs"/>
                              <w:b/>
                              <w:bCs/>
                              <w:sz w:val="14"/>
                              <w:szCs w:val="14"/>
                              <w:rtl/>
                              <w:lang w:bidi="fa-IR"/>
                            </w:rPr>
                            <w:t xml:space="preserve"> </w:t>
                          </w:r>
                          <w:r w:rsidR="00720061">
                            <w:rPr>
                              <w:rFonts w:cs="B Titr" w:hint="cs"/>
                              <w:b/>
                              <w:bCs/>
                              <w:sz w:val="14"/>
                              <w:szCs w:val="14"/>
                              <w:rtl/>
                              <w:lang w:bidi="fa-IR"/>
                            </w:rPr>
                            <w:t>5146</w:t>
                          </w:r>
                          <w:r w:rsidRPr="00277DCA">
                            <w:rPr>
                              <w:rFonts w:cs="B Titr" w:hint="cs"/>
                              <w:b/>
                              <w:bCs/>
                              <w:sz w:val="14"/>
                              <w:szCs w:val="14"/>
                              <w:rtl/>
                              <w:lang w:bidi="fa-IR"/>
                            </w:rPr>
                            <w:t xml:space="preserve">- 2588 </w:t>
                          </w:r>
                        </w:p>
                        <w:p w14:paraId="39080E4F" w14:textId="77777777" w:rsidR="00CA3AAD" w:rsidRPr="00277DCA" w:rsidRDefault="00CA3AAD" w:rsidP="00CA3AAD">
                          <w:pPr>
                            <w:bidi/>
                            <w:jc w:val="center"/>
                            <w:rPr>
                              <w:b/>
                              <w:bCs/>
                              <w:sz w:val="28"/>
                              <w:szCs w:val="28"/>
                              <w:rtl/>
                              <w:lang w:bidi="fa-IR"/>
                            </w:rPr>
                          </w:pPr>
                          <w:r w:rsidRPr="00277DCA">
                            <w:rPr>
                              <w:b/>
                              <w:bCs/>
                              <w:sz w:val="16"/>
                              <w:szCs w:val="16"/>
                              <w:lang w:bidi="fa-IR"/>
                            </w:rPr>
                            <w:t>Homepage: https://khu.ac.ir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96DF54" id="Rectangle 10" o:spid="_x0000_s1027" style="position:absolute;left:0;text-align:left;margin-left:7.45pt;margin-top:-34.8pt;width:451.55pt;height:82.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" fillcolor="#ffc000" strokecolor="#c45911 [2405]" strokeweight="1pt">
              <v:fill color2="#fff2cc" focus="100%" type="gradient"/>
              <v:path arrowok="t"/>
              <v:textbox>
                <w:txbxContent>
                  <w:p w14:paraId="7112EA5E" w14:textId="77777777" w:rsidR="00CA3AAD" w:rsidRPr="005E28B9" w:rsidRDefault="00CA3AAD" w:rsidP="00CA3AAD">
                    <w:pPr>
                      <w:bidi/>
                      <w:rPr>
                        <w:i/>
                        <w:iCs/>
                        <w:sz w:val="14"/>
                        <w:szCs w:val="14"/>
                      </w:rPr>
                    </w:pPr>
                    <w:r w:rsidRPr="005E28B9">
                      <w:rPr>
                        <w:i/>
                        <w:iCs/>
                        <w:noProof/>
                        <w:sz w:val="14"/>
                        <w:szCs w:val="14"/>
                        <w:lang w:bidi="fa-IR"/>
                      </w:rPr>
                      <w:drawing>
                        <wp:inline distT="0" distB="0" distL="0" distR="0" wp14:anchorId="0519C2CC" wp14:editId="4852B445">
                          <wp:extent cx="248421" cy="242570"/>
                          <wp:effectExtent l="0" t="0" r="0" b="5080"/>
                          <wp:docPr id="5" name="Picture 5">
                            <a:extLst xmlns:a="http://schemas.openxmlformats.org/drawingml/2006/main">
                              <a:ext uri="{FF2B5EF4-FFF2-40B4-BE49-F238E27FC236}">
                                <a16:creationId xmlns:a16="http://schemas.microsoft.com/office/drawing/2014/main"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9920D35-B570-E9B0-F4C0-7C25ED45DFC2}"/>
                                      </a:ext>
                                    </a:extLst>
                                  </pic:cNvPr>
                                  <pic:cNvPicPr>
                                    <a:picLocks noChangeAspect="1"/>
                                  </pic:cNvPicPr>
                                </pic:nvPicPr>
                                <pic:blipFill>
                                  <a:blip r:embed="rId1"/>
                                  <a:stretch>
                                    <a:fillRect/>
                                  </a:stretch>
                                </pic:blipFill>
                                <pic:spPr>
                                  <a:xfrm>
                                    <a:off x="0" y="0"/>
                                    <a:ext cx="263568" cy="257361"/>
                                  </a:xfrm>
                                  <a:prstGeom prst="rect">
                                    <a:avLst/>
                                  </a:prstGeom>
                                </pic:spPr>
                              </pic:pic>
                            </a:graphicData>
                          </a:graphic>
                        </wp:inline>
                      </w:drawing>
                    </w:r>
                  </w:p>
                  <w:p w14:paraId="7DB6180C" w14:textId="77777777" w:rsidR="00CA3AAD" w:rsidRPr="00354A16" w:rsidRDefault="00CA3AAD" w:rsidP="00CA3AAD">
                    <w:pPr>
                      <w:bidi/>
                      <w:rPr>
                        <w:rFonts w:cs="B Lotus"/>
                        <w:b/>
                        <w:bCs/>
                        <w:i/>
                        <w:iCs/>
                        <w:sz w:val="16"/>
                        <w:szCs w:val="16"/>
                      </w:rPr>
                    </w:pPr>
                    <w:r w:rsidRPr="00354A16">
                      <w:rPr>
                        <w:rFonts w:cs="B Lotus" w:hint="cs"/>
                        <w:b/>
                        <w:bCs/>
                        <w:i/>
                        <w:iCs/>
                        <w:sz w:val="16"/>
                        <w:szCs w:val="16"/>
                        <w:rtl/>
                      </w:rPr>
                      <w:t>دانشگاه خوارزمی</w:t>
                    </w:r>
                  </w:p>
                  <w:p w14:paraId="4DC586F5" w14:textId="746D2615" w:rsidR="00CA3AAD" w:rsidRPr="0077247E" w:rsidRDefault="0091269A" w:rsidP="00CA3AAD">
                    <w:pPr>
                      <w:bidi/>
                      <w:jc w:val="center"/>
                      <w:rPr>
                        <w:rFonts w:cs="B Titr"/>
                        <w:sz w:val="20"/>
                        <w:szCs w:val="20"/>
                        <w:lang w:bidi="fa-IR"/>
                      </w:rPr>
                    </w:pPr>
                    <w:r>
                      <w:rPr>
                        <w:rFonts w:ascii="Baskerville Old Face" w:hAnsi="Baskerville Old Face" w:cs="B Titr" w:hint="cs"/>
                        <w:sz w:val="22"/>
                        <w:szCs w:val="22"/>
                        <w:rtl/>
                        <w:lang w:bidi="fa-IR"/>
                      </w:rPr>
                      <w:t>تحلیل فضایی مخاطرات محیطی</w:t>
                    </w:r>
                  </w:p>
                  <w:p w14:paraId="2DD755EC" w14:textId="6CDD43F7" w:rsidR="00CA3AAD" w:rsidRPr="00277DCA" w:rsidRDefault="00CA3AAD" w:rsidP="00720061">
                    <w:pPr>
                      <w:bidi/>
                      <w:jc w:val="center"/>
                      <w:rPr>
                        <w:rFonts w:cs="B Titr"/>
                        <w:b/>
                        <w:bCs/>
                        <w:sz w:val="14"/>
                        <w:szCs w:val="14"/>
                        <w:lang w:bidi="fa-IR"/>
                      </w:rPr>
                    </w:pPr>
                    <w:r w:rsidRPr="00277DCA">
                      <w:rPr>
                        <w:rFonts w:cs="B Titr" w:hint="cs"/>
                        <w:b/>
                        <w:bCs/>
                        <w:i/>
                        <w:iCs/>
                        <w:sz w:val="14"/>
                        <w:szCs w:val="14"/>
                        <w:rtl/>
                        <w:lang w:bidi="fa-IR"/>
                      </w:rPr>
                      <w:t>شاپا الکترونیکی:</w:t>
                    </w:r>
                    <w:r w:rsidRPr="00277DCA">
                      <w:rPr>
                        <w:rFonts w:cs="B Titr" w:hint="cs"/>
                        <w:b/>
                        <w:bCs/>
                        <w:sz w:val="14"/>
                        <w:szCs w:val="14"/>
                        <w:rtl/>
                        <w:lang w:bidi="fa-IR"/>
                      </w:rPr>
                      <w:t xml:space="preserve"> </w:t>
                    </w:r>
                    <w:r w:rsidR="00720061">
                      <w:rPr>
                        <w:rFonts w:cs="B Titr" w:hint="cs"/>
                        <w:b/>
                        <w:bCs/>
                        <w:sz w:val="14"/>
                        <w:szCs w:val="14"/>
                        <w:rtl/>
                        <w:lang w:bidi="fa-IR"/>
                      </w:rPr>
                      <w:t>5146</w:t>
                    </w:r>
                    <w:r w:rsidRPr="00277DCA">
                      <w:rPr>
                        <w:rFonts w:cs="B Titr" w:hint="cs"/>
                        <w:b/>
                        <w:bCs/>
                        <w:sz w:val="14"/>
                        <w:szCs w:val="14"/>
                        <w:rtl/>
                        <w:lang w:bidi="fa-IR"/>
                      </w:rPr>
                      <w:t xml:space="preserve">- 2588 </w:t>
                    </w:r>
                  </w:p>
                  <w:p w14:paraId="39080E4F" w14:textId="77777777" w:rsidR="00CA3AAD" w:rsidRPr="00277DCA" w:rsidRDefault="00CA3AAD" w:rsidP="00CA3AAD">
                    <w:pPr>
                      <w:bidi/>
                      <w:jc w:val="center"/>
                      <w:rPr>
                        <w:b/>
                        <w:bCs/>
                        <w:sz w:val="28"/>
                        <w:szCs w:val="28"/>
                        <w:rtl/>
                        <w:lang w:bidi="fa-IR"/>
                      </w:rPr>
                    </w:pPr>
                    <w:r w:rsidRPr="00277DCA">
                      <w:rPr>
                        <w:b/>
                        <w:bCs/>
                        <w:sz w:val="16"/>
                        <w:szCs w:val="16"/>
                        <w:lang w:bidi="fa-IR"/>
                      </w:rPr>
                      <w:t>Homepage: https://khu.ac.ir</w:t>
                    </w:r>
                  </w:p>
                </w:txbxContent>
              </v:textbox>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BFDEC" w14:textId="77777777" w:rsidR="00D834AA" w:rsidRDefault="00D834AA" w:rsidP="00D834AA">
    <w:pPr>
      <w:pStyle w:val="Header"/>
      <w:bidi/>
      <w:ind w:right="360" w:firstLine="360"/>
      <w:rPr>
        <w:rtl/>
      </w:rPr>
    </w:pPr>
  </w:p>
  <w:p w14:paraId="47C5885A" w14:textId="77777777" w:rsidR="00FE67DF" w:rsidRDefault="00FE67DF" w:rsidP="00C074AD">
    <w:pPr>
      <w:pStyle w:val="Header"/>
      <w:bidi/>
      <w:ind w:right="360" w:firstLine="360"/>
      <w:rPr>
        <w:rtl/>
      </w:rPr>
    </w:pPr>
  </w:p>
  <w:p w14:paraId="000CCBCD" w14:textId="77777777" w:rsidR="00FE67DF" w:rsidRPr="009C4F6F" w:rsidRDefault="00FE67DF" w:rsidP="005E4C82">
    <w:pPr>
      <w:pStyle w:val="Header"/>
      <w:framePr w:w="504" w:h="436" w:hRule="exact" w:wrap="around" w:vAnchor="text" w:hAnchor="page" w:x="9951" w:y="201"/>
      <w:jc w:val="center"/>
      <w:rPr>
        <w:rStyle w:val="PageNumber"/>
        <w:rFonts w:ascii="B Zar" w:hAnsi="B Zar" w:cs="Zar"/>
        <w:sz w:val="28"/>
        <w:szCs w:val="28"/>
      </w:rPr>
    </w:pPr>
    <w:r w:rsidRPr="009C4F6F">
      <w:rPr>
        <w:rStyle w:val="PageNumber"/>
        <w:rFonts w:ascii="B Zar" w:hAnsi="B Zar" w:cs="Zar"/>
        <w:sz w:val="28"/>
        <w:szCs w:val="28"/>
      </w:rPr>
      <w:fldChar w:fldCharType="begin"/>
    </w:r>
    <w:r w:rsidRPr="009C4F6F">
      <w:rPr>
        <w:rStyle w:val="PageNumber"/>
        <w:rFonts w:ascii="B Zar" w:hAnsi="B Zar" w:cs="Zar"/>
        <w:sz w:val="28"/>
        <w:szCs w:val="28"/>
      </w:rPr>
      <w:instrText xml:space="preserve">PAGE  </w:instrText>
    </w:r>
    <w:r w:rsidRPr="009C4F6F">
      <w:rPr>
        <w:rStyle w:val="PageNumber"/>
        <w:rFonts w:ascii="B Zar" w:hAnsi="B Zar" w:cs="Zar"/>
        <w:sz w:val="28"/>
        <w:szCs w:val="28"/>
      </w:rPr>
      <w:fldChar w:fldCharType="separate"/>
    </w:r>
    <w:r w:rsidR="003E5484">
      <w:rPr>
        <w:rStyle w:val="PageNumber"/>
        <w:rFonts w:ascii="B Zar" w:hAnsi="B Zar" w:cs="Zar"/>
        <w:noProof/>
        <w:sz w:val="28"/>
        <w:szCs w:val="28"/>
      </w:rPr>
      <w:t>10</w:t>
    </w:r>
    <w:r w:rsidRPr="009C4F6F">
      <w:rPr>
        <w:rStyle w:val="PageNumber"/>
        <w:rFonts w:ascii="B Zar" w:hAnsi="B Zar" w:cs="Zar"/>
        <w:sz w:val="28"/>
        <w:szCs w:val="28"/>
      </w:rPr>
      <w:fldChar w:fldCharType="end"/>
    </w:r>
  </w:p>
  <w:p w14:paraId="05F3288E" w14:textId="7DC52262" w:rsidR="00FE67DF" w:rsidRDefault="007B27EF" w:rsidP="00C074AD">
    <w:pPr>
      <w:pStyle w:val="Header"/>
      <w:bidi/>
      <w:ind w:right="360" w:firstLine="360"/>
      <w:rPr>
        <w:rtl/>
      </w:rPr>
    </w:pPr>
    <w:r>
      <w:rPr>
        <w:noProof/>
        <w:rtl/>
        <w:lang w:bidi="fa-IR"/>
      </w:rPr>
      <mc:AlternateContent>
        <mc:Choice Requires="wps">
          <w:drawing>
            <wp:anchor distT="0" distB="0" distL="114300" distR="114300" simplePos="0" relativeHeight="251659264" behindDoc="0" locked="0" layoutInCell="1" allowOverlap="1" wp14:anchorId="535BA4FA" wp14:editId="24842D28">
              <wp:simplePos x="0" y="0"/>
              <wp:positionH relativeFrom="column">
                <wp:posOffset>0</wp:posOffset>
              </wp:positionH>
              <wp:positionV relativeFrom="paragraph">
                <wp:posOffset>106680</wp:posOffset>
              </wp:positionV>
              <wp:extent cx="5760085" cy="0"/>
              <wp:effectExtent l="9525" t="11430" r="12065" b="7620"/>
              <wp:wrapNone/>
              <wp:docPr id="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CCEF1"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53.5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s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"/>
          </w:pict>
        </mc:Fallback>
      </mc:AlternateContent>
    </w:r>
  </w:p>
  <w:p w14:paraId="09F67DD3" w14:textId="22D29103" w:rsidR="00FE67DF" w:rsidRPr="009A7213" w:rsidRDefault="007B27EF" w:rsidP="00ED2DA6">
    <w:pPr>
      <w:pStyle w:val="Header"/>
      <w:bidi/>
      <w:spacing w:after="120"/>
      <w:ind w:right="357" w:firstLine="357"/>
      <w:jc w:val="right"/>
      <w:rPr>
        <w:noProof/>
        <w:sz w:val="18"/>
        <w:szCs w:val="18"/>
      </w:rPr>
    </w:pPr>
    <w:r>
      <w:rPr>
        <w:noProof/>
        <w:sz w:val="18"/>
        <w:szCs w:val="18"/>
        <w:lang w:bidi="fa-IR"/>
      </w:rPr>
      <mc:AlternateContent>
        <mc:Choice Requires="wps">
          <w:drawing>
            <wp:anchor distT="0" distB="0" distL="114300" distR="114300" simplePos="0" relativeHeight="251660288" behindDoc="0" locked="0" layoutInCell="1" allowOverlap="1" wp14:anchorId="7DD4DF69" wp14:editId="0B24EE31">
              <wp:simplePos x="0" y="0"/>
              <wp:positionH relativeFrom="column">
                <wp:posOffset>0</wp:posOffset>
              </wp:positionH>
              <wp:positionV relativeFrom="paragraph">
                <wp:posOffset>237490</wp:posOffset>
              </wp:positionV>
              <wp:extent cx="5760085" cy="0"/>
              <wp:effectExtent l="9525" t="8890" r="12065" b="1016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A5853"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7pt" to="45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s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"/>
          </w:pict>
        </mc:Fallback>
      </mc:AlternateContent>
    </w:r>
    <w:r w:rsidR="00B91D24">
      <w:rPr>
        <w:rFonts w:cs="B Nazanin" w:hint="cs"/>
        <w:b/>
        <w:bCs/>
        <w:i/>
        <w:iCs/>
        <w:color w:val="000000"/>
        <w:sz w:val="20"/>
        <w:szCs w:val="20"/>
        <w:rtl/>
      </w:rPr>
      <w:t>تحلیل فضایی مخاطرات محیطی</w:t>
    </w:r>
    <w:r w:rsidR="00FE67DF" w:rsidRPr="003D51C9">
      <w:rPr>
        <w:rFonts w:cs="B Nazanin" w:hint="eastAsia"/>
        <w:b/>
        <w:bCs/>
        <w:i/>
        <w:iCs/>
        <w:color w:val="000000"/>
        <w:sz w:val="20"/>
        <w:szCs w:val="20"/>
        <w:rtl/>
      </w:rPr>
      <w:t>،</w:t>
    </w:r>
    <w:r w:rsidR="00FE67DF" w:rsidRPr="003D51C9">
      <w:rPr>
        <w:rFonts w:cs="B Nazanin"/>
        <w:b/>
        <w:bCs/>
        <w:i/>
        <w:iCs/>
        <w:color w:val="000000"/>
        <w:sz w:val="20"/>
        <w:szCs w:val="20"/>
        <w:rtl/>
      </w:rPr>
      <w:t xml:space="preserve"> </w:t>
    </w:r>
    <w:r w:rsidR="00FE67DF">
      <w:rPr>
        <w:rFonts w:cs="B Nazanin" w:hint="cs"/>
        <w:b/>
        <w:bCs/>
        <w:i/>
        <w:iCs/>
        <w:color w:val="000000"/>
        <w:sz w:val="20"/>
        <w:szCs w:val="20"/>
        <w:rtl/>
      </w:rPr>
      <w:t>دوره</w:t>
    </w:r>
    <w:r w:rsidR="00254317">
      <w:rPr>
        <w:rFonts w:cs="B Nazanin" w:hint="cs"/>
        <w:b/>
        <w:bCs/>
        <w:i/>
        <w:iCs/>
        <w:color w:val="000000"/>
        <w:sz w:val="20"/>
        <w:szCs w:val="20"/>
        <w:rtl/>
      </w:rPr>
      <w:t xml:space="preserve"> 47</w:t>
    </w:r>
    <w:r w:rsidR="00FE67DF" w:rsidRPr="003D51C9">
      <w:rPr>
        <w:rFonts w:cs="B Nazanin"/>
        <w:b/>
        <w:bCs/>
        <w:i/>
        <w:iCs/>
        <w:color w:val="000000"/>
        <w:sz w:val="20"/>
        <w:szCs w:val="20"/>
        <w:rtl/>
      </w:rPr>
      <w:t xml:space="preserve">، شماره </w:t>
    </w:r>
    <w:r w:rsidR="00254317">
      <w:rPr>
        <w:rFonts w:cs="B Nazanin" w:hint="cs"/>
        <w:b/>
        <w:bCs/>
        <w:i/>
        <w:iCs/>
        <w:color w:val="000000"/>
        <w:sz w:val="20"/>
        <w:szCs w:val="20"/>
        <w:rtl/>
      </w:rPr>
      <w:t>1</w:t>
    </w:r>
    <w:r w:rsidR="00FE67DF">
      <w:rPr>
        <w:rFonts w:cs="B Nazanin" w:hint="cs"/>
        <w:b/>
        <w:bCs/>
        <w:i/>
        <w:iCs/>
        <w:color w:val="000000"/>
        <w:sz w:val="20"/>
        <w:szCs w:val="20"/>
        <w:rtl/>
      </w:rPr>
      <w:t xml:space="preserve">، </w:t>
    </w:r>
    <w:r w:rsidR="008D0243">
      <w:rPr>
        <w:rFonts w:cs="B Nazanin" w:hint="cs"/>
        <w:b/>
        <w:bCs/>
        <w:i/>
        <w:iCs/>
        <w:color w:val="000000"/>
        <w:sz w:val="20"/>
        <w:szCs w:val="20"/>
        <w:rtl/>
      </w:rPr>
      <w:t>1403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762E2" w14:textId="77777777" w:rsidR="00FE67DF" w:rsidRDefault="00FE67DF" w:rsidP="00C074AD">
    <w:pPr>
      <w:pStyle w:val="Header"/>
      <w:ind w:right="360" w:firstLine="360"/>
      <w:rPr>
        <w:rtl/>
      </w:rPr>
    </w:pPr>
  </w:p>
  <w:p w14:paraId="27E94D72" w14:textId="77777777" w:rsidR="00FE67DF" w:rsidRDefault="00FE67DF" w:rsidP="00C074AD">
    <w:pPr>
      <w:pStyle w:val="Header"/>
      <w:ind w:right="360" w:firstLine="360"/>
      <w:rPr>
        <w:rtl/>
      </w:rPr>
    </w:pPr>
  </w:p>
  <w:p w14:paraId="3C4CE3FC" w14:textId="77777777" w:rsidR="00FE67DF" w:rsidRPr="009C4F6F" w:rsidRDefault="00FE67DF" w:rsidP="005E4C82">
    <w:pPr>
      <w:pStyle w:val="Header"/>
      <w:framePr w:w="488" w:h="361" w:hRule="exact" w:wrap="around" w:vAnchor="text" w:hAnchor="page" w:x="1441" w:y="241"/>
      <w:jc w:val="center"/>
      <w:rPr>
        <w:rStyle w:val="PageNumber"/>
        <w:rFonts w:ascii="B Zar" w:hAnsi="B Zar" w:cs="Zar"/>
        <w:sz w:val="28"/>
        <w:szCs w:val="28"/>
      </w:rPr>
    </w:pPr>
    <w:r w:rsidRPr="009C4F6F">
      <w:rPr>
        <w:rStyle w:val="PageNumber"/>
        <w:rFonts w:ascii="B Zar" w:hAnsi="B Zar" w:cs="Zar"/>
        <w:sz w:val="28"/>
        <w:szCs w:val="28"/>
      </w:rPr>
      <w:fldChar w:fldCharType="begin"/>
    </w:r>
    <w:r w:rsidRPr="009C4F6F">
      <w:rPr>
        <w:rStyle w:val="PageNumber"/>
        <w:rFonts w:ascii="B Zar" w:hAnsi="B Zar" w:cs="Zar"/>
        <w:sz w:val="28"/>
        <w:szCs w:val="28"/>
      </w:rPr>
      <w:instrText xml:space="preserve">PAGE  </w:instrText>
    </w:r>
    <w:r w:rsidRPr="009C4F6F">
      <w:rPr>
        <w:rStyle w:val="PageNumber"/>
        <w:rFonts w:ascii="B Zar" w:hAnsi="B Zar" w:cs="Zar"/>
        <w:sz w:val="28"/>
        <w:szCs w:val="28"/>
      </w:rPr>
      <w:fldChar w:fldCharType="separate"/>
    </w:r>
    <w:r w:rsidR="003E5484">
      <w:rPr>
        <w:rStyle w:val="PageNumber"/>
        <w:rFonts w:ascii="B Zar" w:hAnsi="B Zar" w:cs="Zar"/>
        <w:noProof/>
        <w:sz w:val="28"/>
        <w:szCs w:val="28"/>
      </w:rPr>
      <w:t>9</w:t>
    </w:r>
    <w:r w:rsidRPr="009C4F6F">
      <w:rPr>
        <w:rStyle w:val="PageNumber"/>
        <w:rFonts w:ascii="B Zar" w:hAnsi="B Zar" w:cs="Zar"/>
        <w:sz w:val="28"/>
        <w:szCs w:val="28"/>
      </w:rPr>
      <w:fldChar w:fldCharType="end"/>
    </w:r>
  </w:p>
  <w:p w14:paraId="6CD2FEA7" w14:textId="7E96A4AA" w:rsidR="00FE67DF" w:rsidRDefault="007B27EF" w:rsidP="00C074AD">
    <w:pPr>
      <w:pStyle w:val="Header"/>
      <w:ind w:right="360"/>
      <w:rPr>
        <w:rtl/>
      </w:rPr>
    </w:pPr>
    <w:r>
      <w:rPr>
        <w:noProof/>
        <w:rtl/>
        <w:lang w:bidi="fa-IR"/>
      </w:rPr>
      <mc:AlternateContent>
        <mc:Choice Requires="wps">
          <w:drawing>
            <wp:anchor distT="0" distB="0" distL="114300" distR="114300" simplePos="0" relativeHeight="251657216" behindDoc="0" locked="0" layoutInCell="1" allowOverlap="1" wp14:anchorId="6A8BC21E" wp14:editId="65AB7AE6">
              <wp:simplePos x="0" y="0"/>
              <wp:positionH relativeFrom="column">
                <wp:posOffset>0</wp:posOffset>
              </wp:positionH>
              <wp:positionV relativeFrom="paragraph">
                <wp:posOffset>106680</wp:posOffset>
              </wp:positionV>
              <wp:extent cx="5760085" cy="0"/>
              <wp:effectExtent l="9525" t="11430" r="12065" b="762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F8950"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53.5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s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"/>
          </w:pict>
        </mc:Fallback>
      </mc:AlternateContent>
    </w:r>
  </w:p>
  <w:p w14:paraId="75805123" w14:textId="2FAAE7CB" w:rsidR="00FE67DF" w:rsidRPr="003253A6" w:rsidRDefault="007B27EF" w:rsidP="00ED2DA6">
    <w:pPr>
      <w:bidi/>
      <w:spacing w:after="120"/>
      <w:ind w:firstLine="23"/>
      <w:rPr>
        <w:rFonts w:cs="Calibri"/>
        <w:b/>
        <w:bCs/>
        <w:i/>
        <w:iCs/>
        <w:sz w:val="8"/>
        <w:szCs w:val="8"/>
        <w:rtl/>
      </w:rPr>
    </w:pPr>
    <w:r>
      <w:rPr>
        <w:noProof/>
        <w:rtl/>
        <w:lang w:bidi="fa-IR"/>
      </w:rPr>
      <mc:AlternateContent>
        <mc:Choice Requires="wps">
          <w:drawing>
            <wp:anchor distT="0" distB="0" distL="114300" distR="114300" simplePos="0" relativeHeight="251697152" behindDoc="0" locked="0" layoutInCell="1" allowOverlap="1" wp14:anchorId="0EA2E639" wp14:editId="669CFD36">
              <wp:simplePos x="0" y="0"/>
              <wp:positionH relativeFrom="column">
                <wp:posOffset>0</wp:posOffset>
              </wp:positionH>
              <wp:positionV relativeFrom="paragraph">
                <wp:posOffset>238760</wp:posOffset>
              </wp:positionV>
              <wp:extent cx="5760085" cy="0"/>
              <wp:effectExtent l="9525" t="10160" r="12065" b="889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5A1D2" id="Straight Connector 2"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8pt" to="453.5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s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"/>
          </w:pict>
        </mc:Fallback>
      </mc:AlternateContent>
    </w:r>
    <w:r w:rsidR="00FE67DF">
      <w:rPr>
        <w:rFonts w:cs="B Nazanin" w:hint="cs"/>
        <w:b/>
        <w:bCs/>
        <w:i/>
        <w:iCs/>
        <w:sz w:val="20"/>
        <w:szCs w:val="20"/>
        <w:rtl/>
        <w:lang w:bidi="fa-IR"/>
      </w:rPr>
      <w:t>عنوان مقاله</w:t>
    </w:r>
    <w:r w:rsidR="006018BA">
      <w:rPr>
        <w:rFonts w:cs="B Nazanin" w:hint="cs"/>
        <w:b/>
        <w:bCs/>
        <w:i/>
        <w:iCs/>
        <w:sz w:val="20"/>
        <w:szCs w:val="20"/>
        <w:rtl/>
        <w:lang w:bidi="fa-IR"/>
      </w:rPr>
      <w:t xml:space="preserve"> </w:t>
    </w:r>
    <w:r w:rsidR="006018BA" w:rsidRPr="006018BA">
      <w:rPr>
        <w:rFonts w:cs="B Nazanin" w:hint="cs"/>
        <w:b/>
        <w:bCs/>
        <w:i/>
        <w:iCs/>
        <w:sz w:val="20"/>
        <w:szCs w:val="20"/>
        <w:highlight w:val="yellow"/>
        <w:rtl/>
        <w:lang w:bidi="fa-IR"/>
      </w:rPr>
      <w:t>ایتالیک</w:t>
    </w:r>
    <w:r w:rsidR="00FE67DF">
      <w:rPr>
        <w:rFonts w:cs="B Nazanin" w:hint="cs"/>
        <w:b/>
        <w:bCs/>
        <w:i/>
        <w:iCs/>
        <w:sz w:val="20"/>
        <w:szCs w:val="20"/>
        <w:rtl/>
        <w:lang w:bidi="fa-IR"/>
      </w:rPr>
      <w:t xml:space="preserve"> (اگر طولانی بود </w:t>
    </w:r>
    <w:r w:rsidR="00FE67DF" w:rsidRPr="006018BA">
      <w:rPr>
        <w:rFonts w:cs="B Nazanin" w:hint="cs"/>
        <w:b/>
        <w:bCs/>
        <w:i/>
        <w:iCs/>
        <w:sz w:val="20"/>
        <w:szCs w:val="20"/>
        <w:highlight w:val="yellow"/>
        <w:rtl/>
        <w:lang w:bidi="fa-IR"/>
      </w:rPr>
      <w:t>با سه نقطه کوتاه شود</w:t>
    </w:r>
    <w:r w:rsidR="00FE67DF">
      <w:rPr>
        <w:rFonts w:cs="B Nazanin" w:hint="cs"/>
        <w:b/>
        <w:bCs/>
        <w:i/>
        <w:iCs/>
        <w:sz w:val="20"/>
        <w:szCs w:val="20"/>
        <w:rtl/>
        <w:lang w:bidi="fa-IR"/>
      </w:rPr>
      <w:t>)</w:t>
    </w:r>
    <w:r w:rsidR="003253A6">
      <w:rPr>
        <w:rFonts w:cs="B Nazanin" w:hint="cs"/>
        <w:b/>
        <w:bCs/>
        <w:i/>
        <w:iCs/>
        <w:sz w:val="20"/>
        <w:szCs w:val="20"/>
        <w:rtl/>
        <w:lang w:bidi="fa-IR"/>
      </w:rPr>
      <w:t xml:space="preserve"> </w:t>
    </w:r>
    <w:r w:rsidR="003253A6" w:rsidRPr="003253A6">
      <w:rPr>
        <w:rFonts w:cs="Calibri" w:hint="cs"/>
        <w:b/>
        <w:bCs/>
        <w:sz w:val="20"/>
        <w:szCs w:val="20"/>
        <w:rtl/>
        <w:lang w:bidi="fa-IR"/>
      </w:rPr>
      <w:t>|</w:t>
    </w:r>
    <w:r w:rsidR="003253A6">
      <w:rPr>
        <w:rFonts w:cs="Calibri" w:hint="cs"/>
        <w:b/>
        <w:bCs/>
        <w:i/>
        <w:iCs/>
        <w:sz w:val="20"/>
        <w:szCs w:val="20"/>
        <w:rtl/>
        <w:lang w:bidi="fa-IR"/>
      </w:rPr>
      <w:t xml:space="preserve"> </w:t>
    </w:r>
    <w:r w:rsidR="003253A6" w:rsidRPr="003253A6">
      <w:rPr>
        <w:rFonts w:cs="Calibri" w:hint="cs"/>
        <w:b/>
        <w:bCs/>
        <w:sz w:val="20"/>
        <w:szCs w:val="20"/>
        <w:rtl/>
        <w:lang w:bidi="fa-IR"/>
      </w:rPr>
      <w:t>نام خانوادگی نویسنده اول</w:t>
    </w:r>
    <w:r w:rsidR="003253A6">
      <w:rPr>
        <w:rFonts w:cs="Calibri" w:hint="cs"/>
        <w:b/>
        <w:bCs/>
        <w:sz w:val="20"/>
        <w:szCs w:val="20"/>
        <w:rtl/>
        <w:lang w:bidi="fa-IR"/>
      </w:rPr>
      <w:t xml:space="preserve"> و دوم و سوم</w:t>
    </w:r>
    <w:r w:rsidR="006018BA" w:rsidRPr="006018BA">
      <w:rPr>
        <w:rFonts w:cs="Calibri" w:hint="cs"/>
        <w:b/>
        <w:bCs/>
        <w:sz w:val="20"/>
        <w:szCs w:val="20"/>
        <w:highlight w:val="yellow"/>
        <w:rtl/>
        <w:lang w:bidi="fa-IR"/>
      </w:rPr>
      <w:t>(</w:t>
    </w:r>
    <w:r w:rsidR="003253A6" w:rsidRPr="006018BA">
      <w:rPr>
        <w:rFonts w:cs="Calibri" w:hint="cs"/>
        <w:b/>
        <w:bCs/>
        <w:sz w:val="20"/>
        <w:szCs w:val="20"/>
        <w:highlight w:val="yellow"/>
        <w:rtl/>
        <w:lang w:bidi="fa-IR"/>
      </w:rPr>
      <w:t>بیشتر فقط اولی و دیگران</w:t>
    </w:r>
    <w:r w:rsidR="006018BA" w:rsidRPr="006018BA">
      <w:rPr>
        <w:rFonts w:cs="Calibri" w:hint="cs"/>
        <w:b/>
        <w:bCs/>
        <w:sz w:val="20"/>
        <w:szCs w:val="20"/>
        <w:highlight w:val="yellow"/>
        <w:rtl/>
        <w:lang w:bidi="fa-IR"/>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727AF" w14:textId="77777777" w:rsidR="00FE67DF" w:rsidRDefault="00FE67DF" w:rsidP="00C074AD">
    <w:pPr>
      <w:pStyle w:val="Header"/>
      <w:bidi/>
      <w:jc w:val="both"/>
      <w:rPr>
        <w:rtl/>
        <w:lang w:bidi="fa-IR"/>
      </w:rPr>
    </w:pPr>
  </w:p>
  <w:p w14:paraId="5E3A1952" w14:textId="77777777" w:rsidR="00FE67DF" w:rsidRDefault="00FE67DF" w:rsidP="00C074AD">
    <w:pPr>
      <w:pStyle w:val="Header"/>
      <w:bidi/>
      <w:jc w:val="both"/>
      <w:rPr>
        <w:rtl/>
        <w:lang w:bidi="fa-IR"/>
      </w:rPr>
    </w:pPr>
  </w:p>
  <w:p w14:paraId="75EA5A31" w14:textId="77777777" w:rsidR="00FE67DF" w:rsidRDefault="00FE67DF" w:rsidP="00C074AD">
    <w:pPr>
      <w:pStyle w:val="Header"/>
      <w:bidi/>
      <w:jc w:val="both"/>
      <w:rPr>
        <w:rtl/>
        <w:lang w:bidi="fa-I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9011F"/>
    <w:multiLevelType w:val="hybridMultilevel"/>
    <w:tmpl w:val="5C5EFD34"/>
    <w:lvl w:ilvl="0" w:tplc="7946E9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50C86"/>
    <w:multiLevelType w:val="multilevel"/>
    <w:tmpl w:val="26B8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86B43"/>
    <w:multiLevelType w:val="hybridMultilevel"/>
    <w:tmpl w:val="9C783B7A"/>
    <w:lvl w:ilvl="0" w:tplc="F518219A">
      <w:start w:val="1"/>
      <w:numFmt w:val="decimal"/>
      <w:lvlText w:val="%1."/>
      <w:lvlJc w:val="left"/>
      <w:pPr>
        <w:ind w:left="549" w:hanging="360"/>
      </w:pPr>
      <w:rPr>
        <w:rFonts w:hint="default"/>
      </w:rPr>
    </w:lvl>
    <w:lvl w:ilvl="1" w:tplc="04090019" w:tentative="1">
      <w:start w:val="1"/>
      <w:numFmt w:val="lowerLetter"/>
      <w:lvlText w:val="%2."/>
      <w:lvlJc w:val="left"/>
      <w:pPr>
        <w:ind w:left="1269" w:hanging="360"/>
      </w:pPr>
    </w:lvl>
    <w:lvl w:ilvl="2" w:tplc="0409001B" w:tentative="1">
      <w:start w:val="1"/>
      <w:numFmt w:val="lowerRoman"/>
      <w:lvlText w:val="%3."/>
      <w:lvlJc w:val="right"/>
      <w:pPr>
        <w:ind w:left="1989" w:hanging="180"/>
      </w:pPr>
    </w:lvl>
    <w:lvl w:ilvl="3" w:tplc="0409000F" w:tentative="1">
      <w:start w:val="1"/>
      <w:numFmt w:val="decimal"/>
      <w:lvlText w:val="%4."/>
      <w:lvlJc w:val="left"/>
      <w:pPr>
        <w:ind w:left="2709" w:hanging="360"/>
      </w:pPr>
    </w:lvl>
    <w:lvl w:ilvl="4" w:tplc="04090019" w:tentative="1">
      <w:start w:val="1"/>
      <w:numFmt w:val="lowerLetter"/>
      <w:lvlText w:val="%5."/>
      <w:lvlJc w:val="left"/>
      <w:pPr>
        <w:ind w:left="3429" w:hanging="360"/>
      </w:pPr>
    </w:lvl>
    <w:lvl w:ilvl="5" w:tplc="0409001B" w:tentative="1">
      <w:start w:val="1"/>
      <w:numFmt w:val="lowerRoman"/>
      <w:lvlText w:val="%6."/>
      <w:lvlJc w:val="right"/>
      <w:pPr>
        <w:ind w:left="4149" w:hanging="180"/>
      </w:pPr>
    </w:lvl>
    <w:lvl w:ilvl="6" w:tplc="0409000F" w:tentative="1">
      <w:start w:val="1"/>
      <w:numFmt w:val="decimal"/>
      <w:lvlText w:val="%7."/>
      <w:lvlJc w:val="left"/>
      <w:pPr>
        <w:ind w:left="4869" w:hanging="360"/>
      </w:pPr>
    </w:lvl>
    <w:lvl w:ilvl="7" w:tplc="04090019" w:tentative="1">
      <w:start w:val="1"/>
      <w:numFmt w:val="lowerLetter"/>
      <w:lvlText w:val="%8."/>
      <w:lvlJc w:val="left"/>
      <w:pPr>
        <w:ind w:left="5589" w:hanging="360"/>
      </w:pPr>
    </w:lvl>
    <w:lvl w:ilvl="8" w:tplc="0409001B" w:tentative="1">
      <w:start w:val="1"/>
      <w:numFmt w:val="lowerRoman"/>
      <w:lvlText w:val="%9."/>
      <w:lvlJc w:val="right"/>
      <w:pPr>
        <w:ind w:left="6309" w:hanging="180"/>
      </w:pPr>
    </w:lvl>
  </w:abstractNum>
  <w:abstractNum w:abstractNumId="3" w15:restartNumberingAfterBreak="0">
    <w:nsid w:val="0BFC7CC8"/>
    <w:multiLevelType w:val="hybridMultilevel"/>
    <w:tmpl w:val="C5525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F7C70"/>
    <w:multiLevelType w:val="hybridMultilevel"/>
    <w:tmpl w:val="3796C15E"/>
    <w:lvl w:ilvl="0" w:tplc="1BAAA5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3285D"/>
    <w:multiLevelType w:val="hybridMultilevel"/>
    <w:tmpl w:val="5D54C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B3C51"/>
    <w:multiLevelType w:val="hybridMultilevel"/>
    <w:tmpl w:val="0A22284A"/>
    <w:lvl w:ilvl="0" w:tplc="1F36CC10">
      <w:start w:val="6"/>
      <w:numFmt w:val="bullet"/>
      <w:lvlText w:val="-"/>
      <w:lvlJc w:val="left"/>
      <w:pPr>
        <w:ind w:left="720" w:hanging="360"/>
      </w:pPr>
      <w:rPr>
        <w:rFonts w:ascii="Calibri" w:eastAsia="Calibri" w:hAnsi="Calibr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1D5F99"/>
    <w:multiLevelType w:val="hybridMultilevel"/>
    <w:tmpl w:val="57582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6A4DE4"/>
    <w:multiLevelType w:val="hybridMultilevel"/>
    <w:tmpl w:val="78D626A4"/>
    <w:lvl w:ilvl="0" w:tplc="EB76D2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304156"/>
    <w:multiLevelType w:val="hybridMultilevel"/>
    <w:tmpl w:val="94C00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C46A32"/>
    <w:multiLevelType w:val="hybridMultilevel"/>
    <w:tmpl w:val="BB181786"/>
    <w:lvl w:ilvl="0" w:tplc="AE58D6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B632CE"/>
    <w:multiLevelType w:val="hybridMultilevel"/>
    <w:tmpl w:val="8140146E"/>
    <w:lvl w:ilvl="0" w:tplc="88B053D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55A0C"/>
    <w:multiLevelType w:val="multilevel"/>
    <w:tmpl w:val="898E7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0369FE"/>
    <w:multiLevelType w:val="hybridMultilevel"/>
    <w:tmpl w:val="50BA6BF2"/>
    <w:lvl w:ilvl="0" w:tplc="17E2901E">
      <w:start w:val="3"/>
      <w:numFmt w:val="bullet"/>
      <w:lvlText w:val="-"/>
      <w:lvlJc w:val="left"/>
      <w:pPr>
        <w:ind w:left="720" w:hanging="360"/>
      </w:pPr>
      <w:rPr>
        <w:rFonts w:ascii="Times New Roman" w:eastAsia="Times New Roman" w:hAnsi="Times New Roman"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8268FB"/>
    <w:multiLevelType w:val="hybridMultilevel"/>
    <w:tmpl w:val="89588048"/>
    <w:lvl w:ilvl="0" w:tplc="00B466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724828"/>
    <w:multiLevelType w:val="hybridMultilevel"/>
    <w:tmpl w:val="BF28E8C0"/>
    <w:lvl w:ilvl="0" w:tplc="2BBACAA2">
      <w:start w:val="1"/>
      <w:numFmt w:val="bullet"/>
      <w:lvlText w:val="_"/>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1D7597"/>
    <w:multiLevelType w:val="hybridMultilevel"/>
    <w:tmpl w:val="5374023C"/>
    <w:lvl w:ilvl="0" w:tplc="13AE71C0">
      <w:start w:val="1"/>
      <w:numFmt w:val="decimal"/>
      <w:pStyle w:val="StyleStyleStyleAfter0cm"/>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BC5995"/>
    <w:multiLevelType w:val="hybridMultilevel"/>
    <w:tmpl w:val="935E0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ED7F34"/>
    <w:multiLevelType w:val="hybridMultilevel"/>
    <w:tmpl w:val="925EC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756BCB"/>
    <w:multiLevelType w:val="hybridMultilevel"/>
    <w:tmpl w:val="C608A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AB1CD8"/>
    <w:multiLevelType w:val="hybridMultilevel"/>
    <w:tmpl w:val="1DDCDC5A"/>
    <w:lvl w:ilvl="0" w:tplc="C3F88F7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174C41"/>
    <w:multiLevelType w:val="hybridMultilevel"/>
    <w:tmpl w:val="EE2829EC"/>
    <w:lvl w:ilvl="0" w:tplc="60F40E9C">
      <w:start w:val="6"/>
      <w:numFmt w:val="bullet"/>
      <w:lvlText w:val="-"/>
      <w:lvlJc w:val="left"/>
      <w:pPr>
        <w:ind w:left="720" w:hanging="360"/>
      </w:pPr>
      <w:rPr>
        <w:rFonts w:ascii="Calibri" w:eastAsia="Calibri" w:hAnsi="Calibr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D20642"/>
    <w:multiLevelType w:val="hybridMultilevel"/>
    <w:tmpl w:val="D5C6A3B2"/>
    <w:lvl w:ilvl="0" w:tplc="6E7E6826">
      <w:start w:val="1"/>
      <w:numFmt w:val="decimal"/>
      <w:lvlText w:val="%1."/>
      <w:lvlJc w:val="left"/>
      <w:pPr>
        <w:ind w:left="909" w:hanging="360"/>
      </w:pPr>
      <w:rPr>
        <w:rFonts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3" w15:restartNumberingAfterBreak="0">
    <w:nsid w:val="4723590C"/>
    <w:multiLevelType w:val="hybridMultilevel"/>
    <w:tmpl w:val="C8587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9C711A"/>
    <w:multiLevelType w:val="hybridMultilevel"/>
    <w:tmpl w:val="EB3C11E8"/>
    <w:lvl w:ilvl="0" w:tplc="6BD2D5AE">
      <w:start w:val="1"/>
      <w:numFmt w:val="bullet"/>
      <w:pStyle w:val="ListBullet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2E1ADB"/>
    <w:multiLevelType w:val="hybridMultilevel"/>
    <w:tmpl w:val="D2F8E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09410E"/>
    <w:multiLevelType w:val="hybridMultilevel"/>
    <w:tmpl w:val="ECB2EC40"/>
    <w:lvl w:ilvl="0" w:tplc="514EB2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BF2DEC"/>
    <w:multiLevelType w:val="hybridMultilevel"/>
    <w:tmpl w:val="E01AD9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610B9D"/>
    <w:multiLevelType w:val="hybridMultilevel"/>
    <w:tmpl w:val="F4BA3CEA"/>
    <w:lvl w:ilvl="0" w:tplc="678499D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9C3A59"/>
    <w:multiLevelType w:val="hybridMultilevel"/>
    <w:tmpl w:val="D35C0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A24BF"/>
    <w:multiLevelType w:val="hybridMultilevel"/>
    <w:tmpl w:val="FEFA7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F6514B"/>
    <w:multiLevelType w:val="hybridMultilevel"/>
    <w:tmpl w:val="9ACC0DD4"/>
    <w:lvl w:ilvl="0" w:tplc="25A477E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FE5450"/>
    <w:multiLevelType w:val="hybridMultilevel"/>
    <w:tmpl w:val="6DEEB3C2"/>
    <w:lvl w:ilvl="0" w:tplc="BAD28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0422320">
    <w:abstractNumId w:val="16"/>
  </w:num>
  <w:num w:numId="2" w16cid:durableId="753356433">
    <w:abstractNumId w:val="24"/>
  </w:num>
  <w:num w:numId="3" w16cid:durableId="1000692379">
    <w:abstractNumId w:val="25"/>
  </w:num>
  <w:num w:numId="4" w16cid:durableId="1517381161">
    <w:abstractNumId w:val="8"/>
  </w:num>
  <w:num w:numId="5" w16cid:durableId="1498501778">
    <w:abstractNumId w:val="21"/>
  </w:num>
  <w:num w:numId="6" w16cid:durableId="1090852810">
    <w:abstractNumId w:val="6"/>
  </w:num>
  <w:num w:numId="7" w16cid:durableId="2063095155">
    <w:abstractNumId w:val="31"/>
  </w:num>
  <w:num w:numId="8" w16cid:durableId="523441924">
    <w:abstractNumId w:val="20"/>
  </w:num>
  <w:num w:numId="9" w16cid:durableId="679771282">
    <w:abstractNumId w:val="28"/>
  </w:num>
  <w:num w:numId="10" w16cid:durableId="1028604822">
    <w:abstractNumId w:val="10"/>
  </w:num>
  <w:num w:numId="11" w16cid:durableId="2145851742">
    <w:abstractNumId w:val="23"/>
  </w:num>
  <w:num w:numId="12" w16cid:durableId="259411312">
    <w:abstractNumId w:val="27"/>
  </w:num>
  <w:num w:numId="13" w16cid:durableId="1379359736">
    <w:abstractNumId w:val="15"/>
  </w:num>
  <w:num w:numId="14" w16cid:durableId="1407410179">
    <w:abstractNumId w:val="11"/>
  </w:num>
  <w:num w:numId="15" w16cid:durableId="758407147">
    <w:abstractNumId w:val="18"/>
  </w:num>
  <w:num w:numId="16" w16cid:durableId="1393970494">
    <w:abstractNumId w:val="14"/>
  </w:num>
  <w:num w:numId="17" w16cid:durableId="698705715">
    <w:abstractNumId w:val="0"/>
  </w:num>
  <w:num w:numId="18" w16cid:durableId="1967004127">
    <w:abstractNumId w:val="26"/>
  </w:num>
  <w:num w:numId="19" w16cid:durableId="1083407344">
    <w:abstractNumId w:val="2"/>
  </w:num>
  <w:num w:numId="20" w16cid:durableId="2140226710">
    <w:abstractNumId w:val="22"/>
  </w:num>
  <w:num w:numId="21" w16cid:durableId="2132894852">
    <w:abstractNumId w:val="17"/>
  </w:num>
  <w:num w:numId="22" w16cid:durableId="1396005471">
    <w:abstractNumId w:val="9"/>
  </w:num>
  <w:num w:numId="23" w16cid:durableId="397629246">
    <w:abstractNumId w:val="29"/>
  </w:num>
  <w:num w:numId="24" w16cid:durableId="1723408767">
    <w:abstractNumId w:val="5"/>
  </w:num>
  <w:num w:numId="25" w16cid:durableId="1051460759">
    <w:abstractNumId w:val="30"/>
  </w:num>
  <w:num w:numId="26" w16cid:durableId="2009092355">
    <w:abstractNumId w:val="3"/>
  </w:num>
  <w:num w:numId="27" w16cid:durableId="1584023524">
    <w:abstractNumId w:val="13"/>
  </w:num>
  <w:num w:numId="28" w16cid:durableId="584151897">
    <w:abstractNumId w:val="4"/>
  </w:num>
  <w:num w:numId="29" w16cid:durableId="1646668118">
    <w:abstractNumId w:val="1"/>
  </w:num>
  <w:num w:numId="30" w16cid:durableId="384108190">
    <w:abstractNumId w:val="7"/>
  </w:num>
  <w:num w:numId="31" w16cid:durableId="2007704734">
    <w:abstractNumId w:val="19"/>
  </w:num>
  <w:num w:numId="32" w16cid:durableId="2077194114">
    <w:abstractNumId w:val="12"/>
  </w:num>
  <w:num w:numId="33" w16cid:durableId="131244630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hideSpellingErrors/>
  <w:hideGrammaticalErrors/>
  <w:proofState w:spelling="clean" w:grammar="clean"/>
  <w:defaultTabStop w:val="284"/>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xMzeyNDY3tzQ2NTRR0lEKTi0uzszPAykwNq4FAOKPou0tAAAA"/>
  </w:docVars>
  <w:rsids>
    <w:rsidRoot w:val="000B536B"/>
    <w:rsid w:val="0001000F"/>
    <w:rsid w:val="00013C62"/>
    <w:rsid w:val="0001538C"/>
    <w:rsid w:val="000161F8"/>
    <w:rsid w:val="00016CA7"/>
    <w:rsid w:val="00017E96"/>
    <w:rsid w:val="000245C9"/>
    <w:rsid w:val="00030092"/>
    <w:rsid w:val="0003030D"/>
    <w:rsid w:val="00030F4F"/>
    <w:rsid w:val="00031587"/>
    <w:rsid w:val="000318CE"/>
    <w:rsid w:val="00032307"/>
    <w:rsid w:val="00035975"/>
    <w:rsid w:val="00035F00"/>
    <w:rsid w:val="00037874"/>
    <w:rsid w:val="00042BB6"/>
    <w:rsid w:val="000431C7"/>
    <w:rsid w:val="00047E50"/>
    <w:rsid w:val="00051366"/>
    <w:rsid w:val="00054C20"/>
    <w:rsid w:val="00055174"/>
    <w:rsid w:val="000551E2"/>
    <w:rsid w:val="00055767"/>
    <w:rsid w:val="000568C9"/>
    <w:rsid w:val="000569C3"/>
    <w:rsid w:val="00060AC1"/>
    <w:rsid w:val="00061470"/>
    <w:rsid w:val="0006334B"/>
    <w:rsid w:val="00080669"/>
    <w:rsid w:val="00080EB8"/>
    <w:rsid w:val="00081927"/>
    <w:rsid w:val="00081ECB"/>
    <w:rsid w:val="00082380"/>
    <w:rsid w:val="00082C84"/>
    <w:rsid w:val="000841C3"/>
    <w:rsid w:val="00084D74"/>
    <w:rsid w:val="00084E40"/>
    <w:rsid w:val="00085A19"/>
    <w:rsid w:val="00087DB2"/>
    <w:rsid w:val="00090AED"/>
    <w:rsid w:val="00090B9E"/>
    <w:rsid w:val="00093C0E"/>
    <w:rsid w:val="00094E59"/>
    <w:rsid w:val="00095359"/>
    <w:rsid w:val="000A07A0"/>
    <w:rsid w:val="000A1249"/>
    <w:rsid w:val="000A1C3A"/>
    <w:rsid w:val="000A6342"/>
    <w:rsid w:val="000A74CE"/>
    <w:rsid w:val="000B05F1"/>
    <w:rsid w:val="000B1CC3"/>
    <w:rsid w:val="000B2AC3"/>
    <w:rsid w:val="000B2DB9"/>
    <w:rsid w:val="000B42A0"/>
    <w:rsid w:val="000B42AA"/>
    <w:rsid w:val="000B511B"/>
    <w:rsid w:val="000B536B"/>
    <w:rsid w:val="000B5540"/>
    <w:rsid w:val="000B6F78"/>
    <w:rsid w:val="000B722A"/>
    <w:rsid w:val="000B79D1"/>
    <w:rsid w:val="000C0EEA"/>
    <w:rsid w:val="000C18CE"/>
    <w:rsid w:val="000C4745"/>
    <w:rsid w:val="000D133D"/>
    <w:rsid w:val="000D2521"/>
    <w:rsid w:val="000D2E9F"/>
    <w:rsid w:val="000D2FBC"/>
    <w:rsid w:val="000D3A31"/>
    <w:rsid w:val="000D653B"/>
    <w:rsid w:val="000D782D"/>
    <w:rsid w:val="000D7DDC"/>
    <w:rsid w:val="000E0A74"/>
    <w:rsid w:val="000E2496"/>
    <w:rsid w:val="000E51AD"/>
    <w:rsid w:val="000E6B0F"/>
    <w:rsid w:val="000E6B34"/>
    <w:rsid w:val="000F0DCA"/>
    <w:rsid w:val="000F1D21"/>
    <w:rsid w:val="000F385D"/>
    <w:rsid w:val="000F4580"/>
    <w:rsid w:val="000F4701"/>
    <w:rsid w:val="000F5D75"/>
    <w:rsid w:val="0010120B"/>
    <w:rsid w:val="00105BDF"/>
    <w:rsid w:val="00110637"/>
    <w:rsid w:val="0011192B"/>
    <w:rsid w:val="00111AF4"/>
    <w:rsid w:val="00114017"/>
    <w:rsid w:val="00115B7C"/>
    <w:rsid w:val="0011739A"/>
    <w:rsid w:val="00121225"/>
    <w:rsid w:val="00121BCA"/>
    <w:rsid w:val="00122C9B"/>
    <w:rsid w:val="00122D1A"/>
    <w:rsid w:val="001242B2"/>
    <w:rsid w:val="001254DD"/>
    <w:rsid w:val="00126563"/>
    <w:rsid w:val="00127E80"/>
    <w:rsid w:val="001305D4"/>
    <w:rsid w:val="0013673A"/>
    <w:rsid w:val="00137341"/>
    <w:rsid w:val="00137F40"/>
    <w:rsid w:val="00140408"/>
    <w:rsid w:val="0014085A"/>
    <w:rsid w:val="001416DE"/>
    <w:rsid w:val="00143A8C"/>
    <w:rsid w:val="00145CB7"/>
    <w:rsid w:val="00150091"/>
    <w:rsid w:val="00151168"/>
    <w:rsid w:val="00151D8B"/>
    <w:rsid w:val="00155A04"/>
    <w:rsid w:val="00156E65"/>
    <w:rsid w:val="001633D4"/>
    <w:rsid w:val="00163DF9"/>
    <w:rsid w:val="00165EBE"/>
    <w:rsid w:val="00165FF1"/>
    <w:rsid w:val="001716CE"/>
    <w:rsid w:val="00171B97"/>
    <w:rsid w:val="001729E9"/>
    <w:rsid w:val="00172A2F"/>
    <w:rsid w:val="00172FBC"/>
    <w:rsid w:val="0017444D"/>
    <w:rsid w:val="001746A8"/>
    <w:rsid w:val="00182004"/>
    <w:rsid w:val="001849B2"/>
    <w:rsid w:val="00185A8E"/>
    <w:rsid w:val="001878E2"/>
    <w:rsid w:val="00190B75"/>
    <w:rsid w:val="00192A71"/>
    <w:rsid w:val="001935E2"/>
    <w:rsid w:val="001949BA"/>
    <w:rsid w:val="00197D23"/>
    <w:rsid w:val="001A0035"/>
    <w:rsid w:val="001A10ED"/>
    <w:rsid w:val="001A3DB5"/>
    <w:rsid w:val="001A44E7"/>
    <w:rsid w:val="001A4589"/>
    <w:rsid w:val="001A4FF7"/>
    <w:rsid w:val="001A5152"/>
    <w:rsid w:val="001B2DC1"/>
    <w:rsid w:val="001B590C"/>
    <w:rsid w:val="001B6826"/>
    <w:rsid w:val="001C05CE"/>
    <w:rsid w:val="001C1354"/>
    <w:rsid w:val="001D1452"/>
    <w:rsid w:val="001D2489"/>
    <w:rsid w:val="001D39DD"/>
    <w:rsid w:val="001D67A1"/>
    <w:rsid w:val="001D7269"/>
    <w:rsid w:val="001E23AB"/>
    <w:rsid w:val="001E322A"/>
    <w:rsid w:val="001E55F8"/>
    <w:rsid w:val="001E7F65"/>
    <w:rsid w:val="001F054E"/>
    <w:rsid w:val="001F4EA3"/>
    <w:rsid w:val="00202B6F"/>
    <w:rsid w:val="0020465F"/>
    <w:rsid w:val="002054A0"/>
    <w:rsid w:val="002070F9"/>
    <w:rsid w:val="002104C8"/>
    <w:rsid w:val="0021155B"/>
    <w:rsid w:val="00212023"/>
    <w:rsid w:val="00213DCD"/>
    <w:rsid w:val="00214375"/>
    <w:rsid w:val="002144A8"/>
    <w:rsid w:val="00214DC5"/>
    <w:rsid w:val="002152CA"/>
    <w:rsid w:val="00216977"/>
    <w:rsid w:val="00217D17"/>
    <w:rsid w:val="00217E1C"/>
    <w:rsid w:val="002200F2"/>
    <w:rsid w:val="002207E5"/>
    <w:rsid w:val="0022094C"/>
    <w:rsid w:val="00221AF2"/>
    <w:rsid w:val="00221B0F"/>
    <w:rsid w:val="00224C8F"/>
    <w:rsid w:val="00232248"/>
    <w:rsid w:val="00232A25"/>
    <w:rsid w:val="002353B1"/>
    <w:rsid w:val="00235FF1"/>
    <w:rsid w:val="002366BC"/>
    <w:rsid w:val="002368FC"/>
    <w:rsid w:val="0024069D"/>
    <w:rsid w:val="0024229D"/>
    <w:rsid w:val="002423D0"/>
    <w:rsid w:val="00242560"/>
    <w:rsid w:val="00246B73"/>
    <w:rsid w:val="00247707"/>
    <w:rsid w:val="00250912"/>
    <w:rsid w:val="002514AF"/>
    <w:rsid w:val="00252893"/>
    <w:rsid w:val="002537FC"/>
    <w:rsid w:val="00254317"/>
    <w:rsid w:val="002575A6"/>
    <w:rsid w:val="0026016E"/>
    <w:rsid w:val="002604BE"/>
    <w:rsid w:val="00260E67"/>
    <w:rsid w:val="00261F5C"/>
    <w:rsid w:val="00264378"/>
    <w:rsid w:val="002657B8"/>
    <w:rsid w:val="00270711"/>
    <w:rsid w:val="00270978"/>
    <w:rsid w:val="00270A5A"/>
    <w:rsid w:val="0027608F"/>
    <w:rsid w:val="00277A26"/>
    <w:rsid w:val="00282EE9"/>
    <w:rsid w:val="0028527F"/>
    <w:rsid w:val="0028639B"/>
    <w:rsid w:val="0029229A"/>
    <w:rsid w:val="002926AF"/>
    <w:rsid w:val="002941B2"/>
    <w:rsid w:val="002959A5"/>
    <w:rsid w:val="00295B9A"/>
    <w:rsid w:val="00296E93"/>
    <w:rsid w:val="002A052E"/>
    <w:rsid w:val="002A156D"/>
    <w:rsid w:val="002A2BB0"/>
    <w:rsid w:val="002A53EB"/>
    <w:rsid w:val="002A6F2E"/>
    <w:rsid w:val="002B043E"/>
    <w:rsid w:val="002B2F53"/>
    <w:rsid w:val="002B3B66"/>
    <w:rsid w:val="002B515C"/>
    <w:rsid w:val="002B5A73"/>
    <w:rsid w:val="002B6FD7"/>
    <w:rsid w:val="002C0DB1"/>
    <w:rsid w:val="002C107B"/>
    <w:rsid w:val="002C19EF"/>
    <w:rsid w:val="002C267A"/>
    <w:rsid w:val="002C43B0"/>
    <w:rsid w:val="002C5695"/>
    <w:rsid w:val="002C7E80"/>
    <w:rsid w:val="002D082A"/>
    <w:rsid w:val="002D23FB"/>
    <w:rsid w:val="002D3E48"/>
    <w:rsid w:val="002D4E67"/>
    <w:rsid w:val="002E1536"/>
    <w:rsid w:val="002E158A"/>
    <w:rsid w:val="002E1E2A"/>
    <w:rsid w:val="002E3D1C"/>
    <w:rsid w:val="002E6DF7"/>
    <w:rsid w:val="002F0ACD"/>
    <w:rsid w:val="002F1E76"/>
    <w:rsid w:val="002F2013"/>
    <w:rsid w:val="002F4039"/>
    <w:rsid w:val="002F47BF"/>
    <w:rsid w:val="002F60B9"/>
    <w:rsid w:val="00302EBA"/>
    <w:rsid w:val="00303EDF"/>
    <w:rsid w:val="00305565"/>
    <w:rsid w:val="003068A3"/>
    <w:rsid w:val="0031262B"/>
    <w:rsid w:val="00312739"/>
    <w:rsid w:val="00312AAB"/>
    <w:rsid w:val="003144AD"/>
    <w:rsid w:val="00314FA9"/>
    <w:rsid w:val="00316638"/>
    <w:rsid w:val="003203DD"/>
    <w:rsid w:val="003208F9"/>
    <w:rsid w:val="003253A6"/>
    <w:rsid w:val="00325600"/>
    <w:rsid w:val="00326CB6"/>
    <w:rsid w:val="003340A6"/>
    <w:rsid w:val="003347E2"/>
    <w:rsid w:val="0033642B"/>
    <w:rsid w:val="00337038"/>
    <w:rsid w:val="00337FB5"/>
    <w:rsid w:val="003402AD"/>
    <w:rsid w:val="00341874"/>
    <w:rsid w:val="00341D46"/>
    <w:rsid w:val="00344AFE"/>
    <w:rsid w:val="00345A0E"/>
    <w:rsid w:val="00347D26"/>
    <w:rsid w:val="00347EA4"/>
    <w:rsid w:val="00350AF7"/>
    <w:rsid w:val="0035272F"/>
    <w:rsid w:val="00352B65"/>
    <w:rsid w:val="0035633C"/>
    <w:rsid w:val="003565B0"/>
    <w:rsid w:val="00357BD9"/>
    <w:rsid w:val="0036127C"/>
    <w:rsid w:val="003631A6"/>
    <w:rsid w:val="0036382B"/>
    <w:rsid w:val="0036588C"/>
    <w:rsid w:val="003734B3"/>
    <w:rsid w:val="003832FE"/>
    <w:rsid w:val="003833F8"/>
    <w:rsid w:val="00386CE2"/>
    <w:rsid w:val="0038714C"/>
    <w:rsid w:val="00392D73"/>
    <w:rsid w:val="0039652A"/>
    <w:rsid w:val="003A1550"/>
    <w:rsid w:val="003A4F37"/>
    <w:rsid w:val="003A4F60"/>
    <w:rsid w:val="003A6C80"/>
    <w:rsid w:val="003A7421"/>
    <w:rsid w:val="003B03FE"/>
    <w:rsid w:val="003B328A"/>
    <w:rsid w:val="003B42D4"/>
    <w:rsid w:val="003B59EA"/>
    <w:rsid w:val="003C0F91"/>
    <w:rsid w:val="003C337D"/>
    <w:rsid w:val="003C43C4"/>
    <w:rsid w:val="003C584D"/>
    <w:rsid w:val="003D0FBB"/>
    <w:rsid w:val="003D254E"/>
    <w:rsid w:val="003D4041"/>
    <w:rsid w:val="003D51C9"/>
    <w:rsid w:val="003D5205"/>
    <w:rsid w:val="003D7159"/>
    <w:rsid w:val="003D7950"/>
    <w:rsid w:val="003E0CF5"/>
    <w:rsid w:val="003E4E05"/>
    <w:rsid w:val="003E5484"/>
    <w:rsid w:val="003E6238"/>
    <w:rsid w:val="003F0EAF"/>
    <w:rsid w:val="003F43E0"/>
    <w:rsid w:val="003F5A9A"/>
    <w:rsid w:val="003F6C45"/>
    <w:rsid w:val="004021B3"/>
    <w:rsid w:val="00406373"/>
    <w:rsid w:val="0040694B"/>
    <w:rsid w:val="004102FE"/>
    <w:rsid w:val="00410CE5"/>
    <w:rsid w:val="00411AC5"/>
    <w:rsid w:val="0041213B"/>
    <w:rsid w:val="00412AE5"/>
    <w:rsid w:val="00412CFA"/>
    <w:rsid w:val="004149AE"/>
    <w:rsid w:val="00415888"/>
    <w:rsid w:val="00417C1A"/>
    <w:rsid w:val="00424F2C"/>
    <w:rsid w:val="00425225"/>
    <w:rsid w:val="0042696F"/>
    <w:rsid w:val="00431A73"/>
    <w:rsid w:val="00432672"/>
    <w:rsid w:val="004336D3"/>
    <w:rsid w:val="004414AF"/>
    <w:rsid w:val="004424C1"/>
    <w:rsid w:val="00442AD9"/>
    <w:rsid w:val="004436E2"/>
    <w:rsid w:val="00444913"/>
    <w:rsid w:val="00450F95"/>
    <w:rsid w:val="00451CAC"/>
    <w:rsid w:val="00453963"/>
    <w:rsid w:val="00454D58"/>
    <w:rsid w:val="00454D86"/>
    <w:rsid w:val="00455777"/>
    <w:rsid w:val="00455D49"/>
    <w:rsid w:val="00461D08"/>
    <w:rsid w:val="00462B8E"/>
    <w:rsid w:val="00462CFF"/>
    <w:rsid w:val="004738D8"/>
    <w:rsid w:val="00473A89"/>
    <w:rsid w:val="004750C6"/>
    <w:rsid w:val="00480A8F"/>
    <w:rsid w:val="004815C1"/>
    <w:rsid w:val="00483E69"/>
    <w:rsid w:val="00484980"/>
    <w:rsid w:val="004853D3"/>
    <w:rsid w:val="00485682"/>
    <w:rsid w:val="00485863"/>
    <w:rsid w:val="00485BFD"/>
    <w:rsid w:val="0048623D"/>
    <w:rsid w:val="00486BD9"/>
    <w:rsid w:val="00487CD0"/>
    <w:rsid w:val="00490277"/>
    <w:rsid w:val="004909F4"/>
    <w:rsid w:val="0049110D"/>
    <w:rsid w:val="00494E22"/>
    <w:rsid w:val="004977B5"/>
    <w:rsid w:val="004A2A07"/>
    <w:rsid w:val="004A46AD"/>
    <w:rsid w:val="004A5410"/>
    <w:rsid w:val="004B0396"/>
    <w:rsid w:val="004B1571"/>
    <w:rsid w:val="004B1D6C"/>
    <w:rsid w:val="004B376D"/>
    <w:rsid w:val="004B64E8"/>
    <w:rsid w:val="004B6A99"/>
    <w:rsid w:val="004B75B0"/>
    <w:rsid w:val="004C0503"/>
    <w:rsid w:val="004C5CA2"/>
    <w:rsid w:val="004C724B"/>
    <w:rsid w:val="004D5B8C"/>
    <w:rsid w:val="004D676D"/>
    <w:rsid w:val="004D7003"/>
    <w:rsid w:val="004E371F"/>
    <w:rsid w:val="004E4F9D"/>
    <w:rsid w:val="004E6F10"/>
    <w:rsid w:val="004E781F"/>
    <w:rsid w:val="004F01AC"/>
    <w:rsid w:val="004F0CD0"/>
    <w:rsid w:val="004F67FB"/>
    <w:rsid w:val="004F6F4C"/>
    <w:rsid w:val="004F794A"/>
    <w:rsid w:val="00500DC5"/>
    <w:rsid w:val="005052CC"/>
    <w:rsid w:val="005066AA"/>
    <w:rsid w:val="0051196A"/>
    <w:rsid w:val="005144F6"/>
    <w:rsid w:val="00515C3F"/>
    <w:rsid w:val="00520EF5"/>
    <w:rsid w:val="005239A7"/>
    <w:rsid w:val="0052555C"/>
    <w:rsid w:val="0053315C"/>
    <w:rsid w:val="00534F52"/>
    <w:rsid w:val="00535DFA"/>
    <w:rsid w:val="00544FA7"/>
    <w:rsid w:val="00550D2B"/>
    <w:rsid w:val="005544D5"/>
    <w:rsid w:val="00565185"/>
    <w:rsid w:val="00577A42"/>
    <w:rsid w:val="00580E40"/>
    <w:rsid w:val="0058147B"/>
    <w:rsid w:val="005818CA"/>
    <w:rsid w:val="00583584"/>
    <w:rsid w:val="005878C3"/>
    <w:rsid w:val="00591E71"/>
    <w:rsid w:val="00594B9E"/>
    <w:rsid w:val="005955D6"/>
    <w:rsid w:val="005957C4"/>
    <w:rsid w:val="00596A23"/>
    <w:rsid w:val="00597A0F"/>
    <w:rsid w:val="005A0158"/>
    <w:rsid w:val="005A2D84"/>
    <w:rsid w:val="005A36F1"/>
    <w:rsid w:val="005A3E67"/>
    <w:rsid w:val="005A5133"/>
    <w:rsid w:val="005A7765"/>
    <w:rsid w:val="005B3504"/>
    <w:rsid w:val="005B5887"/>
    <w:rsid w:val="005C0432"/>
    <w:rsid w:val="005C1EC0"/>
    <w:rsid w:val="005C599A"/>
    <w:rsid w:val="005C61FE"/>
    <w:rsid w:val="005D4B4D"/>
    <w:rsid w:val="005D5ACC"/>
    <w:rsid w:val="005D7451"/>
    <w:rsid w:val="005E0971"/>
    <w:rsid w:val="005E3A17"/>
    <w:rsid w:val="005E46D2"/>
    <w:rsid w:val="005E4C82"/>
    <w:rsid w:val="005E4D53"/>
    <w:rsid w:val="005E5661"/>
    <w:rsid w:val="005E567E"/>
    <w:rsid w:val="005E5D36"/>
    <w:rsid w:val="005F1DAE"/>
    <w:rsid w:val="005F605F"/>
    <w:rsid w:val="005F7FAF"/>
    <w:rsid w:val="00601106"/>
    <w:rsid w:val="006018BA"/>
    <w:rsid w:val="00603135"/>
    <w:rsid w:val="0061025F"/>
    <w:rsid w:val="006136F3"/>
    <w:rsid w:val="00613C88"/>
    <w:rsid w:val="0061493D"/>
    <w:rsid w:val="00615CBC"/>
    <w:rsid w:val="00616D50"/>
    <w:rsid w:val="006201DA"/>
    <w:rsid w:val="00621CAE"/>
    <w:rsid w:val="00622A76"/>
    <w:rsid w:val="00630546"/>
    <w:rsid w:val="00631B84"/>
    <w:rsid w:val="00631DAD"/>
    <w:rsid w:val="00632E55"/>
    <w:rsid w:val="00634A04"/>
    <w:rsid w:val="006354A5"/>
    <w:rsid w:val="00642486"/>
    <w:rsid w:val="00642928"/>
    <w:rsid w:val="0064422E"/>
    <w:rsid w:val="00650692"/>
    <w:rsid w:val="0065173A"/>
    <w:rsid w:val="00654392"/>
    <w:rsid w:val="00654E66"/>
    <w:rsid w:val="00657F71"/>
    <w:rsid w:val="006636EF"/>
    <w:rsid w:val="00663AD1"/>
    <w:rsid w:val="00666914"/>
    <w:rsid w:val="00672A93"/>
    <w:rsid w:val="00672CDA"/>
    <w:rsid w:val="00673228"/>
    <w:rsid w:val="00673911"/>
    <w:rsid w:val="006740BD"/>
    <w:rsid w:val="006764B4"/>
    <w:rsid w:val="00681B4B"/>
    <w:rsid w:val="00681CE0"/>
    <w:rsid w:val="00684A28"/>
    <w:rsid w:val="00687787"/>
    <w:rsid w:val="00691AE1"/>
    <w:rsid w:val="00692E17"/>
    <w:rsid w:val="006937C3"/>
    <w:rsid w:val="006940A3"/>
    <w:rsid w:val="0069552E"/>
    <w:rsid w:val="006955D5"/>
    <w:rsid w:val="00696FB9"/>
    <w:rsid w:val="0069738E"/>
    <w:rsid w:val="006976CA"/>
    <w:rsid w:val="006977CC"/>
    <w:rsid w:val="006A29BD"/>
    <w:rsid w:val="006A56B3"/>
    <w:rsid w:val="006B23C8"/>
    <w:rsid w:val="006B240F"/>
    <w:rsid w:val="006B28C4"/>
    <w:rsid w:val="006B2AC0"/>
    <w:rsid w:val="006C22C8"/>
    <w:rsid w:val="006C2D21"/>
    <w:rsid w:val="006D0A4E"/>
    <w:rsid w:val="006D15F1"/>
    <w:rsid w:val="006D23B5"/>
    <w:rsid w:val="006D2EF1"/>
    <w:rsid w:val="006D4094"/>
    <w:rsid w:val="006D524F"/>
    <w:rsid w:val="006E1024"/>
    <w:rsid w:val="006E2C7A"/>
    <w:rsid w:val="006E2D23"/>
    <w:rsid w:val="006E4CEC"/>
    <w:rsid w:val="006E7171"/>
    <w:rsid w:val="006F28CF"/>
    <w:rsid w:val="006F5120"/>
    <w:rsid w:val="006F53DA"/>
    <w:rsid w:val="006F5CB2"/>
    <w:rsid w:val="006F750F"/>
    <w:rsid w:val="006F7E64"/>
    <w:rsid w:val="006F7EBB"/>
    <w:rsid w:val="00704B7E"/>
    <w:rsid w:val="00706810"/>
    <w:rsid w:val="00707AF7"/>
    <w:rsid w:val="0071118B"/>
    <w:rsid w:val="00711FD0"/>
    <w:rsid w:val="0071433E"/>
    <w:rsid w:val="00714E74"/>
    <w:rsid w:val="00717FBF"/>
    <w:rsid w:val="00720061"/>
    <w:rsid w:val="007233A5"/>
    <w:rsid w:val="007242EC"/>
    <w:rsid w:val="0072508D"/>
    <w:rsid w:val="007256A6"/>
    <w:rsid w:val="00732B50"/>
    <w:rsid w:val="00732D3C"/>
    <w:rsid w:val="00733BC2"/>
    <w:rsid w:val="007358E0"/>
    <w:rsid w:val="00740B9B"/>
    <w:rsid w:val="00742994"/>
    <w:rsid w:val="00742BB6"/>
    <w:rsid w:val="0074781D"/>
    <w:rsid w:val="00747B70"/>
    <w:rsid w:val="00752C36"/>
    <w:rsid w:val="00767C29"/>
    <w:rsid w:val="007706D6"/>
    <w:rsid w:val="00774220"/>
    <w:rsid w:val="007744F3"/>
    <w:rsid w:val="0077455D"/>
    <w:rsid w:val="0077513E"/>
    <w:rsid w:val="00775898"/>
    <w:rsid w:val="00780099"/>
    <w:rsid w:val="0078010D"/>
    <w:rsid w:val="00780B98"/>
    <w:rsid w:val="00782A72"/>
    <w:rsid w:val="00785662"/>
    <w:rsid w:val="007863AE"/>
    <w:rsid w:val="00787C32"/>
    <w:rsid w:val="0079251F"/>
    <w:rsid w:val="007962DC"/>
    <w:rsid w:val="00796BC4"/>
    <w:rsid w:val="007A05C4"/>
    <w:rsid w:val="007A166C"/>
    <w:rsid w:val="007A186F"/>
    <w:rsid w:val="007A2F52"/>
    <w:rsid w:val="007A46D7"/>
    <w:rsid w:val="007A77BA"/>
    <w:rsid w:val="007A7F17"/>
    <w:rsid w:val="007A7FAB"/>
    <w:rsid w:val="007B27EF"/>
    <w:rsid w:val="007B31DA"/>
    <w:rsid w:val="007B36D2"/>
    <w:rsid w:val="007B6E25"/>
    <w:rsid w:val="007B7111"/>
    <w:rsid w:val="007C1456"/>
    <w:rsid w:val="007C25C0"/>
    <w:rsid w:val="007C309B"/>
    <w:rsid w:val="007C5BD5"/>
    <w:rsid w:val="007C7210"/>
    <w:rsid w:val="007C721D"/>
    <w:rsid w:val="007C7465"/>
    <w:rsid w:val="007C7AAD"/>
    <w:rsid w:val="007D0F9C"/>
    <w:rsid w:val="007D24B0"/>
    <w:rsid w:val="007D2746"/>
    <w:rsid w:val="007D42F2"/>
    <w:rsid w:val="007D521C"/>
    <w:rsid w:val="007D698A"/>
    <w:rsid w:val="007E4E3A"/>
    <w:rsid w:val="007E55EB"/>
    <w:rsid w:val="007F180A"/>
    <w:rsid w:val="007F1A44"/>
    <w:rsid w:val="007F41A8"/>
    <w:rsid w:val="007F44E6"/>
    <w:rsid w:val="007F6C10"/>
    <w:rsid w:val="007F7F3B"/>
    <w:rsid w:val="00802A1F"/>
    <w:rsid w:val="00805B57"/>
    <w:rsid w:val="008076F2"/>
    <w:rsid w:val="008109C4"/>
    <w:rsid w:val="00811886"/>
    <w:rsid w:val="00814069"/>
    <w:rsid w:val="0081410E"/>
    <w:rsid w:val="0082141F"/>
    <w:rsid w:val="00822360"/>
    <w:rsid w:val="0082541A"/>
    <w:rsid w:val="00827947"/>
    <w:rsid w:val="00831811"/>
    <w:rsid w:val="00831838"/>
    <w:rsid w:val="008325F1"/>
    <w:rsid w:val="0083433D"/>
    <w:rsid w:val="00844FD5"/>
    <w:rsid w:val="00846504"/>
    <w:rsid w:val="008512EA"/>
    <w:rsid w:val="00851F61"/>
    <w:rsid w:val="008620EC"/>
    <w:rsid w:val="00862213"/>
    <w:rsid w:val="0086340C"/>
    <w:rsid w:val="00864794"/>
    <w:rsid w:val="008710CD"/>
    <w:rsid w:val="00871A55"/>
    <w:rsid w:val="00873E2E"/>
    <w:rsid w:val="008772F9"/>
    <w:rsid w:val="00881AC1"/>
    <w:rsid w:val="0088207F"/>
    <w:rsid w:val="00883C54"/>
    <w:rsid w:val="00884063"/>
    <w:rsid w:val="008907B1"/>
    <w:rsid w:val="008916FA"/>
    <w:rsid w:val="00891C68"/>
    <w:rsid w:val="00893BD7"/>
    <w:rsid w:val="00894CCF"/>
    <w:rsid w:val="008A0EB7"/>
    <w:rsid w:val="008A1289"/>
    <w:rsid w:val="008A1CDE"/>
    <w:rsid w:val="008A4FDF"/>
    <w:rsid w:val="008B0E3F"/>
    <w:rsid w:val="008B112A"/>
    <w:rsid w:val="008B365D"/>
    <w:rsid w:val="008B4955"/>
    <w:rsid w:val="008B6D58"/>
    <w:rsid w:val="008B7E0B"/>
    <w:rsid w:val="008C064E"/>
    <w:rsid w:val="008C2FA5"/>
    <w:rsid w:val="008C6211"/>
    <w:rsid w:val="008D0243"/>
    <w:rsid w:val="008D6FD0"/>
    <w:rsid w:val="008D7A31"/>
    <w:rsid w:val="008D7C86"/>
    <w:rsid w:val="008E0AD4"/>
    <w:rsid w:val="008E1468"/>
    <w:rsid w:val="008E2213"/>
    <w:rsid w:val="008E256F"/>
    <w:rsid w:val="008E3125"/>
    <w:rsid w:val="008E39ED"/>
    <w:rsid w:val="008E7D7F"/>
    <w:rsid w:val="008F2E54"/>
    <w:rsid w:val="008F4A39"/>
    <w:rsid w:val="00901A90"/>
    <w:rsid w:val="009051A0"/>
    <w:rsid w:val="0090660B"/>
    <w:rsid w:val="009074A0"/>
    <w:rsid w:val="0091128A"/>
    <w:rsid w:val="00911E71"/>
    <w:rsid w:val="0091269A"/>
    <w:rsid w:val="009128AF"/>
    <w:rsid w:val="00915650"/>
    <w:rsid w:val="00915EF6"/>
    <w:rsid w:val="009171A0"/>
    <w:rsid w:val="009208FB"/>
    <w:rsid w:val="00924093"/>
    <w:rsid w:val="00924AEC"/>
    <w:rsid w:val="009267AA"/>
    <w:rsid w:val="0092760B"/>
    <w:rsid w:val="00930B77"/>
    <w:rsid w:val="009337BD"/>
    <w:rsid w:val="00934454"/>
    <w:rsid w:val="0094060D"/>
    <w:rsid w:val="00940E81"/>
    <w:rsid w:val="0094411C"/>
    <w:rsid w:val="00946E0E"/>
    <w:rsid w:val="009472EA"/>
    <w:rsid w:val="009473CE"/>
    <w:rsid w:val="009476A4"/>
    <w:rsid w:val="009503ED"/>
    <w:rsid w:val="00954F02"/>
    <w:rsid w:val="00955040"/>
    <w:rsid w:val="00956A29"/>
    <w:rsid w:val="00963E8D"/>
    <w:rsid w:val="00970F60"/>
    <w:rsid w:val="00971B85"/>
    <w:rsid w:val="0097458E"/>
    <w:rsid w:val="00977D49"/>
    <w:rsid w:val="00983538"/>
    <w:rsid w:val="00984D8A"/>
    <w:rsid w:val="009919D2"/>
    <w:rsid w:val="00992442"/>
    <w:rsid w:val="00992AA1"/>
    <w:rsid w:val="00993628"/>
    <w:rsid w:val="00994224"/>
    <w:rsid w:val="00997397"/>
    <w:rsid w:val="009A06E6"/>
    <w:rsid w:val="009A2317"/>
    <w:rsid w:val="009A4385"/>
    <w:rsid w:val="009A610C"/>
    <w:rsid w:val="009B0E02"/>
    <w:rsid w:val="009B148F"/>
    <w:rsid w:val="009B2D58"/>
    <w:rsid w:val="009B501B"/>
    <w:rsid w:val="009B50D7"/>
    <w:rsid w:val="009B6128"/>
    <w:rsid w:val="009B69CE"/>
    <w:rsid w:val="009B7C21"/>
    <w:rsid w:val="009C0F8A"/>
    <w:rsid w:val="009C2D80"/>
    <w:rsid w:val="009C383E"/>
    <w:rsid w:val="009C511A"/>
    <w:rsid w:val="009C523E"/>
    <w:rsid w:val="009C5A7E"/>
    <w:rsid w:val="009C6798"/>
    <w:rsid w:val="009D569D"/>
    <w:rsid w:val="009D5F51"/>
    <w:rsid w:val="009D7B8B"/>
    <w:rsid w:val="009E2B57"/>
    <w:rsid w:val="009E57F1"/>
    <w:rsid w:val="009E6E5A"/>
    <w:rsid w:val="009F0568"/>
    <w:rsid w:val="009F233B"/>
    <w:rsid w:val="009F3FDF"/>
    <w:rsid w:val="00A0259C"/>
    <w:rsid w:val="00A047DB"/>
    <w:rsid w:val="00A05D21"/>
    <w:rsid w:val="00A06BEB"/>
    <w:rsid w:val="00A06FDC"/>
    <w:rsid w:val="00A10A3B"/>
    <w:rsid w:val="00A113BE"/>
    <w:rsid w:val="00A11954"/>
    <w:rsid w:val="00A12E7F"/>
    <w:rsid w:val="00A14181"/>
    <w:rsid w:val="00A14197"/>
    <w:rsid w:val="00A16405"/>
    <w:rsid w:val="00A2449A"/>
    <w:rsid w:val="00A25CEA"/>
    <w:rsid w:val="00A2601A"/>
    <w:rsid w:val="00A26074"/>
    <w:rsid w:val="00A313FA"/>
    <w:rsid w:val="00A32B47"/>
    <w:rsid w:val="00A354A9"/>
    <w:rsid w:val="00A37073"/>
    <w:rsid w:val="00A434C5"/>
    <w:rsid w:val="00A43B4F"/>
    <w:rsid w:val="00A44463"/>
    <w:rsid w:val="00A44AA6"/>
    <w:rsid w:val="00A44E18"/>
    <w:rsid w:val="00A454C2"/>
    <w:rsid w:val="00A458CC"/>
    <w:rsid w:val="00A5027E"/>
    <w:rsid w:val="00A5240C"/>
    <w:rsid w:val="00A54F72"/>
    <w:rsid w:val="00A57C8D"/>
    <w:rsid w:val="00A61A03"/>
    <w:rsid w:val="00A61C12"/>
    <w:rsid w:val="00A61C19"/>
    <w:rsid w:val="00A62E61"/>
    <w:rsid w:val="00A65FC1"/>
    <w:rsid w:val="00A66489"/>
    <w:rsid w:val="00A7423C"/>
    <w:rsid w:val="00A752A1"/>
    <w:rsid w:val="00A75458"/>
    <w:rsid w:val="00A7619C"/>
    <w:rsid w:val="00A84E5B"/>
    <w:rsid w:val="00A85D79"/>
    <w:rsid w:val="00A86620"/>
    <w:rsid w:val="00A87444"/>
    <w:rsid w:val="00A9005D"/>
    <w:rsid w:val="00A903B2"/>
    <w:rsid w:val="00A90E5D"/>
    <w:rsid w:val="00A9265D"/>
    <w:rsid w:val="00A94AF6"/>
    <w:rsid w:val="00A96A24"/>
    <w:rsid w:val="00A96F84"/>
    <w:rsid w:val="00AA0077"/>
    <w:rsid w:val="00AA50F3"/>
    <w:rsid w:val="00AB044F"/>
    <w:rsid w:val="00AB26EF"/>
    <w:rsid w:val="00AB2A6E"/>
    <w:rsid w:val="00AB441C"/>
    <w:rsid w:val="00AB56E0"/>
    <w:rsid w:val="00AB5C07"/>
    <w:rsid w:val="00AB62CF"/>
    <w:rsid w:val="00AB7255"/>
    <w:rsid w:val="00AC22FE"/>
    <w:rsid w:val="00AC38C0"/>
    <w:rsid w:val="00AC3BF8"/>
    <w:rsid w:val="00AC40DB"/>
    <w:rsid w:val="00AC6158"/>
    <w:rsid w:val="00AC6C93"/>
    <w:rsid w:val="00AD0A59"/>
    <w:rsid w:val="00AD0C5C"/>
    <w:rsid w:val="00AD1DC0"/>
    <w:rsid w:val="00AD416C"/>
    <w:rsid w:val="00AD6B85"/>
    <w:rsid w:val="00AD743B"/>
    <w:rsid w:val="00AD7E6B"/>
    <w:rsid w:val="00AE0C0E"/>
    <w:rsid w:val="00AE0E36"/>
    <w:rsid w:val="00AE231E"/>
    <w:rsid w:val="00AE3CE7"/>
    <w:rsid w:val="00AE7EB5"/>
    <w:rsid w:val="00AF0474"/>
    <w:rsid w:val="00AF0704"/>
    <w:rsid w:val="00AF0B1E"/>
    <w:rsid w:val="00B00AD2"/>
    <w:rsid w:val="00B012BD"/>
    <w:rsid w:val="00B02E08"/>
    <w:rsid w:val="00B045CC"/>
    <w:rsid w:val="00B04C35"/>
    <w:rsid w:val="00B067E7"/>
    <w:rsid w:val="00B154E7"/>
    <w:rsid w:val="00B17D9D"/>
    <w:rsid w:val="00B208D2"/>
    <w:rsid w:val="00B20B3B"/>
    <w:rsid w:val="00B223ED"/>
    <w:rsid w:val="00B22ECA"/>
    <w:rsid w:val="00B257CE"/>
    <w:rsid w:val="00B31B8B"/>
    <w:rsid w:val="00B3581C"/>
    <w:rsid w:val="00B35D28"/>
    <w:rsid w:val="00B36597"/>
    <w:rsid w:val="00B370A0"/>
    <w:rsid w:val="00B42CA7"/>
    <w:rsid w:val="00B4360A"/>
    <w:rsid w:val="00B43EDF"/>
    <w:rsid w:val="00B451EB"/>
    <w:rsid w:val="00B470F8"/>
    <w:rsid w:val="00B50822"/>
    <w:rsid w:val="00B50C3D"/>
    <w:rsid w:val="00B53483"/>
    <w:rsid w:val="00B5573D"/>
    <w:rsid w:val="00B57E9C"/>
    <w:rsid w:val="00B57FE6"/>
    <w:rsid w:val="00B60634"/>
    <w:rsid w:val="00B6068F"/>
    <w:rsid w:val="00B60937"/>
    <w:rsid w:val="00B60EBF"/>
    <w:rsid w:val="00B620BD"/>
    <w:rsid w:val="00B627B5"/>
    <w:rsid w:val="00B706A4"/>
    <w:rsid w:val="00B71A7F"/>
    <w:rsid w:val="00B72778"/>
    <w:rsid w:val="00B73E1F"/>
    <w:rsid w:val="00B74ADC"/>
    <w:rsid w:val="00B74F65"/>
    <w:rsid w:val="00B75C91"/>
    <w:rsid w:val="00B837BA"/>
    <w:rsid w:val="00B84D79"/>
    <w:rsid w:val="00B87206"/>
    <w:rsid w:val="00B90EAA"/>
    <w:rsid w:val="00B91B98"/>
    <w:rsid w:val="00B91D24"/>
    <w:rsid w:val="00B9205B"/>
    <w:rsid w:val="00B944A5"/>
    <w:rsid w:val="00B95A88"/>
    <w:rsid w:val="00BA083D"/>
    <w:rsid w:val="00BA3867"/>
    <w:rsid w:val="00BA3FB9"/>
    <w:rsid w:val="00BA525C"/>
    <w:rsid w:val="00BB00F6"/>
    <w:rsid w:val="00BB192F"/>
    <w:rsid w:val="00BB23F9"/>
    <w:rsid w:val="00BB3F91"/>
    <w:rsid w:val="00BB4D81"/>
    <w:rsid w:val="00BB5E29"/>
    <w:rsid w:val="00BB781F"/>
    <w:rsid w:val="00BB7BCC"/>
    <w:rsid w:val="00BC03A9"/>
    <w:rsid w:val="00BC13D1"/>
    <w:rsid w:val="00BC1428"/>
    <w:rsid w:val="00BC16C3"/>
    <w:rsid w:val="00BC282A"/>
    <w:rsid w:val="00BC285A"/>
    <w:rsid w:val="00BC3D41"/>
    <w:rsid w:val="00BC6077"/>
    <w:rsid w:val="00BC6263"/>
    <w:rsid w:val="00BC7CF1"/>
    <w:rsid w:val="00BD1E34"/>
    <w:rsid w:val="00BD2CC0"/>
    <w:rsid w:val="00BD3189"/>
    <w:rsid w:val="00BD4F99"/>
    <w:rsid w:val="00BD61A0"/>
    <w:rsid w:val="00BE049D"/>
    <w:rsid w:val="00BE40BC"/>
    <w:rsid w:val="00BE60CA"/>
    <w:rsid w:val="00BE6C8C"/>
    <w:rsid w:val="00BF10A5"/>
    <w:rsid w:val="00BF1971"/>
    <w:rsid w:val="00BF27DA"/>
    <w:rsid w:val="00C000FD"/>
    <w:rsid w:val="00C027B2"/>
    <w:rsid w:val="00C068F0"/>
    <w:rsid w:val="00C070D6"/>
    <w:rsid w:val="00C074AD"/>
    <w:rsid w:val="00C15038"/>
    <w:rsid w:val="00C16129"/>
    <w:rsid w:val="00C21474"/>
    <w:rsid w:val="00C21557"/>
    <w:rsid w:val="00C21D32"/>
    <w:rsid w:val="00C24752"/>
    <w:rsid w:val="00C26802"/>
    <w:rsid w:val="00C31B2B"/>
    <w:rsid w:val="00C35F05"/>
    <w:rsid w:val="00C41CA7"/>
    <w:rsid w:val="00C42D05"/>
    <w:rsid w:val="00C4684A"/>
    <w:rsid w:val="00C50208"/>
    <w:rsid w:val="00C51F2A"/>
    <w:rsid w:val="00C5563A"/>
    <w:rsid w:val="00C560C7"/>
    <w:rsid w:val="00C602F2"/>
    <w:rsid w:val="00C62EB7"/>
    <w:rsid w:val="00C63349"/>
    <w:rsid w:val="00C649A2"/>
    <w:rsid w:val="00C67A35"/>
    <w:rsid w:val="00C7218C"/>
    <w:rsid w:val="00C73020"/>
    <w:rsid w:val="00C73893"/>
    <w:rsid w:val="00C746D1"/>
    <w:rsid w:val="00C818C8"/>
    <w:rsid w:val="00C8381B"/>
    <w:rsid w:val="00C8774A"/>
    <w:rsid w:val="00C87EB6"/>
    <w:rsid w:val="00C90474"/>
    <w:rsid w:val="00C90E22"/>
    <w:rsid w:val="00C937D1"/>
    <w:rsid w:val="00C95BE7"/>
    <w:rsid w:val="00C96A81"/>
    <w:rsid w:val="00C974F0"/>
    <w:rsid w:val="00CA1F08"/>
    <w:rsid w:val="00CA2F1A"/>
    <w:rsid w:val="00CA3AAD"/>
    <w:rsid w:val="00CA46C8"/>
    <w:rsid w:val="00CA5123"/>
    <w:rsid w:val="00CA6F46"/>
    <w:rsid w:val="00CB2B74"/>
    <w:rsid w:val="00CB3E0D"/>
    <w:rsid w:val="00CB402D"/>
    <w:rsid w:val="00CB4FAB"/>
    <w:rsid w:val="00CB6B8C"/>
    <w:rsid w:val="00CC05BF"/>
    <w:rsid w:val="00CC1502"/>
    <w:rsid w:val="00CC217B"/>
    <w:rsid w:val="00CC266B"/>
    <w:rsid w:val="00CC2EB4"/>
    <w:rsid w:val="00CC3E93"/>
    <w:rsid w:val="00CD15B2"/>
    <w:rsid w:val="00CD28EE"/>
    <w:rsid w:val="00CD2F0B"/>
    <w:rsid w:val="00CD4039"/>
    <w:rsid w:val="00CD43B4"/>
    <w:rsid w:val="00CD76A4"/>
    <w:rsid w:val="00CE1081"/>
    <w:rsid w:val="00CE139D"/>
    <w:rsid w:val="00CE55EA"/>
    <w:rsid w:val="00CE7425"/>
    <w:rsid w:val="00CF1147"/>
    <w:rsid w:val="00CF3E58"/>
    <w:rsid w:val="00CF60D3"/>
    <w:rsid w:val="00CF61C6"/>
    <w:rsid w:val="00CF77A4"/>
    <w:rsid w:val="00D01388"/>
    <w:rsid w:val="00D03706"/>
    <w:rsid w:val="00D06BCA"/>
    <w:rsid w:val="00D14894"/>
    <w:rsid w:val="00D150EE"/>
    <w:rsid w:val="00D172DA"/>
    <w:rsid w:val="00D17DC5"/>
    <w:rsid w:val="00D212AA"/>
    <w:rsid w:val="00D2216F"/>
    <w:rsid w:val="00D22D2A"/>
    <w:rsid w:val="00D22F9A"/>
    <w:rsid w:val="00D240F6"/>
    <w:rsid w:val="00D24722"/>
    <w:rsid w:val="00D271B5"/>
    <w:rsid w:val="00D27CE6"/>
    <w:rsid w:val="00D30659"/>
    <w:rsid w:val="00D3084B"/>
    <w:rsid w:val="00D317E5"/>
    <w:rsid w:val="00D321B0"/>
    <w:rsid w:val="00D37616"/>
    <w:rsid w:val="00D377EA"/>
    <w:rsid w:val="00D44CE9"/>
    <w:rsid w:val="00D450B4"/>
    <w:rsid w:val="00D46236"/>
    <w:rsid w:val="00D46F1A"/>
    <w:rsid w:val="00D51CDE"/>
    <w:rsid w:val="00D5397B"/>
    <w:rsid w:val="00D60A99"/>
    <w:rsid w:val="00D66252"/>
    <w:rsid w:val="00D715D7"/>
    <w:rsid w:val="00D71A83"/>
    <w:rsid w:val="00D75DB8"/>
    <w:rsid w:val="00D834AA"/>
    <w:rsid w:val="00D835CB"/>
    <w:rsid w:val="00D84158"/>
    <w:rsid w:val="00D84191"/>
    <w:rsid w:val="00D84B11"/>
    <w:rsid w:val="00D874D0"/>
    <w:rsid w:val="00D87ECC"/>
    <w:rsid w:val="00D9162D"/>
    <w:rsid w:val="00D91841"/>
    <w:rsid w:val="00D930D2"/>
    <w:rsid w:val="00D964EC"/>
    <w:rsid w:val="00DA46A8"/>
    <w:rsid w:val="00DA65E2"/>
    <w:rsid w:val="00DB085B"/>
    <w:rsid w:val="00DB154B"/>
    <w:rsid w:val="00DB19BA"/>
    <w:rsid w:val="00DB36DC"/>
    <w:rsid w:val="00DB4556"/>
    <w:rsid w:val="00DC00CC"/>
    <w:rsid w:val="00DC280D"/>
    <w:rsid w:val="00DC3077"/>
    <w:rsid w:val="00DC3C7F"/>
    <w:rsid w:val="00DC562F"/>
    <w:rsid w:val="00DC7A0E"/>
    <w:rsid w:val="00DC7EE1"/>
    <w:rsid w:val="00DD20C1"/>
    <w:rsid w:val="00DD5EE0"/>
    <w:rsid w:val="00DE10B7"/>
    <w:rsid w:val="00DE68E7"/>
    <w:rsid w:val="00DF53ED"/>
    <w:rsid w:val="00DF73FD"/>
    <w:rsid w:val="00E01214"/>
    <w:rsid w:val="00E0316C"/>
    <w:rsid w:val="00E100B0"/>
    <w:rsid w:val="00E1050F"/>
    <w:rsid w:val="00E13DE0"/>
    <w:rsid w:val="00E16C18"/>
    <w:rsid w:val="00E20AC8"/>
    <w:rsid w:val="00E20D4C"/>
    <w:rsid w:val="00E2627C"/>
    <w:rsid w:val="00E31A0E"/>
    <w:rsid w:val="00E32F2C"/>
    <w:rsid w:val="00E33CFD"/>
    <w:rsid w:val="00E3442E"/>
    <w:rsid w:val="00E34983"/>
    <w:rsid w:val="00E34DA6"/>
    <w:rsid w:val="00E35D27"/>
    <w:rsid w:val="00E3603A"/>
    <w:rsid w:val="00E36D03"/>
    <w:rsid w:val="00E525B0"/>
    <w:rsid w:val="00E5262B"/>
    <w:rsid w:val="00E531B8"/>
    <w:rsid w:val="00E538F9"/>
    <w:rsid w:val="00E53EAC"/>
    <w:rsid w:val="00E54A6E"/>
    <w:rsid w:val="00E565A3"/>
    <w:rsid w:val="00E61147"/>
    <w:rsid w:val="00E647D5"/>
    <w:rsid w:val="00E662E9"/>
    <w:rsid w:val="00E70CA5"/>
    <w:rsid w:val="00E70CB2"/>
    <w:rsid w:val="00E71D76"/>
    <w:rsid w:val="00E72087"/>
    <w:rsid w:val="00E73DF2"/>
    <w:rsid w:val="00E742E0"/>
    <w:rsid w:val="00E74A6E"/>
    <w:rsid w:val="00E752B0"/>
    <w:rsid w:val="00E82195"/>
    <w:rsid w:val="00E83637"/>
    <w:rsid w:val="00E84A7B"/>
    <w:rsid w:val="00E84C18"/>
    <w:rsid w:val="00E84E74"/>
    <w:rsid w:val="00E868CD"/>
    <w:rsid w:val="00E90322"/>
    <w:rsid w:val="00E94B4F"/>
    <w:rsid w:val="00E960F7"/>
    <w:rsid w:val="00EA30E5"/>
    <w:rsid w:val="00EA4BD3"/>
    <w:rsid w:val="00EA5BDB"/>
    <w:rsid w:val="00EA72FD"/>
    <w:rsid w:val="00EA7891"/>
    <w:rsid w:val="00EB0A66"/>
    <w:rsid w:val="00EB2231"/>
    <w:rsid w:val="00EB2D7A"/>
    <w:rsid w:val="00EB3AD4"/>
    <w:rsid w:val="00EB3B63"/>
    <w:rsid w:val="00EB482A"/>
    <w:rsid w:val="00EB487F"/>
    <w:rsid w:val="00EC1388"/>
    <w:rsid w:val="00EC3C9A"/>
    <w:rsid w:val="00ED2DA6"/>
    <w:rsid w:val="00ED39E4"/>
    <w:rsid w:val="00ED3D9F"/>
    <w:rsid w:val="00ED6CB3"/>
    <w:rsid w:val="00EE00F3"/>
    <w:rsid w:val="00EE04D2"/>
    <w:rsid w:val="00EE202C"/>
    <w:rsid w:val="00EE46D4"/>
    <w:rsid w:val="00EE592E"/>
    <w:rsid w:val="00EF392C"/>
    <w:rsid w:val="00EF639A"/>
    <w:rsid w:val="00F000BD"/>
    <w:rsid w:val="00F00DE8"/>
    <w:rsid w:val="00F038CF"/>
    <w:rsid w:val="00F05D30"/>
    <w:rsid w:val="00F061E2"/>
    <w:rsid w:val="00F0735E"/>
    <w:rsid w:val="00F07FDB"/>
    <w:rsid w:val="00F103C1"/>
    <w:rsid w:val="00F14536"/>
    <w:rsid w:val="00F15773"/>
    <w:rsid w:val="00F20005"/>
    <w:rsid w:val="00F21887"/>
    <w:rsid w:val="00F21E0E"/>
    <w:rsid w:val="00F224BD"/>
    <w:rsid w:val="00F2473C"/>
    <w:rsid w:val="00F24D7B"/>
    <w:rsid w:val="00F25B4B"/>
    <w:rsid w:val="00F30858"/>
    <w:rsid w:val="00F31BB6"/>
    <w:rsid w:val="00F32172"/>
    <w:rsid w:val="00F32934"/>
    <w:rsid w:val="00F34839"/>
    <w:rsid w:val="00F41548"/>
    <w:rsid w:val="00F41A24"/>
    <w:rsid w:val="00F4559C"/>
    <w:rsid w:val="00F458CC"/>
    <w:rsid w:val="00F45D16"/>
    <w:rsid w:val="00F46404"/>
    <w:rsid w:val="00F502BC"/>
    <w:rsid w:val="00F51DE9"/>
    <w:rsid w:val="00F55BAF"/>
    <w:rsid w:val="00F55DFA"/>
    <w:rsid w:val="00F56939"/>
    <w:rsid w:val="00F61E0F"/>
    <w:rsid w:val="00F65257"/>
    <w:rsid w:val="00F67CB1"/>
    <w:rsid w:val="00F71913"/>
    <w:rsid w:val="00F71D28"/>
    <w:rsid w:val="00F71D64"/>
    <w:rsid w:val="00F73DD5"/>
    <w:rsid w:val="00F7513B"/>
    <w:rsid w:val="00F7565C"/>
    <w:rsid w:val="00F75BF0"/>
    <w:rsid w:val="00F76581"/>
    <w:rsid w:val="00F76EC2"/>
    <w:rsid w:val="00F8048D"/>
    <w:rsid w:val="00F827EC"/>
    <w:rsid w:val="00F82823"/>
    <w:rsid w:val="00F82C54"/>
    <w:rsid w:val="00F85239"/>
    <w:rsid w:val="00F866E2"/>
    <w:rsid w:val="00F919E3"/>
    <w:rsid w:val="00F934D8"/>
    <w:rsid w:val="00F93E08"/>
    <w:rsid w:val="00F96278"/>
    <w:rsid w:val="00F968E4"/>
    <w:rsid w:val="00FA0368"/>
    <w:rsid w:val="00FA10DB"/>
    <w:rsid w:val="00FA3ABE"/>
    <w:rsid w:val="00FA51AB"/>
    <w:rsid w:val="00FA7E36"/>
    <w:rsid w:val="00FB2693"/>
    <w:rsid w:val="00FB3137"/>
    <w:rsid w:val="00FB6759"/>
    <w:rsid w:val="00FB78CB"/>
    <w:rsid w:val="00FC1040"/>
    <w:rsid w:val="00FC147C"/>
    <w:rsid w:val="00FC1EC7"/>
    <w:rsid w:val="00FC4F6A"/>
    <w:rsid w:val="00FC4F6E"/>
    <w:rsid w:val="00FC4F81"/>
    <w:rsid w:val="00FC6B40"/>
    <w:rsid w:val="00FD17EA"/>
    <w:rsid w:val="00FD18D9"/>
    <w:rsid w:val="00FD2B4A"/>
    <w:rsid w:val="00FD47FC"/>
    <w:rsid w:val="00FD4EEA"/>
    <w:rsid w:val="00FD7846"/>
    <w:rsid w:val="00FE0C5E"/>
    <w:rsid w:val="00FE0E84"/>
    <w:rsid w:val="00FE361B"/>
    <w:rsid w:val="00FE5AB5"/>
    <w:rsid w:val="00FE67DF"/>
    <w:rsid w:val="00FF0365"/>
    <w:rsid w:val="00FF2928"/>
    <w:rsid w:val="00FF345B"/>
    <w:rsid w:val="00FF3D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97D08"/>
  <w15:docId w15:val="{9D841D38-6175-49D8-B13D-6E49164CE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0"/>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0"/>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975"/>
    <w:pPr>
      <w:spacing w:after="0" w:line="240" w:lineRule="auto"/>
    </w:pPr>
    <w:rPr>
      <w:rFonts w:ascii="Times New Roman" w:eastAsia="Times New Roman" w:hAnsi="Times New Roman" w:cs="Times New Roman"/>
      <w:sz w:val="24"/>
      <w:szCs w:val="24"/>
      <w:lang w:bidi="ar-SA"/>
    </w:rPr>
  </w:style>
  <w:style w:type="paragraph" w:styleId="Heading1">
    <w:name w:val="heading 1"/>
    <w:aliases w:val="عنوان مقاله"/>
    <w:basedOn w:val="Normal"/>
    <w:next w:val="Normal"/>
    <w:link w:val="Heading1Char"/>
    <w:qFormat/>
    <w:rsid w:val="00035975"/>
    <w:pPr>
      <w:keepNext/>
      <w:bidi/>
      <w:spacing w:line="360" w:lineRule="auto"/>
      <w:jc w:val="lowKashida"/>
      <w:outlineLvl w:val="0"/>
    </w:pPr>
    <w:rPr>
      <w:rFonts w:cs="Ferdosi"/>
      <w:b/>
      <w:bCs/>
      <w:sz w:val="20"/>
      <w:szCs w:val="34"/>
    </w:rPr>
  </w:style>
  <w:style w:type="paragraph" w:styleId="Heading2">
    <w:name w:val="heading 2"/>
    <w:basedOn w:val="Normal"/>
    <w:next w:val="Normal"/>
    <w:link w:val="Heading2Char"/>
    <w:qFormat/>
    <w:rsid w:val="00035975"/>
    <w:pPr>
      <w:keepNext/>
      <w:bidi/>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35975"/>
    <w:pPr>
      <w:keepNext/>
      <w:bidi/>
      <w:spacing w:before="240" w:after="60"/>
      <w:outlineLvl w:val="2"/>
    </w:pPr>
    <w:rPr>
      <w:rFonts w:ascii="Arial" w:eastAsia="SimSun" w:hAnsi="Arial" w:cs="Arial"/>
      <w:b/>
      <w:bCs/>
      <w:sz w:val="26"/>
      <w:szCs w:val="26"/>
      <w:lang w:eastAsia="zh-CN"/>
    </w:rPr>
  </w:style>
  <w:style w:type="paragraph" w:styleId="Heading4">
    <w:name w:val="heading 4"/>
    <w:basedOn w:val="Normal"/>
    <w:next w:val="Normal"/>
    <w:link w:val="Heading4Char"/>
    <w:uiPriority w:val="9"/>
    <w:qFormat/>
    <w:rsid w:val="00035975"/>
    <w:pPr>
      <w:spacing w:line="271" w:lineRule="auto"/>
      <w:outlineLvl w:val="3"/>
    </w:pPr>
    <w:rPr>
      <w:rFonts w:ascii="Cambria" w:hAnsi="Cambria"/>
      <w:b/>
      <w:bCs/>
      <w:spacing w:val="5"/>
      <w:lang w:bidi="en-US"/>
    </w:rPr>
  </w:style>
  <w:style w:type="paragraph" w:styleId="Heading5">
    <w:name w:val="heading 5"/>
    <w:basedOn w:val="Normal"/>
    <w:next w:val="Normal"/>
    <w:link w:val="Heading5Char"/>
    <w:qFormat/>
    <w:rsid w:val="00035975"/>
    <w:pPr>
      <w:spacing w:line="271" w:lineRule="auto"/>
      <w:outlineLvl w:val="4"/>
    </w:pPr>
    <w:rPr>
      <w:rFonts w:ascii="Cambria" w:hAnsi="Cambria"/>
      <w:i/>
      <w:iCs/>
      <w:lang w:bidi="en-US"/>
    </w:rPr>
  </w:style>
  <w:style w:type="paragraph" w:styleId="Heading6">
    <w:name w:val="heading 6"/>
    <w:basedOn w:val="Normal"/>
    <w:next w:val="Normal"/>
    <w:link w:val="Heading6Char"/>
    <w:qFormat/>
    <w:rsid w:val="00035975"/>
    <w:pPr>
      <w:shd w:val="clear" w:color="auto" w:fill="FFFFFF"/>
      <w:spacing w:line="271" w:lineRule="auto"/>
      <w:outlineLvl w:val="5"/>
    </w:pPr>
    <w:rPr>
      <w:rFonts w:ascii="Cambria" w:hAnsi="Cambria"/>
      <w:b/>
      <w:bCs/>
      <w:color w:val="595959"/>
      <w:spacing w:val="5"/>
      <w:sz w:val="22"/>
      <w:szCs w:val="22"/>
      <w:lang w:bidi="en-US"/>
    </w:rPr>
  </w:style>
  <w:style w:type="paragraph" w:styleId="Heading7">
    <w:name w:val="heading 7"/>
    <w:basedOn w:val="Normal"/>
    <w:next w:val="Normal"/>
    <w:link w:val="Heading7Char"/>
    <w:qFormat/>
    <w:rsid w:val="00035975"/>
    <w:pPr>
      <w:spacing w:line="276" w:lineRule="auto"/>
      <w:outlineLvl w:val="6"/>
    </w:pPr>
    <w:rPr>
      <w:rFonts w:ascii="Cambria" w:hAnsi="Cambria"/>
      <w:b/>
      <w:bCs/>
      <w:kern w:val="32"/>
      <w:sz w:val="32"/>
      <w:szCs w:val="32"/>
    </w:rPr>
  </w:style>
  <w:style w:type="paragraph" w:styleId="Heading8">
    <w:name w:val="heading 8"/>
    <w:basedOn w:val="Normal"/>
    <w:next w:val="Normal"/>
    <w:link w:val="Heading8Char"/>
    <w:uiPriority w:val="99"/>
    <w:qFormat/>
    <w:rsid w:val="00035975"/>
    <w:pPr>
      <w:spacing w:line="276" w:lineRule="auto"/>
      <w:outlineLvl w:val="7"/>
    </w:pPr>
    <w:rPr>
      <w:rFonts w:ascii="Cambria" w:hAnsi="Cambria"/>
      <w:b/>
      <w:bCs/>
      <w:color w:val="7F7F7F"/>
      <w:sz w:val="20"/>
      <w:szCs w:val="20"/>
      <w:lang w:bidi="en-US"/>
    </w:rPr>
  </w:style>
  <w:style w:type="paragraph" w:styleId="Heading9">
    <w:name w:val="heading 9"/>
    <w:basedOn w:val="Normal"/>
    <w:next w:val="Normal"/>
    <w:link w:val="Heading9Char"/>
    <w:qFormat/>
    <w:rsid w:val="00035975"/>
    <w:pPr>
      <w:spacing w:line="271" w:lineRule="auto"/>
      <w:outlineLvl w:val="8"/>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عنوان مقاله Char"/>
    <w:basedOn w:val="DefaultParagraphFont"/>
    <w:link w:val="Heading1"/>
    <w:rsid w:val="00035975"/>
    <w:rPr>
      <w:rFonts w:ascii="Times New Roman" w:eastAsia="Times New Roman" w:hAnsi="Times New Roman" w:cs="Ferdosi"/>
      <w:b/>
      <w:bCs/>
      <w:sz w:val="20"/>
      <w:szCs w:val="34"/>
      <w:lang w:bidi="ar-SA"/>
    </w:rPr>
  </w:style>
  <w:style w:type="character" w:customStyle="1" w:styleId="Heading2Char">
    <w:name w:val="Heading 2 Char"/>
    <w:basedOn w:val="DefaultParagraphFont"/>
    <w:link w:val="Heading2"/>
    <w:rsid w:val="00035975"/>
    <w:rPr>
      <w:rFonts w:ascii="Arial" w:eastAsia="Times New Roman" w:hAnsi="Arial" w:cs="Arial"/>
      <w:b/>
      <w:bCs/>
      <w:i/>
      <w:iCs/>
      <w:sz w:val="28"/>
      <w:szCs w:val="28"/>
      <w:lang w:bidi="ar-SA"/>
    </w:rPr>
  </w:style>
  <w:style w:type="character" w:customStyle="1" w:styleId="Heading3Char">
    <w:name w:val="Heading 3 Char"/>
    <w:basedOn w:val="DefaultParagraphFont"/>
    <w:link w:val="Heading3"/>
    <w:rsid w:val="00035975"/>
    <w:rPr>
      <w:rFonts w:ascii="Arial" w:eastAsia="SimSun" w:hAnsi="Arial" w:cs="Arial"/>
      <w:b/>
      <w:bCs/>
      <w:sz w:val="26"/>
      <w:szCs w:val="26"/>
      <w:lang w:eastAsia="zh-CN" w:bidi="ar-SA"/>
    </w:rPr>
  </w:style>
  <w:style w:type="character" w:customStyle="1" w:styleId="Heading4Char">
    <w:name w:val="Heading 4 Char"/>
    <w:basedOn w:val="DefaultParagraphFont"/>
    <w:link w:val="Heading4"/>
    <w:uiPriority w:val="9"/>
    <w:rsid w:val="00035975"/>
    <w:rPr>
      <w:rFonts w:ascii="Cambria" w:eastAsia="Times New Roman" w:hAnsi="Cambria" w:cs="Times New Roman"/>
      <w:b/>
      <w:bCs/>
      <w:spacing w:val="5"/>
      <w:sz w:val="24"/>
      <w:szCs w:val="24"/>
      <w:lang w:bidi="en-US"/>
    </w:rPr>
  </w:style>
  <w:style w:type="character" w:customStyle="1" w:styleId="Heading5Char">
    <w:name w:val="Heading 5 Char"/>
    <w:basedOn w:val="DefaultParagraphFont"/>
    <w:link w:val="Heading5"/>
    <w:rsid w:val="00035975"/>
    <w:rPr>
      <w:rFonts w:ascii="Cambria" w:eastAsia="Times New Roman" w:hAnsi="Cambria" w:cs="Times New Roman"/>
      <w:i/>
      <w:iCs/>
      <w:sz w:val="24"/>
      <w:szCs w:val="24"/>
      <w:lang w:bidi="en-US"/>
    </w:rPr>
  </w:style>
  <w:style w:type="character" w:customStyle="1" w:styleId="Heading6Char">
    <w:name w:val="Heading 6 Char"/>
    <w:basedOn w:val="DefaultParagraphFont"/>
    <w:link w:val="Heading6"/>
    <w:rsid w:val="00035975"/>
    <w:rPr>
      <w:rFonts w:ascii="Cambria" w:eastAsia="Times New Roman" w:hAnsi="Cambria" w:cs="Times New Roman"/>
      <w:b/>
      <w:bCs/>
      <w:color w:val="595959"/>
      <w:spacing w:val="5"/>
      <w:shd w:val="clear" w:color="auto" w:fill="FFFFFF"/>
      <w:lang w:bidi="en-US"/>
    </w:rPr>
  </w:style>
  <w:style w:type="character" w:customStyle="1" w:styleId="Heading7Char">
    <w:name w:val="Heading 7 Char"/>
    <w:basedOn w:val="DefaultParagraphFont"/>
    <w:link w:val="Heading7"/>
    <w:rsid w:val="00035975"/>
    <w:rPr>
      <w:rFonts w:ascii="Cambria" w:eastAsia="Times New Roman" w:hAnsi="Cambria" w:cs="Times New Roman"/>
      <w:b/>
      <w:bCs/>
      <w:kern w:val="32"/>
      <w:sz w:val="32"/>
      <w:szCs w:val="32"/>
      <w:lang w:val="en-US" w:eastAsia="en-US" w:bidi="ar-SA"/>
    </w:rPr>
  </w:style>
  <w:style w:type="character" w:customStyle="1" w:styleId="Heading8Char">
    <w:name w:val="Heading 8 Char"/>
    <w:basedOn w:val="DefaultParagraphFont"/>
    <w:link w:val="Heading8"/>
    <w:uiPriority w:val="99"/>
    <w:rsid w:val="00035975"/>
    <w:rPr>
      <w:rFonts w:ascii="Cambria" w:eastAsia="Times New Roman" w:hAnsi="Cambria" w:cs="Times New Roman"/>
      <w:b/>
      <w:bCs/>
      <w:color w:val="7F7F7F"/>
      <w:sz w:val="20"/>
      <w:szCs w:val="20"/>
      <w:lang w:bidi="en-US"/>
    </w:rPr>
  </w:style>
  <w:style w:type="character" w:customStyle="1" w:styleId="Heading9Char">
    <w:name w:val="Heading 9 Char"/>
    <w:basedOn w:val="DefaultParagraphFont"/>
    <w:link w:val="Heading9"/>
    <w:rsid w:val="00035975"/>
    <w:rPr>
      <w:rFonts w:ascii="Arial" w:eastAsia="Times New Roman" w:hAnsi="Arial" w:cs="Arial"/>
      <w:b/>
      <w:bCs/>
      <w:kern w:val="32"/>
      <w:sz w:val="32"/>
      <w:szCs w:val="32"/>
      <w:lang w:bidi="ar-SA"/>
    </w:rPr>
  </w:style>
  <w:style w:type="paragraph" w:styleId="Header">
    <w:name w:val="header"/>
    <w:basedOn w:val="Normal"/>
    <w:link w:val="HeaderChar"/>
    <w:uiPriority w:val="99"/>
    <w:rsid w:val="00035975"/>
    <w:pPr>
      <w:tabs>
        <w:tab w:val="center" w:pos="4320"/>
        <w:tab w:val="right" w:pos="8640"/>
      </w:tabs>
    </w:pPr>
  </w:style>
  <w:style w:type="character" w:customStyle="1" w:styleId="HeaderChar">
    <w:name w:val="Header Char"/>
    <w:basedOn w:val="DefaultParagraphFont"/>
    <w:link w:val="Header"/>
    <w:uiPriority w:val="99"/>
    <w:rsid w:val="00035975"/>
    <w:rPr>
      <w:rFonts w:ascii="Times New Roman" w:eastAsia="Times New Roman" w:hAnsi="Times New Roman" w:cs="Times New Roman"/>
      <w:sz w:val="24"/>
      <w:szCs w:val="24"/>
      <w:lang w:bidi="ar-SA"/>
    </w:rPr>
  </w:style>
  <w:style w:type="paragraph" w:styleId="Footer">
    <w:name w:val="footer"/>
    <w:basedOn w:val="Normal"/>
    <w:link w:val="FooterChar"/>
    <w:uiPriority w:val="99"/>
    <w:rsid w:val="00035975"/>
    <w:pPr>
      <w:tabs>
        <w:tab w:val="center" w:pos="4320"/>
        <w:tab w:val="right" w:pos="8640"/>
      </w:tabs>
    </w:pPr>
  </w:style>
  <w:style w:type="character" w:customStyle="1" w:styleId="FooterChar">
    <w:name w:val="Footer Char"/>
    <w:basedOn w:val="DefaultParagraphFont"/>
    <w:link w:val="Footer"/>
    <w:uiPriority w:val="99"/>
    <w:rsid w:val="00035975"/>
    <w:rPr>
      <w:rFonts w:ascii="Times New Roman" w:eastAsia="Times New Roman" w:hAnsi="Times New Roman" w:cs="Times New Roman"/>
      <w:sz w:val="24"/>
      <w:szCs w:val="24"/>
      <w:lang w:bidi="ar-SA"/>
    </w:rPr>
  </w:style>
  <w:style w:type="character" w:styleId="PageNumber">
    <w:name w:val="page number"/>
    <w:basedOn w:val="DefaultParagraphFont"/>
    <w:rsid w:val="00035975"/>
  </w:style>
  <w:style w:type="paragraph" w:styleId="FootnoteText">
    <w:name w:val="footnote text"/>
    <w:aliases w:val=" Char, Char Char Char,پاورقي,متن زيرنويس,Char Char Char Char Char Char Char Char Char Char Char Char Char Char Char Char Char Char Char Char Char Char Char Char Char Char Char Char Char Char Char,Char,زیرنویس,ÇæÑÞí,Footnote,ft, Char11 Cha"/>
    <w:basedOn w:val="Normal"/>
    <w:link w:val="FootnoteTextChar"/>
    <w:uiPriority w:val="99"/>
    <w:qFormat/>
    <w:rsid w:val="00035975"/>
    <w:pPr>
      <w:bidi/>
    </w:pPr>
    <w:rPr>
      <w:rFonts w:cs="Traditional Arabic"/>
      <w:sz w:val="20"/>
      <w:szCs w:val="20"/>
    </w:rPr>
  </w:style>
  <w:style w:type="character" w:customStyle="1" w:styleId="FootnoteTextChar">
    <w:name w:val="Footnote Text Char"/>
    <w:aliases w:val=" Char Char, Char Char Char Char,پاورقي Char,متن زيرنويس Char,Char Char Char Char Char Char Char Char Char Char Char Char Char Char Char Char Char Char Char Char Char Char Char Char Char Char Char Char Char Char Char Char1,Char Char"/>
    <w:basedOn w:val="DefaultParagraphFont"/>
    <w:link w:val="FootnoteText"/>
    <w:uiPriority w:val="99"/>
    <w:qFormat/>
    <w:rsid w:val="00035975"/>
    <w:rPr>
      <w:rFonts w:ascii="Times New Roman" w:eastAsia="Times New Roman" w:hAnsi="Times New Roman" w:cs="Traditional Arabic"/>
      <w:sz w:val="20"/>
      <w:szCs w:val="20"/>
      <w:lang w:bidi="ar-SA"/>
    </w:rPr>
  </w:style>
  <w:style w:type="character" w:styleId="FootnoteReference">
    <w:name w:val="footnote reference"/>
    <w:aliases w:val="شماره زيرنويس,پاورقی,مرجع پاورقي,ارجاعات,شماره پ,ÔãÇÑå ÒíÑäæíÓ,Omid Footnote,Footnote Refere,ãÑÌÚ ÇæÑÞí,My_Footnote_Reference,heading1, Char Char1 Char,Char Char1 Char,Footnote text"/>
    <w:uiPriority w:val="99"/>
    <w:qFormat/>
    <w:rsid w:val="00035975"/>
    <w:rPr>
      <w:vertAlign w:val="superscript"/>
    </w:rPr>
  </w:style>
  <w:style w:type="paragraph" w:styleId="NormalWeb">
    <w:name w:val="Normal (Web)"/>
    <w:basedOn w:val="Normal"/>
    <w:uiPriority w:val="99"/>
    <w:rsid w:val="00035975"/>
    <w:pPr>
      <w:spacing w:before="100" w:beforeAutospacing="1" w:after="100" w:afterAutospacing="1"/>
    </w:pPr>
  </w:style>
  <w:style w:type="paragraph" w:styleId="ListParagraph">
    <w:name w:val="List Paragraph"/>
    <w:aliases w:val="heading2,heading4,saber List Paragraph"/>
    <w:basedOn w:val="Normal"/>
    <w:link w:val="ListParagraphChar"/>
    <w:uiPriority w:val="34"/>
    <w:qFormat/>
    <w:rsid w:val="00035975"/>
    <w:pPr>
      <w:bidi/>
      <w:spacing w:after="200" w:line="276" w:lineRule="auto"/>
      <w:ind w:left="720"/>
    </w:pPr>
    <w:rPr>
      <w:rFonts w:ascii="Calibri" w:eastAsia="Calibri" w:hAnsi="Calibri" w:cs="Arial"/>
      <w:sz w:val="22"/>
      <w:szCs w:val="22"/>
      <w:lang w:bidi="fa-IR"/>
    </w:rPr>
  </w:style>
  <w:style w:type="character" w:styleId="Hyperlink">
    <w:name w:val="Hyperlink"/>
    <w:uiPriority w:val="99"/>
    <w:rsid w:val="00035975"/>
    <w:rPr>
      <w:color w:val="0000FF"/>
      <w:u w:val="single"/>
    </w:rPr>
  </w:style>
  <w:style w:type="character" w:styleId="Strong">
    <w:name w:val="Strong"/>
    <w:uiPriority w:val="22"/>
    <w:qFormat/>
    <w:rsid w:val="00035975"/>
    <w:rPr>
      <w:b/>
      <w:bCs/>
    </w:rPr>
  </w:style>
  <w:style w:type="character" w:customStyle="1" w:styleId="tiny1">
    <w:name w:val="tiny1"/>
    <w:rsid w:val="00035975"/>
    <w:rPr>
      <w:rFonts w:ascii="Verdana" w:hAnsi="Verdana" w:hint="default"/>
      <w:sz w:val="15"/>
      <w:szCs w:val="15"/>
    </w:rPr>
  </w:style>
  <w:style w:type="paragraph" w:styleId="BalloonText">
    <w:name w:val="Balloon Text"/>
    <w:basedOn w:val="Normal"/>
    <w:link w:val="BalloonTextChar"/>
    <w:uiPriority w:val="99"/>
    <w:rsid w:val="00035975"/>
    <w:rPr>
      <w:rFonts w:ascii="Tahoma" w:hAnsi="Tahoma" w:cs="Tahoma"/>
      <w:sz w:val="16"/>
      <w:szCs w:val="16"/>
    </w:rPr>
  </w:style>
  <w:style w:type="character" w:customStyle="1" w:styleId="BalloonTextChar">
    <w:name w:val="Balloon Text Char"/>
    <w:basedOn w:val="DefaultParagraphFont"/>
    <w:link w:val="BalloonText"/>
    <w:uiPriority w:val="99"/>
    <w:rsid w:val="00035975"/>
    <w:rPr>
      <w:rFonts w:ascii="Tahoma" w:eastAsia="Times New Roman" w:hAnsi="Tahoma" w:cs="Tahoma"/>
      <w:sz w:val="16"/>
      <w:szCs w:val="16"/>
      <w:lang w:bidi="ar-SA"/>
    </w:rPr>
  </w:style>
  <w:style w:type="paragraph" w:customStyle="1" w:styleId="MyNormal1Char">
    <w:name w:val="MyNormal1 Char"/>
    <w:basedOn w:val="Normal"/>
    <w:link w:val="MyNormal1CharChar"/>
    <w:rsid w:val="00035975"/>
    <w:pPr>
      <w:bidi/>
      <w:spacing w:line="360" w:lineRule="auto"/>
      <w:jc w:val="both"/>
    </w:pPr>
    <w:rPr>
      <w:rFonts w:eastAsia="SimSun" w:cs="B Mitra"/>
      <w:sz w:val="28"/>
      <w:szCs w:val="28"/>
      <w:lang w:eastAsia="zh-CN"/>
    </w:rPr>
  </w:style>
  <w:style w:type="character" w:customStyle="1" w:styleId="MyNormal1CharChar">
    <w:name w:val="MyNormal1 Char Char"/>
    <w:link w:val="MyNormal1Char"/>
    <w:rsid w:val="00035975"/>
    <w:rPr>
      <w:rFonts w:ascii="Times New Roman" w:eastAsia="SimSun" w:hAnsi="Times New Roman" w:cs="B Mitra"/>
      <w:sz w:val="28"/>
      <w:szCs w:val="28"/>
      <w:lang w:eastAsia="zh-CN" w:bidi="ar-SA"/>
    </w:rPr>
  </w:style>
  <w:style w:type="paragraph" w:customStyle="1" w:styleId="MyFooter">
    <w:name w:val="MyFooter"/>
    <w:basedOn w:val="Normal"/>
    <w:link w:val="MyFooterChar"/>
    <w:rsid w:val="00035975"/>
    <w:pPr>
      <w:bidi/>
      <w:jc w:val="right"/>
    </w:pPr>
    <w:rPr>
      <w:rFonts w:eastAsia="SimSun" w:cs="B Mitra"/>
      <w:sz w:val="20"/>
      <w:szCs w:val="20"/>
      <w:lang w:eastAsia="zh-CN"/>
    </w:rPr>
  </w:style>
  <w:style w:type="character" w:customStyle="1" w:styleId="MyFooterChar">
    <w:name w:val="MyFooter Char"/>
    <w:link w:val="MyFooter"/>
    <w:rsid w:val="00035975"/>
    <w:rPr>
      <w:rFonts w:ascii="Times New Roman" w:eastAsia="SimSun" w:hAnsi="Times New Roman" w:cs="B Mitra"/>
      <w:sz w:val="20"/>
      <w:szCs w:val="20"/>
      <w:lang w:eastAsia="zh-CN" w:bidi="ar-SA"/>
    </w:rPr>
  </w:style>
  <w:style w:type="paragraph" w:customStyle="1" w:styleId="MYTabsandFigs">
    <w:name w:val="MY Tabs and Figs"/>
    <w:basedOn w:val="MyNormal1Char"/>
    <w:link w:val="MYTabsandFigsChar"/>
    <w:rsid w:val="00035975"/>
    <w:pPr>
      <w:keepNext/>
      <w:jc w:val="center"/>
    </w:pPr>
    <w:rPr>
      <w:b/>
      <w:bCs/>
      <w:sz w:val="22"/>
      <w:szCs w:val="22"/>
    </w:rPr>
  </w:style>
  <w:style w:type="character" w:customStyle="1" w:styleId="MYTabsandFigsChar">
    <w:name w:val="MY Tabs and Figs Char"/>
    <w:link w:val="MYTabsandFigs"/>
    <w:rsid w:val="00035975"/>
    <w:rPr>
      <w:rFonts w:ascii="Times New Roman" w:eastAsia="SimSun" w:hAnsi="Times New Roman" w:cs="B Mitra"/>
      <w:b/>
      <w:bCs/>
      <w:lang w:eastAsia="zh-CN" w:bidi="ar-SA"/>
    </w:rPr>
  </w:style>
  <w:style w:type="paragraph" w:customStyle="1" w:styleId="MyHeading3Char">
    <w:name w:val="MyHeading3 Char"/>
    <w:basedOn w:val="Heading3"/>
    <w:next w:val="MyNormal1Char"/>
    <w:link w:val="MyHeading3CharChar"/>
    <w:rsid w:val="00035975"/>
    <w:rPr>
      <w:rFonts w:cs="B Mitra"/>
      <w:iCs/>
      <w:szCs w:val="28"/>
      <w:lang w:bidi="fa-IR"/>
    </w:rPr>
  </w:style>
  <w:style w:type="character" w:customStyle="1" w:styleId="MyHeading3CharChar">
    <w:name w:val="MyHeading3 Char Char"/>
    <w:link w:val="MyHeading3Char"/>
    <w:rsid w:val="00035975"/>
    <w:rPr>
      <w:rFonts w:ascii="Arial" w:eastAsia="SimSun" w:hAnsi="Arial" w:cs="B Mitra"/>
      <w:b/>
      <w:bCs/>
      <w:iCs/>
      <w:sz w:val="26"/>
      <w:szCs w:val="28"/>
      <w:lang w:eastAsia="zh-CN"/>
    </w:rPr>
  </w:style>
  <w:style w:type="paragraph" w:customStyle="1" w:styleId="StyleStyleStyleStyleStyleJustified">
    <w:name w:val="Style Style Style Style Style متن اصلي + Justified + + + +"/>
    <w:basedOn w:val="Normal"/>
    <w:rsid w:val="00035975"/>
    <w:pPr>
      <w:widowControl w:val="0"/>
      <w:ind w:firstLine="284"/>
      <w:jc w:val="both"/>
    </w:pPr>
    <w:rPr>
      <w:rFonts w:cs="B Mitra"/>
      <w:sz w:val="22"/>
    </w:rPr>
  </w:style>
  <w:style w:type="paragraph" w:customStyle="1" w:styleId="StyleStyleStyleAfter0cm">
    <w:name w:val="Style Style Style منابع + After:  0 cm + +"/>
    <w:basedOn w:val="Normal"/>
    <w:rsid w:val="00035975"/>
    <w:pPr>
      <w:widowControl w:val="0"/>
      <w:numPr>
        <w:numId w:val="1"/>
      </w:numPr>
      <w:jc w:val="both"/>
    </w:pPr>
    <w:rPr>
      <w:rFonts w:cs="B Mitra"/>
      <w:sz w:val="22"/>
    </w:rPr>
  </w:style>
  <w:style w:type="paragraph" w:styleId="BodyText">
    <w:name w:val="Body Text"/>
    <w:basedOn w:val="Normal"/>
    <w:link w:val="BodyTextChar"/>
    <w:rsid w:val="00035975"/>
    <w:pPr>
      <w:bidi/>
      <w:spacing w:line="600" w:lineRule="exact"/>
      <w:jc w:val="lowKashida"/>
    </w:pPr>
    <w:rPr>
      <w:rFonts w:cs="Mitra"/>
      <w:sz w:val="20"/>
      <w:szCs w:val="30"/>
    </w:rPr>
  </w:style>
  <w:style w:type="character" w:customStyle="1" w:styleId="BodyTextChar">
    <w:name w:val="Body Text Char"/>
    <w:basedOn w:val="DefaultParagraphFont"/>
    <w:link w:val="BodyText"/>
    <w:rsid w:val="00035975"/>
    <w:rPr>
      <w:rFonts w:ascii="Times New Roman" w:eastAsia="Times New Roman" w:hAnsi="Times New Roman" w:cs="Mitra"/>
      <w:sz w:val="20"/>
      <w:szCs w:val="30"/>
      <w:lang w:bidi="ar-SA"/>
    </w:rPr>
  </w:style>
  <w:style w:type="paragraph" w:styleId="BodyText2">
    <w:name w:val="Body Text 2"/>
    <w:basedOn w:val="Normal"/>
    <w:link w:val="BodyText2Char"/>
    <w:rsid w:val="00035975"/>
    <w:pPr>
      <w:bidi/>
      <w:jc w:val="center"/>
    </w:pPr>
    <w:rPr>
      <w:rFonts w:cs="Yagut"/>
      <w:b/>
      <w:bCs/>
      <w:sz w:val="20"/>
      <w:szCs w:val="20"/>
    </w:rPr>
  </w:style>
  <w:style w:type="character" w:customStyle="1" w:styleId="BodyText2Char">
    <w:name w:val="Body Text 2 Char"/>
    <w:basedOn w:val="DefaultParagraphFont"/>
    <w:link w:val="BodyText2"/>
    <w:rsid w:val="00035975"/>
    <w:rPr>
      <w:rFonts w:ascii="Times New Roman" w:eastAsia="Times New Roman" w:hAnsi="Times New Roman" w:cs="Yagut"/>
      <w:b/>
      <w:bCs/>
      <w:sz w:val="20"/>
      <w:szCs w:val="20"/>
      <w:lang w:bidi="ar-SA"/>
    </w:rPr>
  </w:style>
  <w:style w:type="character" w:customStyle="1" w:styleId="longtext">
    <w:name w:val="long_text"/>
    <w:basedOn w:val="DefaultParagraphFont"/>
    <w:rsid w:val="00035975"/>
  </w:style>
  <w:style w:type="table" w:styleId="TableList7">
    <w:name w:val="Table List 7"/>
    <w:basedOn w:val="TableNormal"/>
    <w:rsid w:val="00035975"/>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character" w:customStyle="1" w:styleId="longtext1">
    <w:name w:val="long_text1"/>
    <w:rsid w:val="00035975"/>
    <w:rPr>
      <w:sz w:val="20"/>
      <w:szCs w:val="20"/>
    </w:rPr>
  </w:style>
  <w:style w:type="character" w:customStyle="1" w:styleId="hps">
    <w:name w:val="hps"/>
    <w:basedOn w:val="DefaultParagraphFont"/>
    <w:rsid w:val="00035975"/>
  </w:style>
  <w:style w:type="table" w:styleId="TableGrid">
    <w:name w:val="Table Grid"/>
    <w:basedOn w:val="TableNormal"/>
    <w:uiPriority w:val="59"/>
    <w:rsid w:val="00035975"/>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0359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35975"/>
    <w:rPr>
      <w:rFonts w:ascii="Tahoma" w:eastAsia="Times New Roman" w:hAnsi="Tahoma" w:cs="Tahoma"/>
      <w:sz w:val="20"/>
      <w:szCs w:val="20"/>
      <w:shd w:val="clear" w:color="auto" w:fill="000080"/>
      <w:lang w:bidi="ar-SA"/>
    </w:rPr>
  </w:style>
  <w:style w:type="paragraph" w:styleId="EndnoteText">
    <w:name w:val="endnote text"/>
    <w:basedOn w:val="Normal"/>
    <w:link w:val="EndnoteTextChar"/>
    <w:uiPriority w:val="99"/>
    <w:rsid w:val="00035975"/>
    <w:rPr>
      <w:sz w:val="20"/>
      <w:szCs w:val="20"/>
    </w:rPr>
  </w:style>
  <w:style w:type="character" w:customStyle="1" w:styleId="EndnoteTextChar">
    <w:name w:val="Endnote Text Char"/>
    <w:basedOn w:val="DefaultParagraphFont"/>
    <w:link w:val="EndnoteText"/>
    <w:uiPriority w:val="99"/>
    <w:rsid w:val="00035975"/>
    <w:rPr>
      <w:rFonts w:ascii="Times New Roman" w:eastAsia="Times New Roman" w:hAnsi="Times New Roman" w:cs="Times New Roman"/>
      <w:sz w:val="20"/>
      <w:szCs w:val="20"/>
      <w:lang w:bidi="ar-SA"/>
    </w:rPr>
  </w:style>
  <w:style w:type="character" w:styleId="EndnoteReference">
    <w:name w:val="endnote reference"/>
    <w:uiPriority w:val="99"/>
    <w:rsid w:val="00035975"/>
    <w:rPr>
      <w:vertAlign w:val="superscript"/>
    </w:rPr>
  </w:style>
  <w:style w:type="character" w:customStyle="1" w:styleId="gridlabelsblock1">
    <w:name w:val="gridlabels_block1"/>
    <w:rsid w:val="00035975"/>
    <w:rPr>
      <w:rFonts w:ascii="Tahoma" w:hAnsi="Tahoma" w:cs="Tahoma" w:hint="default"/>
      <w:vanish w:val="0"/>
      <w:webHidden w:val="0"/>
      <w:color w:val="666666"/>
      <w:sz w:val="17"/>
      <w:szCs w:val="17"/>
      <w:specVanish w:val="0"/>
    </w:rPr>
  </w:style>
  <w:style w:type="character" w:customStyle="1" w:styleId="citationbook">
    <w:name w:val="citation book"/>
    <w:basedOn w:val="DefaultParagraphFont"/>
    <w:rsid w:val="00035975"/>
  </w:style>
  <w:style w:type="paragraph" w:customStyle="1" w:styleId="Default">
    <w:name w:val="Default"/>
    <w:rsid w:val="00035975"/>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a">
    <w:name w:val=".."/>
    <w:basedOn w:val="Default"/>
    <w:next w:val="Default"/>
    <w:rsid w:val="00035975"/>
    <w:rPr>
      <w:color w:val="auto"/>
    </w:rPr>
  </w:style>
  <w:style w:type="paragraph" w:customStyle="1" w:styleId="5">
    <w:name w:val=".. 5"/>
    <w:basedOn w:val="Default"/>
    <w:next w:val="Default"/>
    <w:rsid w:val="00035975"/>
    <w:rPr>
      <w:color w:val="auto"/>
    </w:rPr>
  </w:style>
  <w:style w:type="paragraph" w:customStyle="1" w:styleId="3">
    <w:name w:val=".. 3"/>
    <w:basedOn w:val="Default"/>
    <w:next w:val="Default"/>
    <w:rsid w:val="00035975"/>
    <w:rPr>
      <w:color w:val="auto"/>
    </w:rPr>
  </w:style>
  <w:style w:type="character" w:customStyle="1" w:styleId="a0">
    <w:name w:val="..."/>
    <w:rsid w:val="00035975"/>
    <w:rPr>
      <w:color w:val="000000"/>
    </w:rPr>
  </w:style>
  <w:style w:type="paragraph" w:customStyle="1" w:styleId="1">
    <w:name w:val="..1"/>
    <w:basedOn w:val="Default"/>
    <w:next w:val="Default"/>
    <w:rsid w:val="00035975"/>
    <w:rPr>
      <w:color w:val="auto"/>
    </w:rPr>
  </w:style>
  <w:style w:type="paragraph" w:customStyle="1" w:styleId="pathsectiontitle">
    <w:name w:val="pathsectiontitle"/>
    <w:basedOn w:val="Normal"/>
    <w:rsid w:val="00035975"/>
    <w:pPr>
      <w:spacing w:before="180" w:after="120"/>
      <w:jc w:val="right"/>
    </w:pPr>
    <w:rPr>
      <w:rFonts w:ascii="Arial" w:hAnsi="Arial" w:cs="Arial"/>
      <w:b/>
      <w:bCs/>
      <w:color w:val="000000"/>
      <w:sz w:val="27"/>
      <w:szCs w:val="27"/>
    </w:rPr>
  </w:style>
  <w:style w:type="paragraph" w:styleId="Bibliography">
    <w:name w:val="Bibliography"/>
    <w:basedOn w:val="Normal"/>
    <w:next w:val="Normal"/>
    <w:unhideWhenUsed/>
    <w:rsid w:val="00035975"/>
    <w:pPr>
      <w:bidi/>
      <w:spacing w:after="200" w:line="276" w:lineRule="auto"/>
    </w:pPr>
    <w:rPr>
      <w:rFonts w:ascii="Calibri" w:hAnsi="Calibri" w:cs="Arial"/>
      <w:sz w:val="22"/>
      <w:szCs w:val="22"/>
      <w:lang w:bidi="fa-IR"/>
    </w:rPr>
  </w:style>
  <w:style w:type="character" w:styleId="Emphasis">
    <w:name w:val="Emphasis"/>
    <w:uiPriority w:val="20"/>
    <w:qFormat/>
    <w:rsid w:val="00035975"/>
    <w:rPr>
      <w:i/>
      <w:iCs/>
    </w:rPr>
  </w:style>
  <w:style w:type="character" w:customStyle="1" w:styleId="shorttext">
    <w:name w:val="short_text"/>
    <w:basedOn w:val="DefaultParagraphFont"/>
    <w:rsid w:val="00035975"/>
  </w:style>
  <w:style w:type="character" w:customStyle="1" w:styleId="CharChar15">
    <w:name w:val="Char Char15"/>
    <w:rsid w:val="00035975"/>
    <w:rPr>
      <w:smallCaps/>
      <w:spacing w:val="5"/>
      <w:sz w:val="36"/>
      <w:szCs w:val="36"/>
    </w:rPr>
  </w:style>
  <w:style w:type="paragraph" w:styleId="Caption">
    <w:name w:val="caption"/>
    <w:basedOn w:val="Normal"/>
    <w:next w:val="Normal"/>
    <w:uiPriority w:val="35"/>
    <w:qFormat/>
    <w:rsid w:val="00035975"/>
    <w:pPr>
      <w:spacing w:after="200"/>
    </w:pPr>
    <w:rPr>
      <w:rFonts w:ascii="Cambria" w:hAnsi="Cambria"/>
      <w:b/>
      <w:bCs/>
      <w:color w:val="4F81BD"/>
      <w:sz w:val="18"/>
      <w:szCs w:val="18"/>
      <w:lang w:bidi="en-US"/>
    </w:rPr>
  </w:style>
  <w:style w:type="paragraph" w:styleId="Title">
    <w:name w:val="Title"/>
    <w:basedOn w:val="Normal"/>
    <w:next w:val="Normal"/>
    <w:link w:val="TitleChar"/>
    <w:qFormat/>
    <w:rsid w:val="00035975"/>
    <w:pPr>
      <w:spacing w:after="300"/>
      <w:contextualSpacing/>
    </w:pPr>
    <w:rPr>
      <w:rFonts w:ascii="Cambria" w:hAnsi="Cambria"/>
      <w:smallCaps/>
      <w:sz w:val="52"/>
      <w:szCs w:val="52"/>
      <w:lang w:bidi="en-US"/>
    </w:rPr>
  </w:style>
  <w:style w:type="character" w:customStyle="1" w:styleId="TitleChar">
    <w:name w:val="Title Char"/>
    <w:basedOn w:val="DefaultParagraphFont"/>
    <w:link w:val="Title"/>
    <w:rsid w:val="00035975"/>
    <w:rPr>
      <w:rFonts w:ascii="Cambria" w:eastAsia="Times New Roman" w:hAnsi="Cambria" w:cs="Times New Roman"/>
      <w:smallCaps/>
      <w:sz w:val="52"/>
      <w:szCs w:val="52"/>
      <w:lang w:bidi="en-US"/>
    </w:rPr>
  </w:style>
  <w:style w:type="paragraph" w:styleId="Subtitle">
    <w:name w:val="Subtitle"/>
    <w:aliases w:val="اسامی نویسندگان"/>
    <w:basedOn w:val="Normal"/>
    <w:next w:val="Normal"/>
    <w:link w:val="SubtitleChar"/>
    <w:uiPriority w:val="99"/>
    <w:qFormat/>
    <w:rsid w:val="00035975"/>
    <w:pPr>
      <w:spacing w:after="200" w:line="276" w:lineRule="auto"/>
    </w:pPr>
    <w:rPr>
      <w:rFonts w:ascii="Cambria" w:hAnsi="Cambria"/>
      <w:i/>
      <w:iCs/>
      <w:smallCaps/>
      <w:spacing w:val="10"/>
      <w:sz w:val="28"/>
      <w:szCs w:val="28"/>
      <w:lang w:bidi="en-US"/>
    </w:rPr>
  </w:style>
  <w:style w:type="character" w:customStyle="1" w:styleId="SubtitleChar">
    <w:name w:val="Subtitle Char"/>
    <w:aliases w:val="اسامی نویسندگان Char"/>
    <w:basedOn w:val="DefaultParagraphFont"/>
    <w:link w:val="Subtitle"/>
    <w:uiPriority w:val="99"/>
    <w:rsid w:val="00035975"/>
    <w:rPr>
      <w:rFonts w:ascii="Cambria" w:eastAsia="Times New Roman" w:hAnsi="Cambria" w:cs="Times New Roman"/>
      <w:i/>
      <w:iCs/>
      <w:smallCaps/>
      <w:spacing w:val="10"/>
      <w:sz w:val="28"/>
      <w:szCs w:val="28"/>
      <w:lang w:bidi="en-US"/>
    </w:rPr>
  </w:style>
  <w:style w:type="paragraph" w:customStyle="1" w:styleId="NoSpacing1">
    <w:name w:val="No Spacing1"/>
    <w:aliases w:val="شکل,No Spacing11"/>
    <w:basedOn w:val="Normal"/>
    <w:link w:val="NoSpacingChar"/>
    <w:qFormat/>
    <w:rsid w:val="00035975"/>
    <w:rPr>
      <w:rFonts w:ascii="Cambria" w:hAnsi="Cambria"/>
      <w:sz w:val="22"/>
      <w:szCs w:val="22"/>
      <w:lang w:bidi="en-US"/>
    </w:rPr>
  </w:style>
  <w:style w:type="paragraph" w:styleId="Quote">
    <w:name w:val="Quote"/>
    <w:basedOn w:val="Normal"/>
    <w:next w:val="Normal"/>
    <w:link w:val="QuoteChar"/>
    <w:qFormat/>
    <w:rsid w:val="00035975"/>
    <w:pPr>
      <w:spacing w:after="200" w:line="276" w:lineRule="auto"/>
    </w:pPr>
    <w:rPr>
      <w:rFonts w:ascii="Cambria" w:hAnsi="Cambria"/>
      <w:i/>
      <w:iCs/>
      <w:sz w:val="22"/>
      <w:szCs w:val="22"/>
      <w:lang w:bidi="en-US"/>
    </w:rPr>
  </w:style>
  <w:style w:type="character" w:customStyle="1" w:styleId="QuoteChar">
    <w:name w:val="Quote Char"/>
    <w:basedOn w:val="DefaultParagraphFont"/>
    <w:link w:val="Quote"/>
    <w:rsid w:val="00035975"/>
    <w:rPr>
      <w:rFonts w:ascii="Cambria" w:eastAsia="Times New Roman" w:hAnsi="Cambria" w:cs="Times New Roman"/>
      <w:i/>
      <w:iCs/>
      <w:lang w:bidi="en-US"/>
    </w:rPr>
  </w:style>
  <w:style w:type="paragraph" w:styleId="IntenseQuote">
    <w:name w:val="Intense Quote"/>
    <w:basedOn w:val="Normal"/>
    <w:next w:val="Normal"/>
    <w:link w:val="IntenseQuoteChar"/>
    <w:qFormat/>
    <w:rsid w:val="00035975"/>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bidi="en-US"/>
    </w:rPr>
  </w:style>
  <w:style w:type="character" w:customStyle="1" w:styleId="IntenseQuoteChar">
    <w:name w:val="Intense Quote Char"/>
    <w:basedOn w:val="DefaultParagraphFont"/>
    <w:link w:val="IntenseQuote"/>
    <w:rsid w:val="00035975"/>
    <w:rPr>
      <w:rFonts w:ascii="Cambria" w:eastAsia="Times New Roman" w:hAnsi="Cambria" w:cs="Times New Roman"/>
      <w:i/>
      <w:iCs/>
      <w:lang w:bidi="en-US"/>
    </w:rPr>
  </w:style>
  <w:style w:type="paragraph" w:styleId="TOCHeading">
    <w:name w:val="TOC Heading"/>
    <w:basedOn w:val="Heading1"/>
    <w:next w:val="Normal"/>
    <w:uiPriority w:val="39"/>
    <w:qFormat/>
    <w:rsid w:val="00035975"/>
    <w:pPr>
      <w:keepNext w:val="0"/>
      <w:bidi w:val="0"/>
      <w:spacing w:before="480" w:line="276" w:lineRule="auto"/>
      <w:contextualSpacing/>
      <w:jc w:val="left"/>
      <w:outlineLvl w:val="9"/>
    </w:pPr>
    <w:rPr>
      <w:rFonts w:ascii="Cambria" w:hAnsi="Cambria" w:cs="Times New Roman"/>
      <w:b w:val="0"/>
      <w:bCs w:val="0"/>
      <w:smallCaps/>
      <w:spacing w:val="5"/>
      <w:sz w:val="36"/>
      <w:szCs w:val="36"/>
      <w:lang w:bidi="en-US"/>
    </w:rPr>
  </w:style>
  <w:style w:type="paragraph" w:customStyle="1" w:styleId="a1">
    <w:name w:val="عنوان اصلي"/>
    <w:basedOn w:val="Normal"/>
    <w:next w:val="Normal"/>
    <w:rsid w:val="00035975"/>
    <w:pPr>
      <w:spacing w:before="240" w:after="120"/>
      <w:jc w:val="center"/>
    </w:pPr>
    <w:rPr>
      <w:rFonts w:cs="Zar"/>
      <w:b/>
      <w:bCs/>
      <w:sz w:val="28"/>
      <w:szCs w:val="28"/>
      <w:lang w:bidi="en-US"/>
    </w:rPr>
  </w:style>
  <w:style w:type="paragraph" w:customStyle="1" w:styleId="a2">
    <w:name w:val="متن"/>
    <w:basedOn w:val="Normal"/>
    <w:rsid w:val="00035975"/>
    <w:pPr>
      <w:tabs>
        <w:tab w:val="num" w:pos="170"/>
      </w:tabs>
      <w:ind w:left="170" w:hanging="170"/>
    </w:pPr>
    <w:rPr>
      <w:rFonts w:cs="Zar"/>
      <w:szCs w:val="28"/>
      <w:lang w:bidi="en-US"/>
    </w:rPr>
  </w:style>
  <w:style w:type="character" w:styleId="SubtleEmphasis">
    <w:name w:val="Subtle Emphasis"/>
    <w:qFormat/>
    <w:rsid w:val="00035975"/>
    <w:rPr>
      <w:i/>
      <w:iCs/>
    </w:rPr>
  </w:style>
  <w:style w:type="character" w:styleId="IntenseEmphasis">
    <w:name w:val="Intense Emphasis"/>
    <w:qFormat/>
    <w:rsid w:val="00035975"/>
    <w:rPr>
      <w:b/>
      <w:bCs/>
      <w:i/>
      <w:iCs/>
    </w:rPr>
  </w:style>
  <w:style w:type="character" w:styleId="SubtleReference">
    <w:name w:val="Subtle Reference"/>
    <w:qFormat/>
    <w:rsid w:val="00035975"/>
    <w:rPr>
      <w:smallCaps/>
    </w:rPr>
  </w:style>
  <w:style w:type="character" w:styleId="IntenseReference">
    <w:name w:val="Intense Reference"/>
    <w:qFormat/>
    <w:rsid w:val="00035975"/>
    <w:rPr>
      <w:b/>
      <w:bCs/>
      <w:smallCaps/>
    </w:rPr>
  </w:style>
  <w:style w:type="character" w:styleId="BookTitle">
    <w:name w:val="Book Title"/>
    <w:qFormat/>
    <w:rsid w:val="00035975"/>
    <w:rPr>
      <w:i/>
      <w:iCs/>
      <w:smallCaps/>
      <w:spacing w:val="5"/>
    </w:rPr>
  </w:style>
  <w:style w:type="character" w:customStyle="1" w:styleId="Emphasis9">
    <w:name w:val="Emphasis9"/>
    <w:rsid w:val="00035975"/>
    <w:rPr>
      <w:i w:val="0"/>
      <w:iCs w:val="0"/>
      <w:color w:val="666666"/>
    </w:rPr>
  </w:style>
  <w:style w:type="character" w:customStyle="1" w:styleId="messagesuccess1">
    <w:name w:val="message_success1"/>
    <w:rsid w:val="00035975"/>
    <w:rPr>
      <w:color w:val="498640"/>
      <w:bdr w:val="single" w:sz="6" w:space="0" w:color="9AD192" w:frame="1"/>
      <w:shd w:val="clear" w:color="auto" w:fill="CEFBC7"/>
    </w:rPr>
  </w:style>
  <w:style w:type="character"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aliases w:val="Char Char Char"/>
    <w:locked/>
    <w:rsid w:val="00035975"/>
    <w:rPr>
      <w:rFonts w:cs="B Nazanin"/>
      <w:sz w:val="20"/>
      <w:szCs w:val="20"/>
      <w:lang w:bidi="ar-SA"/>
    </w:rPr>
  </w:style>
  <w:style w:type="character" w:customStyle="1" w:styleId="Hyperlink1">
    <w:name w:val="Hyperlink1"/>
    <w:rsid w:val="00035975"/>
    <w:rPr>
      <w:rFonts w:cs="Times New Roman"/>
      <w:color w:val="0000FF"/>
      <w:u w:val="single"/>
    </w:rPr>
  </w:style>
  <w:style w:type="table" w:customStyle="1" w:styleId="TableGrid1">
    <w:name w:val="Table Grid1"/>
    <w:uiPriority w:val="59"/>
    <w:rsid w:val="00035975"/>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3">
    <w:name w:val="Light Shading3"/>
    <w:rsid w:val="0003597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1">
    <w:name w:val="Light Shading1"/>
    <w:uiPriority w:val="60"/>
    <w:rsid w:val="00035975"/>
    <w:pPr>
      <w:spacing w:after="0" w:line="240" w:lineRule="auto"/>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st">
    <w:name w:val="st"/>
    <w:rsid w:val="00035975"/>
    <w:rPr>
      <w:rFonts w:cs="Times New Roman"/>
    </w:rPr>
  </w:style>
  <w:style w:type="paragraph" w:customStyle="1" w:styleId="10">
    <w:name w:val="تيتر 1 مالي"/>
    <w:basedOn w:val="Normal"/>
    <w:link w:val="1Char"/>
    <w:qFormat/>
    <w:rsid w:val="00035975"/>
    <w:pPr>
      <w:bidi/>
      <w:spacing w:before="300"/>
    </w:pPr>
    <w:rPr>
      <w:rFonts w:ascii="Times New Roman Bold" w:hAnsi="Times New Roman Bold"/>
      <w:b/>
      <w:sz w:val="25"/>
      <w:szCs w:val="20"/>
    </w:rPr>
  </w:style>
  <w:style w:type="character" w:customStyle="1" w:styleId="1Char">
    <w:name w:val="تيتر 1 مالي Char"/>
    <w:link w:val="10"/>
    <w:locked/>
    <w:rsid w:val="00035975"/>
    <w:rPr>
      <w:rFonts w:ascii="Times New Roman Bold" w:eastAsia="Times New Roman" w:hAnsi="Times New Roman Bold" w:cs="Times New Roman"/>
      <w:b/>
      <w:sz w:val="25"/>
      <w:szCs w:val="20"/>
      <w:lang w:bidi="ar-SA"/>
    </w:rPr>
  </w:style>
  <w:style w:type="paragraph" w:customStyle="1" w:styleId="a3">
    <w:name w:val="مقاله سیستان"/>
    <w:basedOn w:val="Normal"/>
    <w:qFormat/>
    <w:rsid w:val="00035975"/>
    <w:pPr>
      <w:bidi/>
      <w:spacing w:before="100" w:beforeAutospacing="1" w:after="100" w:afterAutospacing="1"/>
      <w:contextualSpacing/>
      <w:jc w:val="both"/>
    </w:pPr>
    <w:rPr>
      <w:rFonts w:eastAsia="Calibri" w:cs="B Mitra"/>
      <w:szCs w:val="28"/>
      <w:lang w:bidi="fa-IR"/>
    </w:rPr>
  </w:style>
  <w:style w:type="paragraph" w:customStyle="1" w:styleId="a4">
    <w:name w:val="زیر نویس مقاله"/>
    <w:qFormat/>
    <w:rsid w:val="00035975"/>
    <w:pPr>
      <w:bidi/>
      <w:spacing w:after="0" w:line="240" w:lineRule="auto"/>
    </w:pPr>
    <w:rPr>
      <w:rFonts w:ascii="Times New Roman" w:eastAsia="Calibri" w:hAnsi="Times New Roman" w:cs="B Nazanin"/>
      <w:lang w:bidi="ar-SA"/>
    </w:rPr>
  </w:style>
  <w:style w:type="character" w:customStyle="1" w:styleId="CharChar13">
    <w:name w:val="Char Char13"/>
    <w:rsid w:val="00035975"/>
    <w:rPr>
      <w:rFonts w:cs="B Mitra"/>
      <w:b/>
      <w:bCs/>
      <w:sz w:val="22"/>
      <w:szCs w:val="40"/>
      <w:lang w:val="en-US" w:eastAsia="en-US" w:bidi="fa-IR"/>
    </w:rPr>
  </w:style>
  <w:style w:type="paragraph" w:styleId="TOC3">
    <w:name w:val="toc 3"/>
    <w:basedOn w:val="Normal"/>
    <w:next w:val="Normal"/>
    <w:autoRedefine/>
    <w:uiPriority w:val="39"/>
    <w:unhideWhenUsed/>
    <w:qFormat/>
    <w:rsid w:val="00035975"/>
    <w:pPr>
      <w:widowControl w:val="0"/>
      <w:tabs>
        <w:tab w:val="right" w:leader="dot" w:pos="7927"/>
      </w:tabs>
      <w:bidi/>
      <w:ind w:left="454" w:firstLine="126"/>
    </w:pPr>
    <w:rPr>
      <w:rFonts w:eastAsia="Calibri" w:cs="B Mitra"/>
      <w:sz w:val="22"/>
      <w:szCs w:val="26"/>
      <w:lang w:bidi="fa-IR"/>
    </w:rPr>
  </w:style>
  <w:style w:type="paragraph" w:styleId="TOC4">
    <w:name w:val="toc 4"/>
    <w:basedOn w:val="Normal"/>
    <w:next w:val="Normal"/>
    <w:autoRedefine/>
    <w:unhideWhenUsed/>
    <w:rsid w:val="00035975"/>
    <w:pPr>
      <w:widowControl w:val="0"/>
      <w:tabs>
        <w:tab w:val="right" w:leader="dot" w:pos="7927"/>
      </w:tabs>
      <w:bidi/>
      <w:ind w:left="850"/>
    </w:pPr>
    <w:rPr>
      <w:rFonts w:eastAsia="Calibri" w:cs="B Mitra"/>
      <w:sz w:val="22"/>
      <w:szCs w:val="26"/>
      <w:lang w:bidi="fa-IR"/>
    </w:rPr>
  </w:style>
  <w:style w:type="paragraph" w:styleId="TOC2">
    <w:name w:val="toc 2"/>
    <w:basedOn w:val="Normal"/>
    <w:next w:val="Normal"/>
    <w:autoRedefine/>
    <w:uiPriority w:val="39"/>
    <w:unhideWhenUsed/>
    <w:qFormat/>
    <w:rsid w:val="00035975"/>
    <w:pPr>
      <w:widowControl w:val="0"/>
      <w:tabs>
        <w:tab w:val="right" w:leader="dot" w:pos="7927"/>
      </w:tabs>
      <w:bidi/>
      <w:ind w:firstLine="346"/>
    </w:pPr>
    <w:rPr>
      <w:rFonts w:eastAsia="Calibri" w:cs="B Mitra"/>
      <w:sz w:val="22"/>
      <w:szCs w:val="26"/>
      <w:lang w:bidi="fa-IR"/>
    </w:rPr>
  </w:style>
  <w:style w:type="numbering" w:customStyle="1" w:styleId="NoList1">
    <w:name w:val="No List1"/>
    <w:next w:val="NoList"/>
    <w:uiPriority w:val="99"/>
    <w:semiHidden/>
    <w:unhideWhenUsed/>
    <w:rsid w:val="00035975"/>
  </w:style>
  <w:style w:type="numbering" w:customStyle="1" w:styleId="NoList11">
    <w:name w:val="No List11"/>
    <w:next w:val="NoList"/>
    <w:uiPriority w:val="99"/>
    <w:semiHidden/>
    <w:rsid w:val="00035975"/>
  </w:style>
  <w:style w:type="table" w:customStyle="1" w:styleId="TableGrid2">
    <w:name w:val="Table Grid2"/>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nhideWhenUsed/>
    <w:rsid w:val="00035975"/>
    <w:pPr>
      <w:widowControl w:val="0"/>
      <w:bidi/>
      <w:spacing w:line="360" w:lineRule="auto"/>
      <w:ind w:firstLine="397"/>
    </w:pPr>
    <w:rPr>
      <w:rFonts w:eastAsia="Calibri" w:cs="B Mitra"/>
      <w:sz w:val="22"/>
      <w:szCs w:val="26"/>
      <w:lang w:bidi="fa-IR"/>
    </w:rPr>
  </w:style>
  <w:style w:type="table" w:customStyle="1" w:styleId="TableGrid8">
    <w:name w:val="Table Grid8"/>
    <w:basedOn w:val="TableNormal"/>
    <w:next w:val="TableGrid"/>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035975"/>
    <w:rPr>
      <w:color w:val="808080"/>
    </w:rPr>
  </w:style>
  <w:style w:type="paragraph" w:styleId="TOC1">
    <w:name w:val="toc 1"/>
    <w:basedOn w:val="Normal"/>
    <w:next w:val="Normal"/>
    <w:autoRedefine/>
    <w:uiPriority w:val="39"/>
    <w:unhideWhenUsed/>
    <w:qFormat/>
    <w:rsid w:val="00035975"/>
    <w:pPr>
      <w:widowControl w:val="0"/>
      <w:tabs>
        <w:tab w:val="right" w:leader="dot" w:pos="7927"/>
      </w:tabs>
      <w:bidi/>
      <w:ind w:hanging="1"/>
    </w:pPr>
    <w:rPr>
      <w:rFonts w:eastAsia="Calibri" w:cs="B Mitra"/>
      <w:sz w:val="22"/>
      <w:szCs w:val="26"/>
      <w:lang w:bidi="fa-IR"/>
    </w:rPr>
  </w:style>
  <w:style w:type="paragraph" w:styleId="TOC5">
    <w:name w:val="toc 5"/>
    <w:basedOn w:val="Normal"/>
    <w:next w:val="Normal"/>
    <w:autoRedefine/>
    <w:unhideWhenUsed/>
    <w:rsid w:val="00035975"/>
    <w:pPr>
      <w:widowControl w:val="0"/>
      <w:tabs>
        <w:tab w:val="right" w:leader="dot" w:pos="7927"/>
      </w:tabs>
      <w:bidi/>
      <w:ind w:left="737" w:firstLine="397"/>
    </w:pPr>
    <w:rPr>
      <w:rFonts w:eastAsia="Calibri" w:cs="B Mitra"/>
      <w:sz w:val="22"/>
      <w:szCs w:val="26"/>
      <w:lang w:bidi="fa-IR"/>
    </w:rPr>
  </w:style>
  <w:style w:type="paragraph" w:styleId="TOC6">
    <w:name w:val="toc 6"/>
    <w:basedOn w:val="Normal"/>
    <w:next w:val="Normal"/>
    <w:autoRedefine/>
    <w:unhideWhenUsed/>
    <w:rsid w:val="00035975"/>
    <w:pPr>
      <w:bidi/>
      <w:spacing w:after="100" w:line="276" w:lineRule="auto"/>
      <w:ind w:left="1100"/>
    </w:pPr>
    <w:rPr>
      <w:rFonts w:ascii="Calibri" w:hAnsi="Calibri" w:cs="Arial"/>
      <w:sz w:val="22"/>
      <w:szCs w:val="22"/>
      <w:lang w:bidi="fa-IR"/>
    </w:rPr>
  </w:style>
  <w:style w:type="paragraph" w:styleId="TOC7">
    <w:name w:val="toc 7"/>
    <w:basedOn w:val="Normal"/>
    <w:next w:val="Normal"/>
    <w:autoRedefine/>
    <w:unhideWhenUsed/>
    <w:rsid w:val="00035975"/>
    <w:pPr>
      <w:bidi/>
      <w:spacing w:after="100" w:line="276" w:lineRule="auto"/>
      <w:ind w:left="1320"/>
    </w:pPr>
    <w:rPr>
      <w:rFonts w:ascii="Calibri" w:hAnsi="Calibri" w:cs="Arial"/>
      <w:sz w:val="22"/>
      <w:szCs w:val="22"/>
      <w:lang w:bidi="fa-IR"/>
    </w:rPr>
  </w:style>
  <w:style w:type="paragraph" w:styleId="TOC8">
    <w:name w:val="toc 8"/>
    <w:basedOn w:val="Normal"/>
    <w:next w:val="Normal"/>
    <w:autoRedefine/>
    <w:unhideWhenUsed/>
    <w:rsid w:val="00035975"/>
    <w:pPr>
      <w:bidi/>
      <w:spacing w:after="100" w:line="276" w:lineRule="auto"/>
      <w:ind w:left="1540"/>
    </w:pPr>
    <w:rPr>
      <w:rFonts w:ascii="Calibri" w:hAnsi="Calibri" w:cs="Arial"/>
      <w:sz w:val="22"/>
      <w:szCs w:val="22"/>
      <w:lang w:bidi="fa-IR"/>
    </w:rPr>
  </w:style>
  <w:style w:type="paragraph" w:styleId="TOC9">
    <w:name w:val="toc 9"/>
    <w:basedOn w:val="Normal"/>
    <w:next w:val="Normal"/>
    <w:autoRedefine/>
    <w:unhideWhenUsed/>
    <w:rsid w:val="00035975"/>
    <w:pPr>
      <w:bidi/>
      <w:spacing w:after="100" w:line="276" w:lineRule="auto"/>
      <w:ind w:left="1760"/>
    </w:pPr>
    <w:rPr>
      <w:rFonts w:ascii="Calibri" w:hAnsi="Calibri" w:cs="Arial"/>
      <w:sz w:val="22"/>
      <w:szCs w:val="22"/>
      <w:lang w:bidi="fa-IR"/>
    </w:rPr>
  </w:style>
  <w:style w:type="numbering" w:customStyle="1" w:styleId="NoList2">
    <w:name w:val="No List2"/>
    <w:next w:val="NoList"/>
    <w:uiPriority w:val="99"/>
    <w:semiHidden/>
    <w:unhideWhenUsed/>
    <w:rsid w:val="00035975"/>
  </w:style>
  <w:style w:type="numbering" w:customStyle="1" w:styleId="NoList12">
    <w:name w:val="No List12"/>
    <w:next w:val="NoList"/>
    <w:uiPriority w:val="99"/>
    <w:semiHidden/>
    <w:unhideWhenUsed/>
    <w:rsid w:val="00035975"/>
  </w:style>
  <w:style w:type="numbering" w:customStyle="1" w:styleId="NoList111">
    <w:name w:val="No List111"/>
    <w:next w:val="NoList"/>
    <w:uiPriority w:val="99"/>
    <w:semiHidden/>
    <w:rsid w:val="00035975"/>
  </w:style>
  <w:style w:type="numbering" w:customStyle="1" w:styleId="NoList21">
    <w:name w:val="No List21"/>
    <w:next w:val="NoList"/>
    <w:semiHidden/>
    <w:unhideWhenUsed/>
    <w:rsid w:val="00035975"/>
  </w:style>
  <w:style w:type="table" w:styleId="TableElegant">
    <w:name w:val="Table Elegant"/>
    <w:basedOn w:val="TableNormal"/>
    <w:rsid w:val="0003597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9">
    <w:name w:val="Table Grid9"/>
    <w:basedOn w:val="TableNormal"/>
    <w:next w:val="TableGrid"/>
    <w:rsid w:val="000359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035975"/>
  </w:style>
  <w:style w:type="numbering" w:customStyle="1" w:styleId="NoList13">
    <w:name w:val="No List13"/>
    <w:next w:val="NoList"/>
    <w:semiHidden/>
    <w:unhideWhenUsed/>
    <w:rsid w:val="00035975"/>
  </w:style>
  <w:style w:type="numbering" w:customStyle="1" w:styleId="NoList112">
    <w:name w:val="No List112"/>
    <w:next w:val="NoList"/>
    <w:uiPriority w:val="99"/>
    <w:semiHidden/>
    <w:rsid w:val="00035975"/>
  </w:style>
  <w:style w:type="numbering" w:customStyle="1" w:styleId="NoList22">
    <w:name w:val="No List22"/>
    <w:next w:val="NoList"/>
    <w:semiHidden/>
    <w:unhideWhenUsed/>
    <w:rsid w:val="00035975"/>
  </w:style>
  <w:style w:type="numbering" w:customStyle="1" w:styleId="NoList4">
    <w:name w:val="No List4"/>
    <w:next w:val="NoList"/>
    <w:semiHidden/>
    <w:unhideWhenUsed/>
    <w:rsid w:val="00035975"/>
  </w:style>
  <w:style w:type="numbering" w:customStyle="1" w:styleId="NoList14">
    <w:name w:val="No List14"/>
    <w:next w:val="NoList"/>
    <w:semiHidden/>
    <w:unhideWhenUsed/>
    <w:rsid w:val="00035975"/>
  </w:style>
  <w:style w:type="numbering" w:customStyle="1" w:styleId="NoList113">
    <w:name w:val="No List113"/>
    <w:next w:val="NoList"/>
    <w:semiHidden/>
    <w:rsid w:val="00035975"/>
  </w:style>
  <w:style w:type="numbering" w:customStyle="1" w:styleId="NoList23">
    <w:name w:val="No List23"/>
    <w:next w:val="NoList"/>
    <w:semiHidden/>
    <w:unhideWhenUsed/>
    <w:rsid w:val="00035975"/>
  </w:style>
  <w:style w:type="numbering" w:customStyle="1" w:styleId="NoList5">
    <w:name w:val="No List5"/>
    <w:next w:val="NoList"/>
    <w:semiHidden/>
    <w:rsid w:val="00035975"/>
  </w:style>
  <w:style w:type="table" w:customStyle="1" w:styleId="TableElegant1">
    <w:name w:val="Table Elegant1"/>
    <w:basedOn w:val="TableNormal"/>
    <w:next w:val="TableElegant"/>
    <w:rsid w:val="0003597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0"/>
    <w:basedOn w:val="TableNormal"/>
    <w:next w:val="TableGrid"/>
    <w:rsid w:val="000359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semiHidden/>
    <w:rsid w:val="00035975"/>
  </w:style>
  <w:style w:type="table" w:customStyle="1" w:styleId="TableElegant2">
    <w:name w:val="Table Elegant2"/>
    <w:basedOn w:val="TableNormal"/>
    <w:next w:val="TableElegant"/>
    <w:rsid w:val="0003597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11"/>
    <w:basedOn w:val="TableNormal"/>
    <w:next w:val="TableGrid"/>
    <w:uiPriority w:val="59"/>
    <w:rsid w:val="000359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semiHidden/>
    <w:unhideWhenUsed/>
    <w:rsid w:val="00035975"/>
  </w:style>
  <w:style w:type="numbering" w:customStyle="1" w:styleId="NoList15">
    <w:name w:val="No List15"/>
    <w:next w:val="NoList"/>
    <w:semiHidden/>
    <w:unhideWhenUsed/>
    <w:rsid w:val="00035975"/>
  </w:style>
  <w:style w:type="numbering" w:customStyle="1" w:styleId="NoList114">
    <w:name w:val="No List114"/>
    <w:next w:val="NoList"/>
    <w:semiHidden/>
    <w:rsid w:val="00035975"/>
  </w:style>
  <w:style w:type="numbering" w:customStyle="1" w:styleId="NoList24">
    <w:name w:val="No List24"/>
    <w:next w:val="NoList"/>
    <w:semiHidden/>
    <w:unhideWhenUsed/>
    <w:rsid w:val="00035975"/>
  </w:style>
  <w:style w:type="paragraph" w:styleId="BodyText3">
    <w:name w:val="Body Text 3"/>
    <w:basedOn w:val="Normal"/>
    <w:link w:val="BodyText3Char"/>
    <w:uiPriority w:val="99"/>
    <w:unhideWhenUsed/>
    <w:rsid w:val="00035975"/>
    <w:pPr>
      <w:bidi/>
      <w:spacing w:after="120"/>
    </w:pPr>
    <w:rPr>
      <w:rFonts w:cs="Traditional Arabic"/>
      <w:sz w:val="16"/>
      <w:szCs w:val="16"/>
    </w:rPr>
  </w:style>
  <w:style w:type="character" w:customStyle="1" w:styleId="BodyText3Char">
    <w:name w:val="Body Text 3 Char"/>
    <w:basedOn w:val="DefaultParagraphFont"/>
    <w:link w:val="BodyText3"/>
    <w:uiPriority w:val="99"/>
    <w:rsid w:val="00035975"/>
    <w:rPr>
      <w:rFonts w:ascii="Times New Roman" w:eastAsia="Times New Roman" w:hAnsi="Times New Roman" w:cs="Traditional Arabic"/>
      <w:sz w:val="16"/>
      <w:szCs w:val="16"/>
      <w:lang w:bidi="ar-SA"/>
    </w:rPr>
  </w:style>
  <w:style w:type="character" w:customStyle="1" w:styleId="CharChar">
    <w:name w:val="پاورقي Char Char"/>
    <w:rsid w:val="00035975"/>
    <w:rPr>
      <w:rFonts w:cs="B Zar"/>
      <w:lang w:val="en-US" w:eastAsia="en-US" w:bidi="fa-IR"/>
    </w:rPr>
  </w:style>
  <w:style w:type="character" w:customStyle="1" w:styleId="CharChar14">
    <w:name w:val="Char Char14"/>
    <w:rsid w:val="00035975"/>
    <w:rPr>
      <w:rFonts w:ascii="Arial" w:hAnsi="Arial" w:cs="Arial"/>
      <w:b/>
      <w:bCs/>
      <w:i/>
      <w:iCs/>
      <w:sz w:val="28"/>
      <w:szCs w:val="28"/>
      <w:lang w:val="en-US" w:eastAsia="en-US" w:bidi="fa-IR"/>
    </w:rPr>
  </w:style>
  <w:style w:type="table" w:styleId="TableContemporary">
    <w:name w:val="Table Contemporary"/>
    <w:basedOn w:val="TableNormal"/>
    <w:rsid w:val="00035975"/>
    <w:pPr>
      <w:bidi/>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Char2">
    <w:name w:val="Char Char2"/>
    <w:rsid w:val="00035975"/>
    <w:rPr>
      <w:rFonts w:ascii="Arial" w:hAnsi="Arial" w:cs="Arial"/>
      <w:b/>
      <w:bCs/>
      <w:i/>
      <w:iCs/>
      <w:sz w:val="28"/>
      <w:szCs w:val="28"/>
      <w:lang w:val="en-US" w:eastAsia="en-US" w:bidi="fa-IR"/>
    </w:rPr>
  </w:style>
  <w:style w:type="paragraph" w:styleId="BlockText">
    <w:name w:val="Block Text"/>
    <w:basedOn w:val="Normal"/>
    <w:rsid w:val="00035975"/>
    <w:pPr>
      <w:bidi/>
      <w:ind w:left="709"/>
    </w:pPr>
    <w:rPr>
      <w:rFonts w:cs="Traditional Arabic"/>
      <w:sz w:val="36"/>
      <w:szCs w:val="40"/>
    </w:rPr>
  </w:style>
  <w:style w:type="paragraph" w:styleId="ListBullet2">
    <w:name w:val="List Bullet 2"/>
    <w:basedOn w:val="Normal"/>
    <w:autoRedefine/>
    <w:rsid w:val="00035975"/>
    <w:pPr>
      <w:widowControl w:val="0"/>
      <w:numPr>
        <w:numId w:val="2"/>
      </w:numPr>
      <w:adjustRightInd w:val="0"/>
      <w:spacing w:line="276" w:lineRule="auto"/>
      <w:jc w:val="both"/>
      <w:textAlignment w:val="baseline"/>
    </w:pPr>
    <w:rPr>
      <w:sz w:val="20"/>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rsid w:val="00035975"/>
    <w:pPr>
      <w:spacing w:after="160"/>
    </w:pPr>
    <w:rPr>
      <w:rFonts w:ascii="Verdana" w:hAnsi="Verdana"/>
      <w:noProof/>
      <w:lang w:bidi="fa-IR"/>
    </w:rPr>
  </w:style>
  <w:style w:type="character" w:styleId="FollowedHyperlink">
    <w:name w:val="FollowedHyperlink"/>
    <w:uiPriority w:val="99"/>
    <w:unhideWhenUsed/>
    <w:rsid w:val="00035975"/>
    <w:rPr>
      <w:color w:val="800080"/>
      <w:u w:val="single"/>
    </w:rPr>
  </w:style>
  <w:style w:type="paragraph" w:styleId="BodyTextIndent">
    <w:name w:val="Body Text Indent"/>
    <w:basedOn w:val="Normal"/>
    <w:link w:val="BodyTextIndentChar"/>
    <w:uiPriority w:val="99"/>
    <w:rsid w:val="00035975"/>
    <w:pPr>
      <w:bidi/>
      <w:spacing w:line="360" w:lineRule="auto"/>
      <w:ind w:firstLine="454"/>
      <w:jc w:val="both"/>
    </w:pPr>
    <w:rPr>
      <w:rFonts w:cs="Nazanin"/>
      <w:noProof/>
      <w:sz w:val="26"/>
      <w:szCs w:val="26"/>
    </w:rPr>
  </w:style>
  <w:style w:type="character" w:customStyle="1" w:styleId="BodyTextIndentChar">
    <w:name w:val="Body Text Indent Char"/>
    <w:basedOn w:val="DefaultParagraphFont"/>
    <w:link w:val="BodyTextIndent"/>
    <w:uiPriority w:val="99"/>
    <w:rsid w:val="00035975"/>
    <w:rPr>
      <w:rFonts w:ascii="Times New Roman" w:eastAsia="Times New Roman" w:hAnsi="Times New Roman" w:cs="Nazanin"/>
      <w:noProof/>
      <w:sz w:val="26"/>
      <w:szCs w:val="26"/>
      <w:lang w:bidi="ar-SA"/>
    </w:rPr>
  </w:style>
  <w:style w:type="paragraph" w:customStyle="1" w:styleId="a5">
    <w:name w:val="فهرست شکل و نمودار"/>
    <w:basedOn w:val="Normal"/>
    <w:qFormat/>
    <w:rsid w:val="00035975"/>
    <w:pPr>
      <w:bidi/>
      <w:spacing w:line="276" w:lineRule="auto"/>
      <w:ind w:firstLine="284"/>
      <w:jc w:val="center"/>
    </w:pPr>
    <w:rPr>
      <w:rFonts w:ascii="Times New Roman Bold" w:hAnsi="Times New Roman Bold" w:cs="B Nazanin"/>
      <w:b/>
      <w:bCs/>
      <w:sz w:val="20"/>
      <w:lang w:bidi="fa-IR"/>
    </w:rPr>
  </w:style>
  <w:style w:type="table" w:customStyle="1" w:styleId="LightShading2">
    <w:name w:val="Light Shading2"/>
    <w:basedOn w:val="TableNormal"/>
    <w:uiPriority w:val="60"/>
    <w:rsid w:val="00035975"/>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6">
    <w:name w:val="فهرست جدول"/>
    <w:basedOn w:val="Normal"/>
    <w:qFormat/>
    <w:rsid w:val="00035975"/>
    <w:pPr>
      <w:spacing w:line="276" w:lineRule="auto"/>
      <w:jc w:val="center"/>
    </w:pPr>
    <w:rPr>
      <w:rFonts w:ascii="Times New Roman Bold" w:hAnsi="Times New Roman Bold" w:cs="B Nazanin"/>
      <w:b/>
      <w:bCs/>
      <w:sz w:val="20"/>
      <w:lang w:bidi="fa-IR"/>
    </w:rPr>
  </w:style>
  <w:style w:type="table" w:customStyle="1" w:styleId="MediumShading11">
    <w:name w:val="Medium Shading 11"/>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styleId="CommentReference">
    <w:name w:val="annotation reference"/>
    <w:uiPriority w:val="99"/>
    <w:unhideWhenUsed/>
    <w:rsid w:val="00035975"/>
    <w:rPr>
      <w:sz w:val="16"/>
      <w:szCs w:val="16"/>
    </w:rPr>
  </w:style>
  <w:style w:type="paragraph" w:styleId="CommentText">
    <w:name w:val="annotation text"/>
    <w:aliases w:val="زیر نویس"/>
    <w:basedOn w:val="Normal"/>
    <w:link w:val="CommentTextChar1"/>
    <w:uiPriority w:val="99"/>
    <w:unhideWhenUsed/>
    <w:rsid w:val="00035975"/>
    <w:pPr>
      <w:spacing w:after="200"/>
    </w:pPr>
    <w:rPr>
      <w:rFonts w:ascii="Calibri" w:hAnsi="Calibri" w:cs="Arial"/>
      <w:sz w:val="20"/>
      <w:szCs w:val="20"/>
    </w:rPr>
  </w:style>
  <w:style w:type="character" w:customStyle="1" w:styleId="CommentTextChar">
    <w:name w:val="Comment Text Char"/>
    <w:basedOn w:val="DefaultParagraphFont"/>
    <w:uiPriority w:val="99"/>
    <w:rsid w:val="00035975"/>
    <w:rPr>
      <w:rFonts w:ascii="Times New Roman" w:eastAsia="Times New Roman" w:hAnsi="Times New Roman" w:cs="Times New Roman"/>
      <w:sz w:val="20"/>
      <w:szCs w:val="20"/>
      <w:lang w:bidi="ar-SA"/>
    </w:rPr>
  </w:style>
  <w:style w:type="table" w:styleId="MediumShading1-Accent2">
    <w:name w:val="Medium Shading 1 Accent 2"/>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2-Accent6">
    <w:name w:val="Medium Shading 2 Accent 6"/>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rsid w:val="00035975"/>
    <w:pPr>
      <w:spacing w:after="0" w:line="240" w:lineRule="auto"/>
    </w:pPr>
    <w:rPr>
      <w:rFonts w:ascii="Calibri" w:eastAsia="Times New Roman"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HTMLPreformatted">
    <w:name w:val="HTML Preformatted"/>
    <w:basedOn w:val="Normal"/>
    <w:link w:val="HTMLPreformattedChar"/>
    <w:semiHidden/>
    <w:unhideWhenUsed/>
    <w:rsid w:val="0003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fa-IR"/>
    </w:rPr>
  </w:style>
  <w:style w:type="character" w:customStyle="1" w:styleId="HTMLPreformattedChar">
    <w:name w:val="HTML Preformatted Char"/>
    <w:basedOn w:val="DefaultParagraphFont"/>
    <w:link w:val="HTMLPreformatted"/>
    <w:semiHidden/>
    <w:rsid w:val="00035975"/>
    <w:rPr>
      <w:rFonts w:ascii="Courier New" w:eastAsia="Times New Roman" w:hAnsi="Courier New" w:cs="Courier New"/>
      <w:sz w:val="20"/>
      <w:szCs w:val="20"/>
    </w:rPr>
  </w:style>
  <w:style w:type="character" w:customStyle="1" w:styleId="NoSpacingChar">
    <w:name w:val="No Spacing Char"/>
    <w:aliases w:val="شکل Char"/>
    <w:link w:val="NoSpacing1"/>
    <w:rsid w:val="00035975"/>
    <w:rPr>
      <w:rFonts w:ascii="Cambria" w:eastAsia="Times New Roman" w:hAnsi="Cambria" w:cs="Times New Roman"/>
      <w:lang w:bidi="en-US"/>
    </w:rPr>
  </w:style>
  <w:style w:type="character" w:customStyle="1" w:styleId="CharChar21">
    <w:name w:val="Char Char21"/>
    <w:rsid w:val="00035975"/>
    <w:rPr>
      <w:rFonts w:ascii="Arial" w:hAnsi="Arial" w:cs="Arial"/>
      <w:b/>
      <w:bCs/>
      <w:i/>
      <w:iCs/>
      <w:sz w:val="28"/>
      <w:szCs w:val="28"/>
      <w:lang w:bidi="fa-IR"/>
    </w:rPr>
  </w:style>
  <w:style w:type="paragraph" w:styleId="NormalIndent">
    <w:name w:val="Normal Indent"/>
    <w:basedOn w:val="Normal"/>
    <w:unhideWhenUsed/>
    <w:rsid w:val="00035975"/>
    <w:pPr>
      <w:bidi/>
      <w:spacing w:line="567" w:lineRule="atLeast"/>
      <w:ind w:left="720"/>
      <w:jc w:val="both"/>
    </w:pPr>
    <w:rPr>
      <w:rFonts w:eastAsia="Calibri" w:cs="B Lotus"/>
      <w:sz w:val="28"/>
      <w:szCs w:val="28"/>
    </w:rPr>
  </w:style>
  <w:style w:type="paragraph" w:customStyle="1" w:styleId="Style14ptBefore12pt">
    <w:name w:val="Style 14 pt Before:  12 pt"/>
    <w:basedOn w:val="Normal"/>
    <w:uiPriority w:val="99"/>
    <w:rsid w:val="00035975"/>
    <w:pPr>
      <w:bidi/>
      <w:spacing w:before="240" w:line="360" w:lineRule="auto"/>
      <w:jc w:val="both"/>
    </w:pPr>
    <w:rPr>
      <w:rFonts w:cs="Lotus"/>
      <w:szCs w:val="28"/>
    </w:rPr>
  </w:style>
  <w:style w:type="paragraph" w:customStyle="1" w:styleId="StyleTitleComplexLotusLatin12ptComplex14ptBold">
    <w:name w:val="Style Title + (Complex) Lotus (Latin) 12 pt (Complex) 14 pt Bold..."/>
    <w:basedOn w:val="Title"/>
    <w:uiPriority w:val="99"/>
    <w:rsid w:val="00035975"/>
    <w:pPr>
      <w:bidi/>
      <w:spacing w:after="0" w:line="360" w:lineRule="auto"/>
      <w:contextualSpacing w:val="0"/>
      <w:jc w:val="both"/>
    </w:pPr>
    <w:rPr>
      <w:rFonts w:ascii="Times New Roman" w:hAnsi="Times New Roman" w:cs="Lotus"/>
      <w:smallCaps w:val="0"/>
      <w:noProof/>
      <w:sz w:val="24"/>
      <w:szCs w:val="28"/>
      <w:lang w:bidi="ar-SA"/>
    </w:rPr>
  </w:style>
  <w:style w:type="character" w:customStyle="1" w:styleId="MapleInput">
    <w:name w:val="Maple Input"/>
    <w:uiPriority w:val="99"/>
    <w:rsid w:val="00035975"/>
    <w:rPr>
      <w:rFonts w:ascii="Courier New" w:hAnsi="Courier New"/>
      <w:b/>
      <w:color w:val="FF0000"/>
    </w:rPr>
  </w:style>
  <w:style w:type="character" w:customStyle="1" w:styleId="2DOutput">
    <w:name w:val="2D Output"/>
    <w:uiPriority w:val="99"/>
    <w:rsid w:val="00035975"/>
    <w:rPr>
      <w:color w:val="0000FF"/>
    </w:rPr>
  </w:style>
  <w:style w:type="paragraph" w:customStyle="1" w:styleId="MapleOutput1">
    <w:name w:val="Maple Output1"/>
    <w:uiPriority w:val="99"/>
    <w:rsid w:val="00035975"/>
    <w:pPr>
      <w:autoSpaceDE w:val="0"/>
      <w:autoSpaceDN w:val="0"/>
      <w:adjustRightInd w:val="0"/>
      <w:spacing w:after="0" w:line="312" w:lineRule="auto"/>
      <w:jc w:val="center"/>
    </w:pPr>
    <w:rPr>
      <w:rFonts w:ascii="Times New Roman" w:eastAsia="Times New Roman" w:hAnsi="Times New Roman" w:cs="Times New Roman"/>
      <w:sz w:val="24"/>
      <w:szCs w:val="24"/>
      <w:lang w:bidi="ar-SA"/>
    </w:rPr>
  </w:style>
  <w:style w:type="paragraph" w:customStyle="1" w:styleId="Style1">
    <w:name w:val="Style1"/>
    <w:basedOn w:val="Normal"/>
    <w:link w:val="Style1Char"/>
    <w:uiPriority w:val="99"/>
    <w:rsid w:val="00035975"/>
    <w:pPr>
      <w:ind w:left="540" w:right="610"/>
      <w:jc w:val="both"/>
    </w:pPr>
    <w:rPr>
      <w:rFonts w:cs="B Nazanin"/>
      <w:szCs w:val="28"/>
      <w:lang w:bidi="fa-IR"/>
    </w:rPr>
  </w:style>
  <w:style w:type="character" w:customStyle="1" w:styleId="Style1Char">
    <w:name w:val="Style1 Char"/>
    <w:link w:val="Style1"/>
    <w:uiPriority w:val="99"/>
    <w:locked/>
    <w:rsid w:val="00035975"/>
    <w:rPr>
      <w:rFonts w:ascii="Times New Roman" w:eastAsia="Times New Roman" w:hAnsi="Times New Roman" w:cs="B Nazanin"/>
      <w:sz w:val="24"/>
      <w:szCs w:val="28"/>
    </w:rPr>
  </w:style>
  <w:style w:type="paragraph" w:customStyle="1" w:styleId="11">
    <w:name w:val="1"/>
    <w:basedOn w:val="Heading1"/>
    <w:next w:val="Heading1"/>
    <w:uiPriority w:val="99"/>
    <w:rsid w:val="00035975"/>
    <w:pPr>
      <w:jc w:val="center"/>
    </w:pPr>
    <w:rPr>
      <w:rFonts w:ascii="Arial" w:eastAsia="Batang" w:hAnsi="Arial" w:cs="Nazanin"/>
      <w:kern w:val="32"/>
      <w:sz w:val="28"/>
      <w:szCs w:val="36"/>
      <w:lang w:eastAsia="ko-KR" w:bidi="fa-IR"/>
    </w:rPr>
  </w:style>
  <w:style w:type="character" w:customStyle="1" w:styleId="MTEquationSection">
    <w:name w:val="MTEquationSection"/>
    <w:uiPriority w:val="99"/>
    <w:rsid w:val="00035975"/>
    <w:rPr>
      <w:rFonts w:cs="Times New Roman"/>
      <w:color w:val="FF0000"/>
      <w:lang w:bidi="fa-IR"/>
    </w:rPr>
  </w:style>
  <w:style w:type="paragraph" w:customStyle="1" w:styleId="MTDisplayEquation">
    <w:name w:val="MTDisplayEquation"/>
    <w:basedOn w:val="Normal"/>
    <w:next w:val="Normal"/>
    <w:uiPriority w:val="99"/>
    <w:rsid w:val="00035975"/>
    <w:pPr>
      <w:tabs>
        <w:tab w:val="center" w:pos="4420"/>
        <w:tab w:val="right" w:pos="8840"/>
      </w:tabs>
      <w:bidi/>
      <w:spacing w:line="360" w:lineRule="auto"/>
      <w:jc w:val="both"/>
    </w:pPr>
    <w:rPr>
      <w:rFonts w:cs="Nazanin"/>
      <w:szCs w:val="28"/>
      <w:lang w:bidi="fa-IR"/>
    </w:rPr>
  </w:style>
  <w:style w:type="paragraph" w:customStyle="1" w:styleId="StyleHeading1Complex14pt">
    <w:name w:val="Style Heading 1 + (Complex) 14 pt"/>
    <w:basedOn w:val="Heading1"/>
    <w:autoRedefine/>
    <w:uiPriority w:val="99"/>
    <w:rsid w:val="00035975"/>
    <w:pPr>
      <w:keepNext w:val="0"/>
      <w:bidi w:val="0"/>
      <w:spacing w:line="240" w:lineRule="auto"/>
      <w:ind w:left="720" w:right="612"/>
    </w:pPr>
    <w:rPr>
      <w:rFonts w:cs="Times New Roman"/>
      <w:b w:val="0"/>
      <w:bCs w:val="0"/>
      <w:color w:val="000000"/>
      <w:sz w:val="24"/>
      <w:szCs w:val="24"/>
      <w:lang w:bidi="fa-IR"/>
    </w:rPr>
  </w:style>
  <w:style w:type="paragraph" w:customStyle="1" w:styleId="msolistparagraph0">
    <w:name w:val="msolistparagraph"/>
    <w:basedOn w:val="Normal"/>
    <w:uiPriority w:val="99"/>
    <w:rsid w:val="00035975"/>
    <w:pPr>
      <w:bidi/>
      <w:spacing w:after="200" w:line="276" w:lineRule="auto"/>
      <w:ind w:left="720"/>
      <w:contextualSpacing/>
    </w:pPr>
    <w:rPr>
      <w:rFonts w:ascii="Calibri" w:eastAsia="Calibri" w:hAnsi="Calibri" w:cs="Arial"/>
      <w:sz w:val="22"/>
      <w:szCs w:val="22"/>
      <w:lang w:bidi="fa-IR"/>
    </w:rPr>
  </w:style>
  <w:style w:type="paragraph" w:customStyle="1" w:styleId="highlight">
    <w:name w:val="highlight"/>
    <w:basedOn w:val="Normal"/>
    <w:uiPriority w:val="99"/>
    <w:rsid w:val="00035975"/>
    <w:pPr>
      <w:spacing w:before="100" w:beforeAutospacing="1" w:after="100" w:afterAutospacing="1"/>
    </w:pPr>
    <w:rPr>
      <w:rFonts w:ascii="Tahoma" w:hAnsi="Tahoma" w:cs="Tahoma"/>
      <w:b/>
      <w:bCs/>
      <w:color w:val="FF4500"/>
      <w:sz w:val="17"/>
      <w:szCs w:val="17"/>
    </w:rPr>
  </w:style>
  <w:style w:type="paragraph" w:styleId="Index1">
    <w:name w:val="index 1"/>
    <w:basedOn w:val="Normal"/>
    <w:next w:val="Normal"/>
    <w:autoRedefine/>
    <w:uiPriority w:val="99"/>
    <w:rsid w:val="00035975"/>
    <w:pPr>
      <w:bidi/>
      <w:ind w:left="280" w:hanging="280"/>
    </w:pPr>
    <w:rPr>
      <w:rFonts w:cs="B Nazanin"/>
      <w:sz w:val="28"/>
      <w:szCs w:val="28"/>
      <w:lang w:bidi="fa-IR"/>
    </w:rPr>
  </w:style>
  <w:style w:type="character" w:customStyle="1" w:styleId="Header1">
    <w:name w:val="Header1"/>
    <w:uiPriority w:val="99"/>
    <w:rsid w:val="00035975"/>
    <w:rPr>
      <w:rFonts w:cs="Times New Roman"/>
    </w:rPr>
  </w:style>
  <w:style w:type="paragraph" w:customStyle="1" w:styleId="-">
    <w:name w:val="شیرازویرایش - عنوان جدولها"/>
    <w:basedOn w:val="Normal"/>
    <w:qFormat/>
    <w:rsid w:val="00035975"/>
    <w:pPr>
      <w:bidi/>
      <w:spacing w:before="240"/>
      <w:jc w:val="center"/>
    </w:pPr>
    <w:rPr>
      <w:rFonts w:eastAsia="Calibri" w:cs="B Lotus"/>
      <w:sz w:val="18"/>
      <w:szCs w:val="22"/>
    </w:rPr>
  </w:style>
  <w:style w:type="paragraph" w:customStyle="1" w:styleId="-0">
    <w:name w:val="شیرازویرایش - متن جدولها"/>
    <w:basedOn w:val="Normal"/>
    <w:qFormat/>
    <w:rsid w:val="00035975"/>
    <w:pPr>
      <w:bidi/>
      <w:jc w:val="center"/>
    </w:pPr>
    <w:rPr>
      <w:rFonts w:eastAsia="Calibri" w:cs="B Lotus"/>
      <w:szCs w:val="28"/>
    </w:rPr>
  </w:style>
  <w:style w:type="paragraph" w:customStyle="1" w:styleId="CM2">
    <w:name w:val="CM2"/>
    <w:basedOn w:val="Default"/>
    <w:next w:val="Default"/>
    <w:uiPriority w:val="99"/>
    <w:rsid w:val="00035975"/>
    <w:pPr>
      <w:spacing w:line="198" w:lineRule="atLeast"/>
    </w:pPr>
    <w:rPr>
      <w:rFonts w:ascii="Times New Roman" w:hAnsi="Times New Roman"/>
      <w:color w:val="auto"/>
      <w:lang w:bidi="ar-SA"/>
    </w:rPr>
  </w:style>
  <w:style w:type="character" w:customStyle="1" w:styleId="ListParagraphChar">
    <w:name w:val="List Paragraph Char"/>
    <w:aliases w:val="heading2 Char,heading4 Char,saber List Paragraph Char"/>
    <w:link w:val="ListParagraph"/>
    <w:uiPriority w:val="34"/>
    <w:locked/>
    <w:rsid w:val="00035975"/>
    <w:rPr>
      <w:rFonts w:ascii="Calibri" w:eastAsia="Calibri" w:hAnsi="Calibri" w:cs="Arial"/>
    </w:rPr>
  </w:style>
  <w:style w:type="paragraph" w:styleId="CommentSubject">
    <w:name w:val="annotation subject"/>
    <w:basedOn w:val="CommentText"/>
    <w:next w:val="CommentText"/>
    <w:link w:val="CommentSubjectChar"/>
    <w:uiPriority w:val="99"/>
    <w:unhideWhenUsed/>
    <w:rsid w:val="00035975"/>
    <w:pPr>
      <w:spacing w:after="0"/>
    </w:pPr>
    <w:rPr>
      <w:rFonts w:ascii="Times New Roman" w:hAnsi="Times New Roman" w:cs="Times New Roman"/>
      <w:b/>
      <w:bCs/>
    </w:rPr>
  </w:style>
  <w:style w:type="character" w:customStyle="1" w:styleId="CommentSubjectChar">
    <w:name w:val="Comment Subject Char"/>
    <w:basedOn w:val="CommentTextChar"/>
    <w:link w:val="CommentSubject"/>
    <w:uiPriority w:val="99"/>
    <w:rsid w:val="00035975"/>
    <w:rPr>
      <w:rFonts w:ascii="Times New Roman" w:eastAsia="Times New Roman" w:hAnsi="Times New Roman" w:cs="Times New Roman"/>
      <w:b/>
      <w:bCs/>
      <w:sz w:val="20"/>
      <w:szCs w:val="20"/>
      <w:lang w:bidi="ar-SA"/>
    </w:rPr>
  </w:style>
  <w:style w:type="character" w:customStyle="1" w:styleId="CommentTextChar1">
    <w:name w:val="Comment Text Char1"/>
    <w:aliases w:val="زیر نویس Char"/>
    <w:link w:val="CommentText"/>
    <w:uiPriority w:val="99"/>
    <w:rsid w:val="00035975"/>
    <w:rPr>
      <w:rFonts w:ascii="Calibri" w:eastAsia="Times New Roman" w:hAnsi="Calibri" w:cs="Arial"/>
      <w:sz w:val="20"/>
      <w:szCs w:val="20"/>
      <w:lang w:bidi="ar-SA"/>
    </w:rPr>
  </w:style>
  <w:style w:type="character" w:customStyle="1" w:styleId="title-text">
    <w:name w:val="title-text"/>
    <w:rsid w:val="00035975"/>
  </w:style>
  <w:style w:type="numbering" w:customStyle="1" w:styleId="NoList8">
    <w:name w:val="No List8"/>
    <w:next w:val="NoList"/>
    <w:uiPriority w:val="99"/>
    <w:semiHidden/>
    <w:unhideWhenUsed/>
    <w:rsid w:val="00035975"/>
  </w:style>
  <w:style w:type="table" w:customStyle="1" w:styleId="TableGrid12">
    <w:name w:val="Table Grid12"/>
    <w:basedOn w:val="TableNormal"/>
    <w:next w:val="TableGrid"/>
    <w:uiPriority w:val="59"/>
    <w:rsid w:val="0003597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035975"/>
  </w:style>
  <w:style w:type="character" w:customStyle="1" w:styleId="CommentSubjectChar1">
    <w:name w:val="Comment Subject Char1"/>
    <w:uiPriority w:val="99"/>
    <w:semiHidden/>
    <w:rsid w:val="00035975"/>
    <w:rPr>
      <w:b/>
      <w:bCs/>
      <w:sz w:val="20"/>
      <w:szCs w:val="20"/>
    </w:rPr>
  </w:style>
  <w:style w:type="character" w:customStyle="1" w:styleId="BalloonTextChar1">
    <w:name w:val="Balloon Text Char1"/>
    <w:uiPriority w:val="99"/>
    <w:semiHidden/>
    <w:rsid w:val="00035975"/>
    <w:rPr>
      <w:rFonts w:ascii="Tahoma" w:hAnsi="Tahoma" w:cs="Tahoma"/>
      <w:sz w:val="16"/>
      <w:szCs w:val="16"/>
    </w:rPr>
  </w:style>
  <w:style w:type="paragraph" w:customStyle="1" w:styleId="a7">
    <w:name w:val="ج"/>
    <w:basedOn w:val="Normal"/>
    <w:qFormat/>
    <w:rsid w:val="00035975"/>
    <w:pPr>
      <w:autoSpaceDE w:val="0"/>
      <w:autoSpaceDN w:val="0"/>
      <w:bidi/>
      <w:adjustRightInd w:val="0"/>
      <w:spacing w:line="360" w:lineRule="auto"/>
      <w:jc w:val="center"/>
    </w:pPr>
    <w:rPr>
      <w:rFonts w:ascii="IPT.Mitra" w:eastAsia="MS Gothic" w:hAnsi="IPT.Mitra" w:cs="B Lotus"/>
      <w:b/>
      <w:bCs/>
      <w:sz w:val="20"/>
      <w:szCs w:val="20"/>
      <w:lang w:eastAsia="ja-JP"/>
    </w:rPr>
  </w:style>
  <w:style w:type="paragraph" w:styleId="Revision">
    <w:name w:val="Revision"/>
    <w:hidden/>
    <w:uiPriority w:val="99"/>
    <w:semiHidden/>
    <w:rsid w:val="00035975"/>
    <w:pPr>
      <w:spacing w:after="0" w:line="240" w:lineRule="auto"/>
    </w:pPr>
    <w:rPr>
      <w:rFonts w:ascii="Calibri" w:eastAsia="Calibri" w:hAnsi="Calibri" w:cs="Arial"/>
    </w:rPr>
  </w:style>
  <w:style w:type="character" w:styleId="HTMLCite">
    <w:name w:val="HTML Cite"/>
    <w:uiPriority w:val="99"/>
    <w:unhideWhenUsed/>
    <w:rsid w:val="00035975"/>
    <w:rPr>
      <w:i w:val="0"/>
      <w:iCs w:val="0"/>
      <w:color w:val="00802A"/>
    </w:rPr>
  </w:style>
  <w:style w:type="paragraph" w:customStyle="1" w:styleId="value2">
    <w:name w:val="value2"/>
    <w:basedOn w:val="Normal"/>
    <w:rsid w:val="00035975"/>
    <w:pPr>
      <w:spacing w:before="100" w:beforeAutospacing="1" w:after="100" w:afterAutospacing="1"/>
      <w:ind w:right="68"/>
    </w:pPr>
    <w:rPr>
      <w:color w:val="656565"/>
      <w:sz w:val="18"/>
      <w:szCs w:val="18"/>
    </w:rPr>
  </w:style>
  <w:style w:type="character" w:customStyle="1" w:styleId="arrow">
    <w:name w:val="arrow"/>
    <w:rsid w:val="00035975"/>
  </w:style>
  <w:style w:type="character" w:customStyle="1" w:styleId="a10">
    <w:name w:val="a1"/>
    <w:rsid w:val="00035975"/>
    <w:rPr>
      <w:rFonts w:ascii="Times New Roman" w:hAnsi="Times New Roman" w:cs="Times New Roman" w:hint="default"/>
      <w:b/>
      <w:bCs/>
      <w:i w:val="0"/>
      <w:iCs w:val="0"/>
      <w:bdr w:val="none" w:sz="0" w:space="0" w:color="auto" w:frame="1"/>
    </w:rPr>
  </w:style>
  <w:style w:type="character" w:customStyle="1" w:styleId="l62">
    <w:name w:val="l62"/>
    <w:rsid w:val="00035975"/>
    <w:rPr>
      <w:rFonts w:ascii="Times New Roman" w:hAnsi="Times New Roman" w:cs="Times New Roman" w:hint="default"/>
      <w:b/>
      <w:bCs/>
      <w:i w:val="0"/>
      <w:iCs w:val="0"/>
      <w:vanish w:val="0"/>
      <w:webHidden w:val="0"/>
      <w:bdr w:val="none" w:sz="0" w:space="0" w:color="auto" w:frame="1"/>
      <w:specVanish w:val="0"/>
    </w:rPr>
  </w:style>
  <w:style w:type="character" w:customStyle="1" w:styleId="l82">
    <w:name w:val="l82"/>
    <w:rsid w:val="00035975"/>
    <w:rPr>
      <w:rFonts w:ascii="Times New Roman" w:hAnsi="Times New Roman" w:cs="Times New Roman" w:hint="default"/>
      <w:b/>
      <w:bCs/>
      <w:i w:val="0"/>
      <w:iCs w:val="0"/>
      <w:vanish w:val="0"/>
      <w:webHidden w:val="0"/>
      <w:bdr w:val="none" w:sz="0" w:space="0" w:color="auto" w:frame="1"/>
      <w:specVanish w:val="0"/>
    </w:rPr>
  </w:style>
  <w:style w:type="character" w:customStyle="1" w:styleId="a20">
    <w:name w:val="a2"/>
    <w:rsid w:val="00035975"/>
    <w:rPr>
      <w:rFonts w:ascii="Times New Roman" w:hAnsi="Times New Roman" w:cs="Times New Roman" w:hint="default"/>
      <w:b w:val="0"/>
      <w:bCs w:val="0"/>
      <w:i w:val="0"/>
      <w:iCs w:val="0"/>
      <w:bdr w:val="none" w:sz="0" w:space="0" w:color="auto" w:frame="1"/>
    </w:rPr>
  </w:style>
  <w:style w:type="table" w:customStyle="1" w:styleId="LightShading4">
    <w:name w:val="Light Shading4"/>
    <w:basedOn w:val="TableNormal"/>
    <w:uiPriority w:val="60"/>
    <w:rsid w:val="00035975"/>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gi">
    <w:name w:val="gi"/>
    <w:rsid w:val="00035975"/>
  </w:style>
  <w:style w:type="paragraph" w:customStyle="1" w:styleId="figcenter">
    <w:name w:val="figcenter"/>
    <w:basedOn w:val="Normal"/>
    <w:link w:val="figcenterChar"/>
    <w:qFormat/>
    <w:rsid w:val="00035975"/>
    <w:pPr>
      <w:widowControl w:val="0"/>
      <w:bidi/>
      <w:spacing w:before="100" w:beforeAutospacing="1" w:line="216" w:lineRule="auto"/>
      <w:jc w:val="center"/>
    </w:pPr>
    <w:rPr>
      <w:rFonts w:eastAsia="Calibri" w:cs="B Nazanin"/>
      <w:b/>
      <w:bCs/>
      <w:sz w:val="18"/>
      <w:szCs w:val="20"/>
      <w:lang w:bidi="fa-IR"/>
    </w:rPr>
  </w:style>
  <w:style w:type="character" w:customStyle="1" w:styleId="figcenterChar">
    <w:name w:val="figcenter Char"/>
    <w:link w:val="figcenter"/>
    <w:rsid w:val="00035975"/>
    <w:rPr>
      <w:rFonts w:ascii="Times New Roman" w:eastAsia="Calibri" w:hAnsi="Times New Roman" w:cs="B Nazanin"/>
      <w:b/>
      <w:bCs/>
      <w:sz w:val="18"/>
      <w:szCs w:val="20"/>
    </w:rPr>
  </w:style>
  <w:style w:type="character" w:customStyle="1" w:styleId="text">
    <w:name w:val="text"/>
    <w:rsid w:val="00035975"/>
  </w:style>
  <w:style w:type="character" w:customStyle="1" w:styleId="author-ref">
    <w:name w:val="author-ref"/>
    <w:rsid w:val="00035975"/>
  </w:style>
  <w:style w:type="character" w:customStyle="1" w:styleId="inlineblock">
    <w:name w:val="inlineblock"/>
    <w:rsid w:val="00035975"/>
  </w:style>
  <w:style w:type="character" w:customStyle="1" w:styleId="abstracttitle">
    <w:name w:val="abstract_title"/>
    <w:rsid w:val="00035975"/>
  </w:style>
  <w:style w:type="character" w:customStyle="1" w:styleId="fontstyle01">
    <w:name w:val="fontstyle01"/>
    <w:rsid w:val="00035975"/>
    <w:rPr>
      <w:rFonts w:cs="B Zar" w:hint="cs"/>
      <w:b w:val="0"/>
      <w:bCs w:val="0"/>
      <w:i w:val="0"/>
      <w:iCs w:val="0"/>
      <w:color w:val="000000"/>
      <w:sz w:val="28"/>
      <w:szCs w:val="28"/>
    </w:rPr>
  </w:style>
  <w:style w:type="paragraph" w:customStyle="1" w:styleId="EndNoteBibliography">
    <w:name w:val="EndNote Bibliography"/>
    <w:basedOn w:val="Normal"/>
    <w:link w:val="EndNoteBibliographyChar"/>
    <w:rsid w:val="00035975"/>
    <w:pPr>
      <w:spacing w:after="200"/>
    </w:pPr>
    <w:rPr>
      <w:rFonts w:ascii="IranNastaliq" w:eastAsia="Calibri" w:hAnsi="IranNastaliq" w:cs="IranNastaliq"/>
      <w:noProof/>
      <w:sz w:val="28"/>
      <w:szCs w:val="28"/>
    </w:rPr>
  </w:style>
  <w:style w:type="character" w:customStyle="1" w:styleId="EndNoteBibliographyChar">
    <w:name w:val="EndNote Bibliography Char"/>
    <w:link w:val="EndNoteBibliography"/>
    <w:rsid w:val="00035975"/>
    <w:rPr>
      <w:rFonts w:ascii="IranNastaliq" w:eastAsia="Calibri" w:hAnsi="IranNastaliq" w:cs="IranNastaliq"/>
      <w:noProof/>
      <w:sz w:val="28"/>
      <w:szCs w:val="28"/>
      <w:lang w:bidi="ar-SA"/>
    </w:rPr>
  </w:style>
  <w:style w:type="character" w:customStyle="1" w:styleId="tlid-translation">
    <w:name w:val="tlid-translation"/>
    <w:rsid w:val="00035975"/>
  </w:style>
  <w:style w:type="character" w:customStyle="1" w:styleId="search-mark">
    <w:name w:val="search-mark"/>
    <w:rsid w:val="00035975"/>
  </w:style>
  <w:style w:type="character" w:customStyle="1" w:styleId="p-author">
    <w:name w:val="p-author"/>
    <w:rsid w:val="00035975"/>
  </w:style>
  <w:style w:type="character" w:customStyle="1" w:styleId="Title1">
    <w:name w:val="Title1"/>
    <w:rsid w:val="00035975"/>
  </w:style>
  <w:style w:type="character" w:customStyle="1" w:styleId="p-info-part">
    <w:name w:val="p-info-part"/>
    <w:rsid w:val="00035975"/>
  </w:style>
  <w:style w:type="character" w:customStyle="1" w:styleId="CharChar151">
    <w:name w:val="Char Char151"/>
    <w:rsid w:val="00035975"/>
    <w:rPr>
      <w:smallCaps/>
      <w:spacing w:val="5"/>
      <w:sz w:val="36"/>
      <w:szCs w:val="36"/>
    </w:rPr>
  </w:style>
  <w:style w:type="character" w:customStyle="1" w:styleId="CharChar131">
    <w:name w:val="Char Char131"/>
    <w:rsid w:val="00035975"/>
    <w:rPr>
      <w:rFonts w:cs="B Mitra"/>
      <w:b/>
      <w:bCs/>
      <w:sz w:val="22"/>
      <w:szCs w:val="40"/>
      <w:lang w:val="en-US" w:eastAsia="en-US" w:bidi="fa-IR"/>
    </w:rPr>
  </w:style>
  <w:style w:type="character" w:customStyle="1" w:styleId="CharChar141">
    <w:name w:val="Char Char141"/>
    <w:rsid w:val="00035975"/>
    <w:rPr>
      <w:rFonts w:ascii="Arial" w:hAnsi="Arial" w:cs="Arial"/>
      <w:b/>
      <w:bCs/>
      <w:i/>
      <w:iCs/>
      <w:sz w:val="28"/>
      <w:szCs w:val="28"/>
      <w:lang w:val="en-US" w:eastAsia="en-US" w:bidi="fa-IR"/>
    </w:rPr>
  </w:style>
  <w:style w:type="character" w:customStyle="1" w:styleId="CharChar211">
    <w:name w:val="Char Char211"/>
    <w:rsid w:val="00035975"/>
    <w:rPr>
      <w:rFonts w:ascii="Arial" w:hAnsi="Arial" w:cs="Arial"/>
      <w:b/>
      <w:bCs/>
      <w:i/>
      <w:iCs/>
      <w:sz w:val="28"/>
      <w:szCs w:val="28"/>
      <w:lang w:bidi="fa-IR"/>
    </w:rPr>
  </w:style>
  <w:style w:type="character" w:customStyle="1" w:styleId="1Char0">
    <w:name w:val="پ. 1. مالي Char"/>
    <w:link w:val="12"/>
    <w:locked/>
    <w:rsid w:val="00035975"/>
    <w:rPr>
      <w:rFonts w:ascii="Calibri" w:eastAsia="Calibri" w:hAnsi="Calibri" w:cs="B Mitra"/>
      <w:szCs w:val="26"/>
    </w:rPr>
  </w:style>
  <w:style w:type="paragraph" w:customStyle="1" w:styleId="12">
    <w:name w:val="پ. 1. مالي"/>
    <w:basedOn w:val="Normal"/>
    <w:link w:val="1Char0"/>
    <w:qFormat/>
    <w:rsid w:val="00035975"/>
    <w:pPr>
      <w:bidi/>
      <w:jc w:val="lowKashida"/>
    </w:pPr>
    <w:rPr>
      <w:rFonts w:ascii="Calibri" w:eastAsia="Calibri" w:hAnsi="Calibri" w:cs="B Mitra"/>
      <w:sz w:val="22"/>
      <w:szCs w:val="26"/>
      <w:lang w:bidi="fa-IR"/>
    </w:rPr>
  </w:style>
  <w:style w:type="paragraph" w:customStyle="1" w:styleId="a8">
    <w:name w:val="سر تيتر تحقيقات مالي"/>
    <w:basedOn w:val="Normal"/>
    <w:link w:val="Char"/>
    <w:qFormat/>
    <w:rsid w:val="00035975"/>
    <w:pPr>
      <w:bidi/>
      <w:spacing w:before="480"/>
      <w:jc w:val="center"/>
    </w:pPr>
    <w:rPr>
      <w:rFonts w:ascii="Arial" w:eastAsia="Calibri" w:hAnsi="Arial" w:cs="B Titr"/>
      <w:b/>
      <w:bCs/>
      <w:szCs w:val="28"/>
      <w:lang w:bidi="fa-IR"/>
    </w:rPr>
  </w:style>
  <w:style w:type="character" w:customStyle="1" w:styleId="Char">
    <w:name w:val="سر تيتر تحقيقات مالي Char"/>
    <w:link w:val="a8"/>
    <w:rsid w:val="00035975"/>
    <w:rPr>
      <w:rFonts w:ascii="Arial" w:eastAsia="Calibri" w:hAnsi="Arial" w:cs="B Titr"/>
      <w:b/>
      <w:bCs/>
      <w:sz w:val="24"/>
      <w:szCs w:val="28"/>
    </w:rPr>
  </w:style>
  <w:style w:type="paragraph" w:customStyle="1" w:styleId="2">
    <w:name w:val="پ. 2 مالي"/>
    <w:basedOn w:val="12"/>
    <w:link w:val="2Char"/>
    <w:qFormat/>
    <w:rsid w:val="00035975"/>
    <w:pPr>
      <w:ind w:firstLine="284"/>
    </w:pPr>
    <w:rPr>
      <w:rFonts w:ascii="Times New Roman" w:hAnsi="Times New Roman"/>
    </w:rPr>
  </w:style>
  <w:style w:type="character" w:customStyle="1" w:styleId="2Char">
    <w:name w:val="پ. 2 مالي Char"/>
    <w:link w:val="2"/>
    <w:rsid w:val="00035975"/>
    <w:rPr>
      <w:rFonts w:ascii="Times New Roman" w:eastAsia="Calibri" w:hAnsi="Times New Roman" w:cs="B Mitra"/>
      <w:szCs w:val="26"/>
    </w:rPr>
  </w:style>
  <w:style w:type="paragraph" w:customStyle="1" w:styleId="20">
    <w:name w:val="تيتر 2 مالي"/>
    <w:basedOn w:val="10"/>
    <w:link w:val="2Char0"/>
    <w:qFormat/>
    <w:rsid w:val="00035975"/>
    <w:pPr>
      <w:spacing w:before="200"/>
    </w:pPr>
    <w:rPr>
      <w:rFonts w:eastAsia="Calibri" w:cs="B Titr"/>
      <w:bCs/>
      <w:sz w:val="23"/>
      <w:szCs w:val="23"/>
      <w:lang w:bidi="fa-IR"/>
    </w:rPr>
  </w:style>
  <w:style w:type="character" w:customStyle="1" w:styleId="2Char0">
    <w:name w:val="تيتر 2 مالي Char"/>
    <w:link w:val="20"/>
    <w:rsid w:val="00035975"/>
    <w:rPr>
      <w:rFonts w:ascii="Times New Roman Bold" w:eastAsia="Calibri" w:hAnsi="Times New Roman Bold" w:cs="B Titr"/>
      <w:b/>
      <w:bCs/>
      <w:sz w:val="23"/>
      <w:szCs w:val="23"/>
    </w:rPr>
  </w:style>
  <w:style w:type="paragraph" w:customStyle="1" w:styleId="a9">
    <w:name w:val="جدول مالي"/>
    <w:basedOn w:val="12"/>
    <w:link w:val="Char0"/>
    <w:qFormat/>
    <w:rsid w:val="00035975"/>
    <w:pPr>
      <w:spacing w:before="240" w:line="288" w:lineRule="auto"/>
      <w:jc w:val="center"/>
    </w:pPr>
    <w:rPr>
      <w:rFonts w:ascii="Times New Roman Bold" w:hAnsi="Times New Roman Bold"/>
      <w:b/>
      <w:bCs/>
      <w:sz w:val="18"/>
      <w:szCs w:val="20"/>
    </w:rPr>
  </w:style>
  <w:style w:type="character" w:customStyle="1" w:styleId="Char0">
    <w:name w:val="جدول مالي Char"/>
    <w:link w:val="a9"/>
    <w:rsid w:val="00035975"/>
    <w:rPr>
      <w:rFonts w:ascii="Times New Roman Bold" w:eastAsia="Calibri" w:hAnsi="Times New Roman Bold" w:cs="B Mitra"/>
      <w:b/>
      <w:bCs/>
      <w:sz w:val="18"/>
      <w:szCs w:val="20"/>
    </w:rPr>
  </w:style>
  <w:style w:type="paragraph" w:customStyle="1" w:styleId="21">
    <w:name w:val="پ. 2"/>
    <w:basedOn w:val="Normal"/>
    <w:link w:val="2Char1"/>
    <w:qFormat/>
    <w:rsid w:val="00035975"/>
    <w:pPr>
      <w:bidi/>
      <w:ind w:firstLine="284"/>
      <w:jc w:val="lowKashida"/>
    </w:pPr>
    <w:rPr>
      <w:rFonts w:eastAsia="Calibri" w:cs="B Mitra"/>
      <w:sz w:val="22"/>
      <w:szCs w:val="26"/>
      <w:lang w:bidi="fa-IR"/>
    </w:rPr>
  </w:style>
  <w:style w:type="character" w:customStyle="1" w:styleId="2Char1">
    <w:name w:val="پ. 2 Char"/>
    <w:link w:val="21"/>
    <w:rsid w:val="00035975"/>
    <w:rPr>
      <w:rFonts w:ascii="Times New Roman" w:eastAsia="Calibri" w:hAnsi="Times New Roman" w:cs="B Mitra"/>
      <w:szCs w:val="26"/>
    </w:rPr>
  </w:style>
  <w:style w:type="character" w:customStyle="1" w:styleId="TitleChar1">
    <w:name w:val="Title Char1"/>
    <w:rsid w:val="00035975"/>
    <w:rPr>
      <w:rFonts w:ascii="Calibri Light" w:eastAsia="Times New Roman" w:hAnsi="Calibri Light" w:cs="Times New Roman"/>
      <w:noProof/>
      <w:color w:val="323E4F"/>
      <w:spacing w:val="5"/>
      <w:kern w:val="28"/>
      <w:sz w:val="52"/>
      <w:szCs w:val="52"/>
      <w:lang w:bidi="ar-SA"/>
    </w:rPr>
  </w:style>
  <w:style w:type="paragraph" w:customStyle="1" w:styleId="table">
    <w:name w:val="table"/>
    <w:basedOn w:val="Normal"/>
    <w:qFormat/>
    <w:rsid w:val="00035975"/>
    <w:pPr>
      <w:keepNext/>
      <w:keepLines/>
      <w:widowControl w:val="0"/>
      <w:bidi/>
      <w:spacing w:before="360"/>
      <w:jc w:val="center"/>
    </w:pPr>
    <w:rPr>
      <w:rFonts w:eastAsia="Batang" w:cs="B Nazanin"/>
      <w:sz w:val="18"/>
      <w:lang w:eastAsia="ko-KR" w:bidi="fa-IR"/>
    </w:rPr>
  </w:style>
  <w:style w:type="character" w:customStyle="1" w:styleId="DocumentMapChar1">
    <w:name w:val="Document Map Char1"/>
    <w:rsid w:val="00035975"/>
    <w:rPr>
      <w:rFonts w:ascii="Tahoma" w:eastAsia="Times New Roman" w:hAnsi="Tahoma" w:cs="Tahoma"/>
      <w:noProof/>
      <w:sz w:val="16"/>
      <w:szCs w:val="16"/>
      <w:lang w:bidi="ar-SA"/>
    </w:rPr>
  </w:style>
  <w:style w:type="character" w:customStyle="1" w:styleId="BodyTextIndent2Char">
    <w:name w:val="Body Text Indent 2 Char"/>
    <w:link w:val="BodyTextIndent2"/>
    <w:rsid w:val="00035975"/>
    <w:rPr>
      <w:rFonts w:cs="Zar"/>
    </w:rPr>
  </w:style>
  <w:style w:type="paragraph" w:styleId="BodyTextIndent2">
    <w:name w:val="Body Text Indent 2"/>
    <w:basedOn w:val="Normal"/>
    <w:link w:val="BodyTextIndent2Char"/>
    <w:rsid w:val="00035975"/>
    <w:pPr>
      <w:bidi/>
      <w:spacing w:line="360" w:lineRule="auto"/>
      <w:ind w:firstLine="720"/>
    </w:pPr>
    <w:rPr>
      <w:rFonts w:asciiTheme="minorHAnsi" w:eastAsiaTheme="minorHAnsi" w:hAnsiTheme="minorHAnsi" w:cs="Zar"/>
      <w:sz w:val="22"/>
      <w:szCs w:val="22"/>
      <w:lang w:bidi="fa-IR"/>
    </w:rPr>
  </w:style>
  <w:style w:type="character" w:customStyle="1" w:styleId="BodyTextIndent2Char1">
    <w:name w:val="Body Text Indent 2 Char1"/>
    <w:basedOn w:val="DefaultParagraphFont"/>
    <w:rsid w:val="00035975"/>
    <w:rPr>
      <w:rFonts w:ascii="Times New Roman" w:eastAsia="Times New Roman" w:hAnsi="Times New Roman" w:cs="Times New Roman"/>
      <w:sz w:val="24"/>
      <w:szCs w:val="24"/>
      <w:lang w:bidi="ar-SA"/>
    </w:rPr>
  </w:style>
  <w:style w:type="paragraph" w:customStyle="1" w:styleId="rtejustify">
    <w:name w:val="rtejustify"/>
    <w:basedOn w:val="Normal"/>
    <w:rsid w:val="00035975"/>
    <w:pPr>
      <w:spacing w:before="100" w:beforeAutospacing="1" w:after="100" w:afterAutospacing="1"/>
    </w:pPr>
    <w:rPr>
      <w:lang w:bidi="fa-IR"/>
    </w:rPr>
  </w:style>
  <w:style w:type="paragraph" w:styleId="HTMLAddress">
    <w:name w:val="HTML Address"/>
    <w:basedOn w:val="Normal"/>
    <w:link w:val="HTMLAddressChar"/>
    <w:uiPriority w:val="99"/>
    <w:unhideWhenUsed/>
    <w:rsid w:val="00035975"/>
    <w:rPr>
      <w:i/>
      <w:iCs/>
      <w:lang w:bidi="fa-IR"/>
    </w:rPr>
  </w:style>
  <w:style w:type="character" w:customStyle="1" w:styleId="HTMLAddressChar">
    <w:name w:val="HTML Address Char"/>
    <w:basedOn w:val="DefaultParagraphFont"/>
    <w:link w:val="HTMLAddress"/>
    <w:uiPriority w:val="99"/>
    <w:rsid w:val="00035975"/>
    <w:rPr>
      <w:rFonts w:ascii="Times New Roman" w:eastAsia="Times New Roman" w:hAnsi="Times New Roman" w:cs="Times New Roman"/>
      <w:i/>
      <w:iCs/>
      <w:sz w:val="24"/>
      <w:szCs w:val="24"/>
    </w:rPr>
  </w:style>
  <w:style w:type="character" w:customStyle="1" w:styleId="font-9pt">
    <w:name w:val="font-9pt"/>
    <w:rsid w:val="00035975"/>
  </w:style>
  <w:style w:type="paragraph" w:customStyle="1" w:styleId="font5">
    <w:name w:val="font5"/>
    <w:basedOn w:val="Normal"/>
    <w:rsid w:val="00035975"/>
    <w:pPr>
      <w:spacing w:before="100" w:beforeAutospacing="1" w:after="100" w:afterAutospacing="1"/>
    </w:pPr>
    <w:rPr>
      <w:rFonts w:cs="B Nazanin"/>
      <w:color w:val="000000"/>
      <w:sz w:val="18"/>
      <w:szCs w:val="18"/>
    </w:rPr>
  </w:style>
  <w:style w:type="paragraph" w:customStyle="1" w:styleId="font6">
    <w:name w:val="font6"/>
    <w:basedOn w:val="Normal"/>
    <w:rsid w:val="00035975"/>
    <w:pPr>
      <w:spacing w:before="100" w:beforeAutospacing="1" w:after="100" w:afterAutospacing="1"/>
    </w:pPr>
    <w:rPr>
      <w:rFonts w:cs="B Nazanin"/>
      <w:color w:val="FF0000"/>
      <w:sz w:val="18"/>
      <w:szCs w:val="18"/>
    </w:rPr>
  </w:style>
  <w:style w:type="paragraph" w:customStyle="1" w:styleId="xl66">
    <w:name w:val="xl66"/>
    <w:basedOn w:val="Normal"/>
    <w:rsid w:val="00035975"/>
    <w:pPr>
      <w:spacing w:before="100" w:beforeAutospacing="1" w:after="100" w:afterAutospacing="1"/>
      <w:jc w:val="center"/>
    </w:pPr>
    <w:rPr>
      <w:sz w:val="18"/>
      <w:szCs w:val="18"/>
    </w:rPr>
  </w:style>
  <w:style w:type="paragraph" w:customStyle="1" w:styleId="xl67">
    <w:name w:val="xl67"/>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68">
    <w:name w:val="xl68"/>
    <w:basedOn w:val="Normal"/>
    <w:rsid w:val="00035975"/>
    <w:pPr>
      <w:spacing w:before="100" w:beforeAutospacing="1" w:after="100" w:afterAutospacing="1"/>
      <w:jc w:val="center"/>
    </w:pPr>
    <w:rPr>
      <w:rFonts w:cs="B Nazanin"/>
      <w:sz w:val="18"/>
      <w:szCs w:val="18"/>
    </w:rPr>
  </w:style>
  <w:style w:type="paragraph" w:customStyle="1" w:styleId="xl69">
    <w:name w:val="xl69"/>
    <w:basedOn w:val="Normal"/>
    <w:rsid w:val="00035975"/>
    <w:pPr>
      <w:spacing w:before="100" w:beforeAutospacing="1" w:after="100" w:afterAutospacing="1"/>
      <w:jc w:val="center"/>
    </w:pPr>
  </w:style>
  <w:style w:type="paragraph" w:customStyle="1" w:styleId="xl70">
    <w:name w:val="xl70"/>
    <w:basedOn w:val="Normal"/>
    <w:rsid w:val="00035975"/>
    <w:pPr>
      <w:spacing w:before="100" w:beforeAutospacing="1" w:after="100" w:afterAutospacing="1"/>
      <w:jc w:val="center"/>
    </w:pPr>
    <w:rPr>
      <w:rFonts w:cs="B Nazanin"/>
    </w:rPr>
  </w:style>
  <w:style w:type="paragraph" w:customStyle="1" w:styleId="xl71">
    <w:name w:val="xl71"/>
    <w:basedOn w:val="Normal"/>
    <w:rsid w:val="00035975"/>
    <w:pPr>
      <w:spacing w:before="100" w:beforeAutospacing="1" w:after="100" w:afterAutospacing="1"/>
      <w:jc w:val="center"/>
    </w:pPr>
    <w:rPr>
      <w:rFonts w:cs="B Nazanin"/>
      <w:sz w:val="20"/>
      <w:szCs w:val="20"/>
    </w:rPr>
  </w:style>
  <w:style w:type="paragraph" w:customStyle="1" w:styleId="xl72">
    <w:name w:val="xl72"/>
    <w:basedOn w:val="Normal"/>
    <w:rsid w:val="00035975"/>
    <w:pPr>
      <w:spacing w:before="100" w:beforeAutospacing="1" w:after="100" w:afterAutospacing="1"/>
      <w:jc w:val="center"/>
    </w:pPr>
  </w:style>
  <w:style w:type="paragraph" w:customStyle="1" w:styleId="xl73">
    <w:name w:val="xl73"/>
    <w:basedOn w:val="Normal"/>
    <w:rsid w:val="0003597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B Nazanin"/>
      <w:sz w:val="18"/>
      <w:szCs w:val="18"/>
    </w:rPr>
  </w:style>
  <w:style w:type="paragraph" w:customStyle="1" w:styleId="xl74">
    <w:name w:val="xl74"/>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5">
    <w:name w:val="xl75"/>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6">
    <w:name w:val="xl76"/>
    <w:basedOn w:val="Normal"/>
    <w:rsid w:val="0003597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B Nazanin"/>
      <w:sz w:val="18"/>
      <w:szCs w:val="18"/>
    </w:rPr>
  </w:style>
  <w:style w:type="paragraph" w:customStyle="1" w:styleId="xl77">
    <w:name w:val="xl77"/>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8">
    <w:name w:val="xl78"/>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0">
    <w:name w:val="xl80"/>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character" w:customStyle="1" w:styleId="acopre">
    <w:name w:val="acopre"/>
    <w:rsid w:val="00035975"/>
  </w:style>
  <w:style w:type="paragraph" w:customStyle="1" w:styleId="aa">
    <w:name w:val="نويسنده"/>
    <w:basedOn w:val="Normal"/>
    <w:link w:val="Char1"/>
    <w:qFormat/>
    <w:rsid w:val="00035975"/>
    <w:pPr>
      <w:bidi/>
      <w:spacing w:before="360" w:after="360"/>
      <w:jc w:val="center"/>
    </w:pPr>
    <w:rPr>
      <w:sz w:val="18"/>
      <w:szCs w:val="22"/>
      <w:lang w:bidi="fa-IR"/>
    </w:rPr>
  </w:style>
  <w:style w:type="character" w:customStyle="1" w:styleId="Char1">
    <w:name w:val="نويسنده Char"/>
    <w:link w:val="aa"/>
    <w:rsid w:val="00035975"/>
    <w:rPr>
      <w:rFonts w:ascii="Times New Roman" w:eastAsia="Times New Roman" w:hAnsi="Times New Roman" w:cs="Times New Roman"/>
      <w:sz w:val="18"/>
    </w:rPr>
  </w:style>
  <w:style w:type="numbering" w:customStyle="1" w:styleId="NoList9">
    <w:name w:val="No List9"/>
    <w:next w:val="NoList"/>
    <w:uiPriority w:val="99"/>
    <w:semiHidden/>
    <w:unhideWhenUsed/>
    <w:rsid w:val="00035975"/>
  </w:style>
  <w:style w:type="table" w:customStyle="1" w:styleId="TableGrid13">
    <w:name w:val="Table Grid13"/>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035975"/>
  </w:style>
  <w:style w:type="table" w:customStyle="1" w:styleId="TableGrid14">
    <w:name w:val="Table Grid14"/>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035975"/>
  </w:style>
  <w:style w:type="table" w:customStyle="1" w:styleId="TableGrid15">
    <w:name w:val="Table Grid15"/>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035975"/>
  </w:style>
  <w:style w:type="table" w:customStyle="1" w:styleId="TableGridLight1">
    <w:name w:val="Table Grid Light1"/>
    <w:basedOn w:val="TableNormal"/>
    <w:uiPriority w:val="40"/>
    <w:rsid w:val="00035975"/>
    <w:pPr>
      <w:spacing w:after="0" w:line="240" w:lineRule="auto"/>
    </w:pPr>
    <w:rPr>
      <w:rFonts w:ascii="Calibri" w:eastAsia="Calibri" w:hAnsi="Calibri" w:cs="Arial"/>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b">
    <w:name w:val="۲۵جدول"/>
    <w:basedOn w:val="TableGrid"/>
    <w:uiPriority w:val="99"/>
    <w:rsid w:val="00035975"/>
    <w:pPr>
      <w:jc w:val="center"/>
    </w:pPr>
    <w:rPr>
      <w:rFonts w:ascii="Calibri" w:eastAsia="Calibri" w:hAnsi="Calibri" w:cs="XB Kayhan"/>
      <w:szCs w:val="18"/>
    </w:rPr>
    <w:tblPr>
      <w:tblStyleRowBandSize w:val="1"/>
      <w:tblStyleColBandSize w:val="1"/>
      <w:jc w:val="center"/>
    </w:tblPr>
    <w:trPr>
      <w:jc w:val="center"/>
    </w:trPr>
    <w:tcPr>
      <w:shd w:val="clear" w:color="auto" w:fill="FFFFFF"/>
      <w:vAlign w:val="center"/>
    </w:tcPr>
    <w:tblStylePr w:type="firstRow">
      <w:pPr>
        <w:jc w:val="center"/>
      </w:pPr>
      <w:tblPr/>
      <w:tcPr>
        <w:tcBorders>
          <w:top w:val="single" w:sz="12" w:space="0" w:color="auto"/>
          <w:bottom w:val="single" w:sz="4" w:space="0" w:color="auto"/>
        </w:tcBorders>
        <w:vAlign w:val="bottom"/>
      </w:tcPr>
    </w:tblStylePr>
    <w:tblStylePr w:type="lastRow">
      <w:pPr>
        <w:jc w:val="center"/>
      </w:pPr>
      <w:tblPr/>
      <w:tcPr>
        <w:tcBorders>
          <w:top w:val="single" w:sz="12" w:space="0" w:color="auto"/>
        </w:tcBorders>
      </w:tcPr>
    </w:tblStylePr>
    <w:tblStylePr w:type="firstCol">
      <w:pPr>
        <w:jc w:val="right"/>
      </w:pPr>
    </w:tblStylePr>
    <w:tblStylePr w:type="lastCol">
      <w:pPr>
        <w:jc w:val="center"/>
      </w:pPr>
    </w:tblStylePr>
    <w:tblStylePr w:type="band1Vert">
      <w:pPr>
        <w:jc w:val="center"/>
      </w:pPr>
    </w:tblStylePr>
    <w:tblStylePr w:type="band2Vert">
      <w:pPr>
        <w:jc w:val="center"/>
      </w:pPr>
    </w:tblStylePr>
    <w:tblStylePr w:type="band1Horz">
      <w:pPr>
        <w:jc w:val="center"/>
      </w:pPr>
    </w:tblStylePr>
    <w:tblStylePr w:type="band2Horz">
      <w:pPr>
        <w:jc w:val="center"/>
      </w:pPr>
    </w:tblStylePr>
  </w:style>
  <w:style w:type="table" w:customStyle="1" w:styleId="TableGrid16">
    <w:name w:val="Table Grid16"/>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۲۳عنوان‌جدول"/>
    <w:basedOn w:val="Normal"/>
    <w:next w:val="Normal"/>
    <w:qFormat/>
    <w:rsid w:val="00035975"/>
    <w:pPr>
      <w:keepNext/>
      <w:keepLines/>
      <w:bidi/>
      <w:outlineLvl w:val="6"/>
    </w:pPr>
    <w:rPr>
      <w:rFonts w:ascii="XB Kayhan" w:eastAsia="Calibri" w:hAnsi="XB Kayhan" w:cs="XB Kayhan"/>
      <w:i/>
      <w:iCs/>
      <w:sz w:val="22"/>
      <w:szCs w:val="22"/>
      <w:lang w:bidi="fa-IR"/>
    </w:rPr>
  </w:style>
  <w:style w:type="character" w:customStyle="1" w:styleId="phrase">
    <w:name w:val="phrase"/>
    <w:rsid w:val="00A57C8D"/>
  </w:style>
  <w:style w:type="character" w:customStyle="1" w:styleId="phrase-token">
    <w:name w:val="phrase-token"/>
    <w:basedOn w:val="DefaultParagraphFont"/>
    <w:rsid w:val="00A57C8D"/>
  </w:style>
  <w:style w:type="paragraph" w:customStyle="1" w:styleId="Heading-2">
    <w:name w:val="Heading-2"/>
    <w:basedOn w:val="Heading5"/>
    <w:link w:val="Heading-2Char"/>
    <w:qFormat/>
    <w:rsid w:val="00A57C8D"/>
    <w:pPr>
      <w:keepNext/>
      <w:tabs>
        <w:tab w:val="left" w:pos="284"/>
      </w:tabs>
      <w:bidi/>
      <w:spacing w:line="240" w:lineRule="auto"/>
    </w:pPr>
    <w:rPr>
      <w:rFonts w:ascii="B Nazanin" w:eastAsia="Calibri" w:hAnsi="B Nazanin" w:cs="B Nazanin"/>
      <w:b/>
      <w:bCs/>
      <w:i w:val="0"/>
      <w:iCs w:val="0"/>
      <w:sz w:val="28"/>
      <w:szCs w:val="28"/>
      <w:lang w:bidi="fa-IR"/>
    </w:rPr>
  </w:style>
  <w:style w:type="character" w:customStyle="1" w:styleId="Heading-2Char">
    <w:name w:val="Heading-2 Char"/>
    <w:link w:val="Heading-2"/>
    <w:rsid w:val="00A57C8D"/>
    <w:rPr>
      <w:rFonts w:ascii="B Nazanin" w:eastAsia="Calibri" w:hAnsi="B Nazanin" w:cs="B Nazanin"/>
      <w:b/>
      <w:bCs/>
      <w:sz w:val="28"/>
      <w:szCs w:val="28"/>
    </w:rPr>
  </w:style>
  <w:style w:type="paragraph" w:customStyle="1" w:styleId="Heading-3">
    <w:name w:val="Heading-3"/>
    <w:basedOn w:val="Normal"/>
    <w:link w:val="Heading-3Char"/>
    <w:qFormat/>
    <w:rsid w:val="00A57C8D"/>
    <w:pPr>
      <w:keepNext/>
      <w:bidi/>
      <w:outlineLvl w:val="1"/>
    </w:pPr>
    <w:rPr>
      <w:rFonts w:ascii="B Nazanin" w:hAnsi="B Nazanin"/>
      <w:b/>
      <w:bCs/>
      <w:noProof/>
      <w:sz w:val="26"/>
      <w:szCs w:val="26"/>
      <w:lang w:bidi="fa-IR"/>
    </w:rPr>
  </w:style>
  <w:style w:type="character" w:customStyle="1" w:styleId="Heading-3Char">
    <w:name w:val="Heading-3 Char"/>
    <w:link w:val="Heading-3"/>
    <w:rsid w:val="00A57C8D"/>
    <w:rPr>
      <w:rFonts w:ascii="B Nazanin" w:eastAsia="Times New Roman" w:hAnsi="B Nazanin" w:cs="Times New Roman"/>
      <w:b/>
      <w:bCs/>
      <w:noProof/>
      <w:sz w:val="26"/>
      <w:szCs w:val="26"/>
    </w:rPr>
  </w:style>
  <w:style w:type="character" w:customStyle="1" w:styleId="A31">
    <w:name w:val="A3+1"/>
    <w:uiPriority w:val="99"/>
    <w:rsid w:val="00A57C8D"/>
    <w:rPr>
      <w:rFonts w:cs="NewBaskervilleITC"/>
      <w:color w:val="000000"/>
      <w:sz w:val="22"/>
      <w:szCs w:val="22"/>
    </w:rPr>
  </w:style>
  <w:style w:type="paragraph" w:customStyle="1" w:styleId="hamed">
    <w:name w:val="hamed"/>
    <w:basedOn w:val="Normal"/>
    <w:rsid w:val="00A57C8D"/>
    <w:pPr>
      <w:bidi/>
      <w:ind w:left="-82"/>
      <w:jc w:val="lowKashida"/>
    </w:pPr>
    <w:rPr>
      <w:rFonts w:cs="B Nazanin"/>
      <w:szCs w:val="28"/>
      <w:lang w:bidi="fa-IR"/>
    </w:rPr>
  </w:style>
  <w:style w:type="paragraph" w:customStyle="1" w:styleId="30">
    <w:name w:val="3"/>
    <w:basedOn w:val="Normal"/>
    <w:rsid w:val="00A57C8D"/>
    <w:pPr>
      <w:spacing w:before="100" w:beforeAutospacing="1" w:after="100" w:afterAutospacing="1"/>
    </w:pPr>
    <w:rPr>
      <w:lang w:val="et-EE" w:eastAsia="et-EE"/>
    </w:rPr>
  </w:style>
  <w:style w:type="numbering" w:customStyle="1" w:styleId="NoList1111">
    <w:name w:val="No List1111"/>
    <w:next w:val="NoList"/>
    <w:uiPriority w:val="99"/>
    <w:semiHidden/>
    <w:unhideWhenUsed/>
    <w:rsid w:val="00A57C8D"/>
  </w:style>
  <w:style w:type="table" w:customStyle="1" w:styleId="LightShading11">
    <w:name w:val="Light Shading11"/>
    <w:basedOn w:val="TableNormal"/>
    <w:uiPriority w:val="60"/>
    <w:rsid w:val="00A57C8D"/>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9">
    <w:name w:val="No List19"/>
    <w:next w:val="NoList"/>
    <w:uiPriority w:val="99"/>
    <w:semiHidden/>
    <w:unhideWhenUsed/>
    <w:rsid w:val="00CC3E93"/>
  </w:style>
  <w:style w:type="table" w:customStyle="1" w:styleId="TableGrid17">
    <w:name w:val="Table Grid17"/>
    <w:basedOn w:val="TableNormal"/>
    <w:next w:val="TableGrid"/>
    <w:uiPriority w:val="59"/>
    <w:rsid w:val="00CC3E93"/>
    <w:pPr>
      <w:spacing w:after="0" w:line="240" w:lineRule="auto"/>
      <w:jc w:val="both"/>
    </w:pPr>
    <w:rPr>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CC3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data">
    <w:name w:val="article data"/>
    <w:basedOn w:val="Normal"/>
    <w:link w:val="articledataChar"/>
    <w:qFormat/>
    <w:rsid w:val="006E1024"/>
    <w:rPr>
      <w:rFonts w:ascii="Chaparral Pro" w:eastAsiaTheme="minorHAnsi" w:hAnsi="Chaparral Pro" w:cs="B Nazanin"/>
      <w:color w:val="000000" w:themeColor="text1"/>
      <w:sz w:val="16"/>
      <w:szCs w:val="16"/>
      <w:lang w:bidi="fa-IR"/>
    </w:rPr>
  </w:style>
  <w:style w:type="character" w:customStyle="1" w:styleId="articledataChar">
    <w:name w:val="article data Char"/>
    <w:basedOn w:val="DefaultParagraphFont"/>
    <w:link w:val="articledata"/>
    <w:rsid w:val="006E1024"/>
    <w:rPr>
      <w:rFonts w:ascii="Chaparral Pro" w:hAnsi="Chaparral Pro" w:cs="B Nazanin"/>
      <w:color w:val="000000" w:themeColor="text1"/>
      <w:sz w:val="16"/>
      <w:szCs w:val="16"/>
    </w:rPr>
  </w:style>
  <w:style w:type="paragraph" w:customStyle="1" w:styleId="ad">
    <w:name w:val="واژه هاي كليدي"/>
    <w:basedOn w:val="Normal"/>
    <w:link w:val="Char2"/>
    <w:qFormat/>
    <w:rsid w:val="009C511A"/>
    <w:pPr>
      <w:bidi/>
      <w:spacing w:before="120" w:after="120"/>
      <w:ind w:left="1588" w:right="567" w:hanging="1021"/>
      <w:jc w:val="both"/>
    </w:pPr>
    <w:rPr>
      <w:b/>
      <w:bCs/>
      <w:i/>
      <w:iCs/>
      <w:sz w:val="16"/>
      <w:szCs w:val="18"/>
      <w:lang w:bidi="fa-IR"/>
    </w:rPr>
  </w:style>
  <w:style w:type="character" w:customStyle="1" w:styleId="Char2">
    <w:name w:val="واژه هاي كليدي Char"/>
    <w:link w:val="ad"/>
    <w:rsid w:val="009C511A"/>
    <w:rPr>
      <w:rFonts w:ascii="Times New Roman" w:eastAsia="Times New Roman" w:hAnsi="Times New Roman" w:cs="Times New Roman"/>
      <w:b/>
      <w:bCs/>
      <w:i/>
      <w:iCs/>
      <w:sz w:val="16"/>
      <w:szCs w:val="18"/>
    </w:rPr>
  </w:style>
  <w:style w:type="paragraph" w:customStyle="1" w:styleId="ae">
    <w:name w:val="چكيده"/>
    <w:basedOn w:val="Normal"/>
    <w:link w:val="Char3"/>
    <w:uiPriority w:val="99"/>
    <w:qFormat/>
    <w:rsid w:val="009C511A"/>
    <w:pPr>
      <w:bidi/>
      <w:ind w:left="567" w:right="567"/>
      <w:jc w:val="lowKashida"/>
    </w:pPr>
    <w:rPr>
      <w:rFonts w:cs="B Mitra"/>
      <w:sz w:val="18"/>
      <w:szCs w:val="22"/>
      <w:lang w:bidi="fa-IR"/>
    </w:rPr>
  </w:style>
  <w:style w:type="character" w:customStyle="1" w:styleId="Char3">
    <w:name w:val="چكيده Char"/>
    <w:link w:val="ae"/>
    <w:uiPriority w:val="99"/>
    <w:rsid w:val="009C511A"/>
    <w:rPr>
      <w:rFonts w:ascii="Times New Roman" w:eastAsia="Times New Roman" w:hAnsi="Times New Roman" w:cs="B Mitra"/>
      <w:sz w:val="18"/>
    </w:rPr>
  </w:style>
  <w:style w:type="paragraph" w:customStyle="1" w:styleId="af">
    <w:name w:val="مرتبه علمي"/>
    <w:basedOn w:val="Normal"/>
    <w:link w:val="Char4"/>
    <w:qFormat/>
    <w:rsid w:val="009C511A"/>
    <w:pPr>
      <w:pBdr>
        <w:top w:val="single" w:sz="4" w:space="1" w:color="auto"/>
      </w:pBdr>
      <w:tabs>
        <w:tab w:val="left" w:pos="1331"/>
      </w:tabs>
      <w:bidi/>
      <w:spacing w:line="288" w:lineRule="auto"/>
      <w:ind w:left="284" w:right="284"/>
      <w:jc w:val="both"/>
    </w:pPr>
    <w:rPr>
      <w:rFonts w:ascii="Arial" w:eastAsia="Calibri" w:hAnsi="Arial" w:cs="B Mitra"/>
      <w:sz w:val="18"/>
      <w:szCs w:val="18"/>
      <w:lang w:bidi="fa-IR"/>
    </w:rPr>
  </w:style>
  <w:style w:type="character" w:customStyle="1" w:styleId="Char4">
    <w:name w:val="مرتبه علمي Char"/>
    <w:link w:val="af"/>
    <w:rsid w:val="009C511A"/>
    <w:rPr>
      <w:rFonts w:ascii="Arial" w:eastAsia="Calibri" w:hAnsi="Arial" w:cs="B Mitra"/>
      <w:sz w:val="18"/>
      <w:szCs w:val="18"/>
    </w:rPr>
  </w:style>
  <w:style w:type="character" w:customStyle="1" w:styleId="UnresolvedMention1">
    <w:name w:val="Unresolved Mention1"/>
    <w:basedOn w:val="DefaultParagraphFont"/>
    <w:uiPriority w:val="99"/>
    <w:semiHidden/>
    <w:unhideWhenUsed/>
    <w:rsid w:val="00095359"/>
    <w:rPr>
      <w:color w:val="605E5C"/>
      <w:shd w:val="clear" w:color="auto" w:fill="E1DFDD"/>
    </w:rPr>
  </w:style>
  <w:style w:type="character" w:styleId="UnresolvedMention">
    <w:name w:val="Unresolved Mention"/>
    <w:basedOn w:val="DefaultParagraphFont"/>
    <w:uiPriority w:val="99"/>
    <w:semiHidden/>
    <w:unhideWhenUsed/>
    <w:rsid w:val="009A06E6"/>
    <w:rPr>
      <w:color w:val="605E5C"/>
      <w:shd w:val="clear" w:color="auto" w:fill="E1DFDD"/>
    </w:rPr>
  </w:style>
  <w:style w:type="paragraph" w:customStyle="1" w:styleId="af0">
    <w:name w:val="پانویس صفحه"/>
    <w:basedOn w:val="FootnoteText"/>
    <w:qFormat/>
    <w:rsid w:val="003C0F91"/>
    <w:pPr>
      <w:widowControl w:val="0"/>
      <w:bidi w:val="0"/>
      <w:jc w:val="lowKashida"/>
    </w:pPr>
    <w:rPr>
      <w:rFonts w:cs="B Mitra"/>
      <w:szCs w:val="24"/>
    </w:rPr>
  </w:style>
  <w:style w:type="table" w:styleId="LightShading">
    <w:name w:val="Light Shading"/>
    <w:basedOn w:val="TableNormal"/>
    <w:uiPriority w:val="60"/>
    <w:rsid w:val="003C0F91"/>
    <w:pPr>
      <w:spacing w:after="0" w:line="240" w:lineRule="auto"/>
    </w:pPr>
    <w:rPr>
      <w:color w:val="000000" w:themeColor="text1" w:themeShade="BF"/>
      <w:kern w:val="2"/>
      <w:lang w:bidi="ar-SA"/>
      <w14:ligatures w14:val="standardContextua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go">
    <w:name w:val="go"/>
    <w:basedOn w:val="DefaultParagraphFont"/>
    <w:rsid w:val="00A7423C"/>
  </w:style>
  <w:style w:type="paragraph" w:customStyle="1" w:styleId="15j">
    <w:name w:val="15j"/>
    <w:basedOn w:val="Normal"/>
    <w:link w:val="15jChar"/>
    <w:qFormat/>
    <w:rsid w:val="00B706A4"/>
    <w:pPr>
      <w:bidi/>
      <w:jc w:val="center"/>
    </w:pPr>
    <w:rPr>
      <w:rFonts w:ascii="Times New Roman Bold" w:eastAsia="Calibri" w:hAnsi="Times New Roman Bold" w:cs="B Mitra"/>
      <w:b/>
      <w:bCs/>
      <w:sz w:val="18"/>
      <w:szCs w:val="20"/>
    </w:rPr>
  </w:style>
  <w:style w:type="character" w:customStyle="1" w:styleId="15jChar">
    <w:name w:val="15j Char"/>
    <w:link w:val="15j"/>
    <w:rsid w:val="00B706A4"/>
    <w:rPr>
      <w:rFonts w:ascii="Times New Roman Bold" w:eastAsia="Calibri" w:hAnsi="Times New Roman Bold" w:cs="B Mitra"/>
      <w:b/>
      <w:bCs/>
      <w:sz w:val="18"/>
      <w:szCs w:val="20"/>
      <w:lang w:bidi="ar-SA"/>
    </w:rPr>
  </w:style>
  <w:style w:type="paragraph" w:customStyle="1" w:styleId="15s">
    <w:name w:val="15s"/>
    <w:basedOn w:val="Normal"/>
    <w:link w:val="15sChar"/>
    <w:qFormat/>
    <w:rsid w:val="00BC03A9"/>
    <w:pPr>
      <w:bidi/>
      <w:jc w:val="center"/>
    </w:pPr>
    <w:rPr>
      <w:rFonts w:cs="B Lotus"/>
      <w:sz w:val="18"/>
      <w:szCs w:val="22"/>
    </w:rPr>
  </w:style>
  <w:style w:type="character" w:customStyle="1" w:styleId="15sChar">
    <w:name w:val="15s Char"/>
    <w:link w:val="15s"/>
    <w:rsid w:val="00BC03A9"/>
    <w:rPr>
      <w:rFonts w:ascii="Times New Roman" w:eastAsia="Times New Roman" w:hAnsi="Times New Roman" w:cs="B Lotus"/>
      <w:sz w:val="18"/>
      <w:lang w:bidi="ar-SA"/>
    </w:rPr>
  </w:style>
  <w:style w:type="paragraph" w:customStyle="1" w:styleId="015j">
    <w:name w:val="015j"/>
    <w:basedOn w:val="Normal"/>
    <w:link w:val="015jChar"/>
    <w:qFormat/>
    <w:rsid w:val="00EE202C"/>
    <w:pPr>
      <w:bidi/>
      <w:jc w:val="center"/>
    </w:pPr>
    <w:rPr>
      <w:rFonts w:eastAsia="Calibri" w:cs="B Lotus"/>
      <w:bCs/>
      <w:kern w:val="2"/>
      <w:sz w:val="18"/>
      <w:szCs w:val="22"/>
      <w:lang w:bidi="fa-IR"/>
    </w:rPr>
  </w:style>
  <w:style w:type="character" w:customStyle="1" w:styleId="015jChar">
    <w:name w:val="015j Char"/>
    <w:link w:val="015j"/>
    <w:rsid w:val="00EE202C"/>
    <w:rPr>
      <w:rFonts w:ascii="Times New Roman" w:eastAsia="Calibri" w:hAnsi="Times New Roman" w:cs="B Lotus"/>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3254">
      <w:bodyDiv w:val="1"/>
      <w:marLeft w:val="0"/>
      <w:marRight w:val="0"/>
      <w:marTop w:val="0"/>
      <w:marBottom w:val="0"/>
      <w:divBdr>
        <w:top w:val="none" w:sz="0" w:space="0" w:color="auto"/>
        <w:left w:val="none" w:sz="0" w:space="0" w:color="auto"/>
        <w:bottom w:val="none" w:sz="0" w:space="0" w:color="auto"/>
        <w:right w:val="none" w:sz="0" w:space="0" w:color="auto"/>
      </w:divBdr>
      <w:divsChild>
        <w:div w:id="1894390863">
          <w:marLeft w:val="0"/>
          <w:marRight w:val="0"/>
          <w:marTop w:val="0"/>
          <w:marBottom w:val="0"/>
          <w:divBdr>
            <w:top w:val="none" w:sz="0" w:space="0" w:color="auto"/>
            <w:left w:val="none" w:sz="0" w:space="0" w:color="auto"/>
            <w:bottom w:val="none" w:sz="0" w:space="0" w:color="auto"/>
            <w:right w:val="none" w:sz="0" w:space="0" w:color="auto"/>
          </w:divBdr>
        </w:div>
      </w:divsChild>
    </w:div>
    <w:div w:id="5598684">
      <w:bodyDiv w:val="1"/>
      <w:marLeft w:val="0"/>
      <w:marRight w:val="0"/>
      <w:marTop w:val="0"/>
      <w:marBottom w:val="0"/>
      <w:divBdr>
        <w:top w:val="none" w:sz="0" w:space="0" w:color="auto"/>
        <w:left w:val="none" w:sz="0" w:space="0" w:color="auto"/>
        <w:bottom w:val="none" w:sz="0" w:space="0" w:color="auto"/>
        <w:right w:val="none" w:sz="0" w:space="0" w:color="auto"/>
      </w:divBdr>
      <w:divsChild>
        <w:div w:id="237517528">
          <w:marLeft w:val="0"/>
          <w:marRight w:val="0"/>
          <w:marTop w:val="0"/>
          <w:marBottom w:val="0"/>
          <w:divBdr>
            <w:top w:val="none" w:sz="0" w:space="0" w:color="auto"/>
            <w:left w:val="none" w:sz="0" w:space="0" w:color="auto"/>
            <w:bottom w:val="none" w:sz="0" w:space="0" w:color="auto"/>
            <w:right w:val="none" w:sz="0" w:space="0" w:color="auto"/>
          </w:divBdr>
        </w:div>
      </w:divsChild>
    </w:div>
    <w:div w:id="305622871">
      <w:bodyDiv w:val="1"/>
      <w:marLeft w:val="0"/>
      <w:marRight w:val="0"/>
      <w:marTop w:val="0"/>
      <w:marBottom w:val="0"/>
      <w:divBdr>
        <w:top w:val="none" w:sz="0" w:space="0" w:color="auto"/>
        <w:left w:val="none" w:sz="0" w:space="0" w:color="auto"/>
        <w:bottom w:val="none" w:sz="0" w:space="0" w:color="auto"/>
        <w:right w:val="none" w:sz="0" w:space="0" w:color="auto"/>
      </w:divBdr>
    </w:div>
    <w:div w:id="336082111">
      <w:bodyDiv w:val="1"/>
      <w:marLeft w:val="0"/>
      <w:marRight w:val="0"/>
      <w:marTop w:val="0"/>
      <w:marBottom w:val="0"/>
      <w:divBdr>
        <w:top w:val="none" w:sz="0" w:space="0" w:color="auto"/>
        <w:left w:val="none" w:sz="0" w:space="0" w:color="auto"/>
        <w:bottom w:val="none" w:sz="0" w:space="0" w:color="auto"/>
        <w:right w:val="none" w:sz="0" w:space="0" w:color="auto"/>
      </w:divBdr>
      <w:divsChild>
        <w:div w:id="1751075502">
          <w:marLeft w:val="0"/>
          <w:marRight w:val="0"/>
          <w:marTop w:val="0"/>
          <w:marBottom w:val="0"/>
          <w:divBdr>
            <w:top w:val="none" w:sz="0" w:space="0" w:color="auto"/>
            <w:left w:val="none" w:sz="0" w:space="0" w:color="auto"/>
            <w:bottom w:val="none" w:sz="0" w:space="0" w:color="auto"/>
            <w:right w:val="none" w:sz="0" w:space="0" w:color="auto"/>
          </w:divBdr>
        </w:div>
      </w:divsChild>
    </w:div>
    <w:div w:id="736318468">
      <w:bodyDiv w:val="1"/>
      <w:marLeft w:val="0"/>
      <w:marRight w:val="0"/>
      <w:marTop w:val="0"/>
      <w:marBottom w:val="0"/>
      <w:divBdr>
        <w:top w:val="none" w:sz="0" w:space="0" w:color="auto"/>
        <w:left w:val="none" w:sz="0" w:space="0" w:color="auto"/>
        <w:bottom w:val="none" w:sz="0" w:space="0" w:color="auto"/>
        <w:right w:val="none" w:sz="0" w:space="0" w:color="auto"/>
      </w:divBdr>
      <w:divsChild>
        <w:div w:id="1798059957">
          <w:marLeft w:val="0"/>
          <w:marRight w:val="0"/>
          <w:marTop w:val="0"/>
          <w:marBottom w:val="0"/>
          <w:divBdr>
            <w:top w:val="none" w:sz="0" w:space="0" w:color="auto"/>
            <w:left w:val="none" w:sz="0" w:space="0" w:color="auto"/>
            <w:bottom w:val="none" w:sz="0" w:space="0" w:color="auto"/>
            <w:right w:val="none" w:sz="0" w:space="0" w:color="auto"/>
          </w:divBdr>
        </w:div>
      </w:divsChild>
    </w:div>
    <w:div w:id="1045450424">
      <w:bodyDiv w:val="1"/>
      <w:marLeft w:val="0"/>
      <w:marRight w:val="0"/>
      <w:marTop w:val="0"/>
      <w:marBottom w:val="0"/>
      <w:divBdr>
        <w:top w:val="none" w:sz="0" w:space="0" w:color="auto"/>
        <w:left w:val="none" w:sz="0" w:space="0" w:color="auto"/>
        <w:bottom w:val="none" w:sz="0" w:space="0" w:color="auto"/>
        <w:right w:val="none" w:sz="0" w:space="0" w:color="auto"/>
      </w:divBdr>
      <w:divsChild>
        <w:div w:id="1867330682">
          <w:marLeft w:val="0"/>
          <w:marRight w:val="0"/>
          <w:marTop w:val="0"/>
          <w:marBottom w:val="0"/>
          <w:divBdr>
            <w:top w:val="none" w:sz="0" w:space="0" w:color="auto"/>
            <w:left w:val="none" w:sz="0" w:space="0" w:color="auto"/>
            <w:bottom w:val="none" w:sz="0" w:space="0" w:color="auto"/>
            <w:right w:val="none" w:sz="0" w:space="0" w:color="auto"/>
          </w:divBdr>
        </w:div>
      </w:divsChild>
    </w:div>
    <w:div w:id="1198935800">
      <w:bodyDiv w:val="1"/>
      <w:marLeft w:val="0"/>
      <w:marRight w:val="0"/>
      <w:marTop w:val="0"/>
      <w:marBottom w:val="0"/>
      <w:divBdr>
        <w:top w:val="none" w:sz="0" w:space="0" w:color="auto"/>
        <w:left w:val="none" w:sz="0" w:space="0" w:color="auto"/>
        <w:bottom w:val="none" w:sz="0" w:space="0" w:color="auto"/>
        <w:right w:val="none" w:sz="0" w:space="0" w:color="auto"/>
      </w:divBdr>
      <w:divsChild>
        <w:div w:id="1248543053">
          <w:marLeft w:val="0"/>
          <w:marRight w:val="0"/>
          <w:marTop w:val="0"/>
          <w:marBottom w:val="0"/>
          <w:divBdr>
            <w:top w:val="none" w:sz="0" w:space="0" w:color="auto"/>
            <w:left w:val="none" w:sz="0" w:space="0" w:color="auto"/>
            <w:bottom w:val="none" w:sz="0" w:space="0" w:color="auto"/>
            <w:right w:val="none" w:sz="0" w:space="0" w:color="auto"/>
          </w:divBdr>
        </w:div>
      </w:divsChild>
    </w:div>
    <w:div w:id="1211113342">
      <w:bodyDiv w:val="1"/>
      <w:marLeft w:val="0"/>
      <w:marRight w:val="0"/>
      <w:marTop w:val="0"/>
      <w:marBottom w:val="0"/>
      <w:divBdr>
        <w:top w:val="none" w:sz="0" w:space="0" w:color="auto"/>
        <w:left w:val="none" w:sz="0" w:space="0" w:color="auto"/>
        <w:bottom w:val="none" w:sz="0" w:space="0" w:color="auto"/>
        <w:right w:val="none" w:sz="0" w:space="0" w:color="auto"/>
      </w:divBdr>
      <w:divsChild>
        <w:div w:id="1136798144">
          <w:marLeft w:val="0"/>
          <w:marRight w:val="0"/>
          <w:marTop w:val="0"/>
          <w:marBottom w:val="0"/>
          <w:divBdr>
            <w:top w:val="none" w:sz="0" w:space="0" w:color="auto"/>
            <w:left w:val="none" w:sz="0" w:space="0" w:color="auto"/>
            <w:bottom w:val="none" w:sz="0" w:space="0" w:color="auto"/>
            <w:right w:val="none" w:sz="0" w:space="0" w:color="auto"/>
          </w:divBdr>
        </w:div>
      </w:divsChild>
    </w:div>
    <w:div w:id="1432973506">
      <w:bodyDiv w:val="1"/>
      <w:marLeft w:val="0"/>
      <w:marRight w:val="0"/>
      <w:marTop w:val="0"/>
      <w:marBottom w:val="0"/>
      <w:divBdr>
        <w:top w:val="none" w:sz="0" w:space="0" w:color="auto"/>
        <w:left w:val="none" w:sz="0" w:space="0" w:color="auto"/>
        <w:bottom w:val="none" w:sz="0" w:space="0" w:color="auto"/>
        <w:right w:val="none" w:sz="0" w:space="0" w:color="auto"/>
      </w:divBdr>
      <w:divsChild>
        <w:div w:id="324212520">
          <w:marLeft w:val="0"/>
          <w:marRight w:val="0"/>
          <w:marTop w:val="0"/>
          <w:marBottom w:val="0"/>
          <w:divBdr>
            <w:top w:val="none" w:sz="0" w:space="0" w:color="auto"/>
            <w:left w:val="none" w:sz="0" w:space="0" w:color="auto"/>
            <w:bottom w:val="none" w:sz="0" w:space="0" w:color="auto"/>
            <w:right w:val="none" w:sz="0" w:space="0" w:color="auto"/>
          </w:divBdr>
        </w:div>
      </w:divsChild>
    </w:div>
    <w:div w:id="1435436851">
      <w:bodyDiv w:val="1"/>
      <w:marLeft w:val="0"/>
      <w:marRight w:val="0"/>
      <w:marTop w:val="0"/>
      <w:marBottom w:val="0"/>
      <w:divBdr>
        <w:top w:val="none" w:sz="0" w:space="0" w:color="auto"/>
        <w:left w:val="none" w:sz="0" w:space="0" w:color="auto"/>
        <w:bottom w:val="none" w:sz="0" w:space="0" w:color="auto"/>
        <w:right w:val="none" w:sz="0" w:space="0" w:color="auto"/>
      </w:divBdr>
    </w:div>
    <w:div w:id="1504971676">
      <w:bodyDiv w:val="1"/>
      <w:marLeft w:val="0"/>
      <w:marRight w:val="0"/>
      <w:marTop w:val="0"/>
      <w:marBottom w:val="0"/>
      <w:divBdr>
        <w:top w:val="none" w:sz="0" w:space="0" w:color="auto"/>
        <w:left w:val="none" w:sz="0" w:space="0" w:color="auto"/>
        <w:bottom w:val="none" w:sz="0" w:space="0" w:color="auto"/>
        <w:right w:val="none" w:sz="0" w:space="0" w:color="auto"/>
      </w:divBdr>
    </w:div>
    <w:div w:id="1523855681">
      <w:bodyDiv w:val="1"/>
      <w:marLeft w:val="0"/>
      <w:marRight w:val="0"/>
      <w:marTop w:val="0"/>
      <w:marBottom w:val="0"/>
      <w:divBdr>
        <w:top w:val="none" w:sz="0" w:space="0" w:color="auto"/>
        <w:left w:val="none" w:sz="0" w:space="0" w:color="auto"/>
        <w:bottom w:val="none" w:sz="0" w:space="0" w:color="auto"/>
        <w:right w:val="none" w:sz="0" w:space="0" w:color="auto"/>
      </w:divBdr>
      <w:divsChild>
        <w:div w:id="918294721">
          <w:marLeft w:val="0"/>
          <w:marRight w:val="0"/>
          <w:marTop w:val="0"/>
          <w:marBottom w:val="0"/>
          <w:divBdr>
            <w:top w:val="none" w:sz="0" w:space="0" w:color="auto"/>
            <w:left w:val="none" w:sz="0" w:space="0" w:color="auto"/>
            <w:bottom w:val="none" w:sz="0" w:space="0" w:color="auto"/>
            <w:right w:val="none" w:sz="0" w:space="0" w:color="auto"/>
          </w:divBdr>
        </w:div>
      </w:divsChild>
    </w:div>
    <w:div w:id="1545292647">
      <w:bodyDiv w:val="1"/>
      <w:marLeft w:val="0"/>
      <w:marRight w:val="0"/>
      <w:marTop w:val="0"/>
      <w:marBottom w:val="0"/>
      <w:divBdr>
        <w:top w:val="none" w:sz="0" w:space="0" w:color="auto"/>
        <w:left w:val="none" w:sz="0" w:space="0" w:color="auto"/>
        <w:bottom w:val="none" w:sz="0" w:space="0" w:color="auto"/>
        <w:right w:val="none" w:sz="0" w:space="0" w:color="auto"/>
      </w:divBdr>
    </w:div>
    <w:div w:id="1649549098">
      <w:bodyDiv w:val="1"/>
      <w:marLeft w:val="0"/>
      <w:marRight w:val="0"/>
      <w:marTop w:val="0"/>
      <w:marBottom w:val="0"/>
      <w:divBdr>
        <w:top w:val="none" w:sz="0" w:space="0" w:color="auto"/>
        <w:left w:val="none" w:sz="0" w:space="0" w:color="auto"/>
        <w:bottom w:val="none" w:sz="0" w:space="0" w:color="auto"/>
        <w:right w:val="none" w:sz="0" w:space="0" w:color="auto"/>
      </w:divBdr>
      <w:divsChild>
        <w:div w:id="875970300">
          <w:marLeft w:val="0"/>
          <w:marRight w:val="0"/>
          <w:marTop w:val="0"/>
          <w:marBottom w:val="0"/>
          <w:divBdr>
            <w:top w:val="none" w:sz="0" w:space="0" w:color="auto"/>
            <w:left w:val="none" w:sz="0" w:space="0" w:color="auto"/>
            <w:bottom w:val="none" w:sz="0" w:space="0" w:color="auto"/>
            <w:right w:val="none" w:sz="0" w:space="0" w:color="auto"/>
          </w:divBdr>
        </w:div>
      </w:divsChild>
    </w:div>
    <w:div w:id="1665352998">
      <w:bodyDiv w:val="1"/>
      <w:marLeft w:val="0"/>
      <w:marRight w:val="0"/>
      <w:marTop w:val="0"/>
      <w:marBottom w:val="0"/>
      <w:divBdr>
        <w:top w:val="none" w:sz="0" w:space="0" w:color="auto"/>
        <w:left w:val="none" w:sz="0" w:space="0" w:color="auto"/>
        <w:bottom w:val="none" w:sz="0" w:space="0" w:color="auto"/>
        <w:right w:val="none" w:sz="0" w:space="0" w:color="auto"/>
      </w:divBdr>
    </w:div>
    <w:div w:id="1685741709">
      <w:bodyDiv w:val="1"/>
      <w:marLeft w:val="0"/>
      <w:marRight w:val="0"/>
      <w:marTop w:val="0"/>
      <w:marBottom w:val="0"/>
      <w:divBdr>
        <w:top w:val="none" w:sz="0" w:space="0" w:color="auto"/>
        <w:left w:val="none" w:sz="0" w:space="0" w:color="auto"/>
        <w:bottom w:val="none" w:sz="0" w:space="0" w:color="auto"/>
        <w:right w:val="none" w:sz="0" w:space="0" w:color="auto"/>
      </w:divBdr>
    </w:div>
    <w:div w:id="1835298614">
      <w:bodyDiv w:val="1"/>
      <w:marLeft w:val="0"/>
      <w:marRight w:val="0"/>
      <w:marTop w:val="0"/>
      <w:marBottom w:val="0"/>
      <w:divBdr>
        <w:top w:val="none" w:sz="0" w:space="0" w:color="auto"/>
        <w:left w:val="none" w:sz="0" w:space="0" w:color="auto"/>
        <w:bottom w:val="none" w:sz="0" w:space="0" w:color="auto"/>
        <w:right w:val="none" w:sz="0" w:space="0" w:color="auto"/>
      </w:divBdr>
    </w:div>
    <w:div w:id="1877961455">
      <w:bodyDiv w:val="1"/>
      <w:marLeft w:val="0"/>
      <w:marRight w:val="0"/>
      <w:marTop w:val="0"/>
      <w:marBottom w:val="0"/>
      <w:divBdr>
        <w:top w:val="none" w:sz="0" w:space="0" w:color="auto"/>
        <w:left w:val="none" w:sz="0" w:space="0" w:color="auto"/>
        <w:bottom w:val="none" w:sz="0" w:space="0" w:color="auto"/>
        <w:right w:val="none" w:sz="0" w:space="0" w:color="auto"/>
      </w:divBdr>
    </w:div>
    <w:div w:id="2017341766">
      <w:bodyDiv w:val="1"/>
      <w:marLeft w:val="0"/>
      <w:marRight w:val="0"/>
      <w:marTop w:val="0"/>
      <w:marBottom w:val="0"/>
      <w:divBdr>
        <w:top w:val="none" w:sz="0" w:space="0" w:color="auto"/>
        <w:left w:val="none" w:sz="0" w:space="0" w:color="auto"/>
        <w:bottom w:val="none" w:sz="0" w:space="0" w:color="auto"/>
        <w:right w:val="none" w:sz="0" w:space="0" w:color="auto"/>
      </w:divBdr>
      <w:divsChild>
        <w:div w:id="1434938422">
          <w:marLeft w:val="0"/>
          <w:marRight w:val="0"/>
          <w:marTop w:val="0"/>
          <w:marBottom w:val="0"/>
          <w:divBdr>
            <w:top w:val="none" w:sz="0" w:space="0" w:color="auto"/>
            <w:left w:val="none" w:sz="0" w:space="0" w:color="auto"/>
            <w:bottom w:val="none" w:sz="0" w:space="0" w:color="auto"/>
            <w:right w:val="none" w:sz="0" w:space="0" w:color="auto"/>
          </w:divBdr>
        </w:div>
      </w:divsChild>
    </w:div>
    <w:div w:id="2126532909">
      <w:bodyDiv w:val="1"/>
      <w:marLeft w:val="0"/>
      <w:marRight w:val="0"/>
      <w:marTop w:val="0"/>
      <w:marBottom w:val="0"/>
      <w:divBdr>
        <w:top w:val="none" w:sz="0" w:space="0" w:color="auto"/>
        <w:left w:val="none" w:sz="0" w:space="0" w:color="auto"/>
        <w:bottom w:val="none" w:sz="0" w:space="0" w:color="auto"/>
        <w:right w:val="none" w:sz="0" w:space="0" w:color="auto"/>
      </w:divBdr>
      <w:divsChild>
        <w:div w:id="391275383">
          <w:marLeft w:val="0"/>
          <w:marRight w:val="0"/>
          <w:marTop w:val="0"/>
          <w:marBottom w:val="0"/>
          <w:divBdr>
            <w:top w:val="none" w:sz="0" w:space="0" w:color="auto"/>
            <w:left w:val="none" w:sz="0" w:space="0" w:color="auto"/>
            <w:bottom w:val="none" w:sz="0" w:space="0" w:color="auto"/>
            <w:right w:val="none" w:sz="0" w:space="0" w:color="auto"/>
          </w:divBdr>
        </w:div>
      </w:divsChild>
    </w:div>
    <w:div w:id="2136026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6.xml"/><Relationship Id="rId21" Type="http://schemas.openxmlformats.org/officeDocument/2006/relationships/hyperlink" Target="mailto:t.azizi@sanru.ac.ir" TargetMode="External"/><Relationship Id="rId42" Type="http://schemas.openxmlformats.org/officeDocument/2006/relationships/hyperlink" Target="https://doi.org/10.1016/j.jrurstud.2016.02.001" TargetMode="External"/><Relationship Id="rId47" Type="http://schemas.openxmlformats.org/officeDocument/2006/relationships/hyperlink" Target="https://doi.org/10.22059/jdesert.2021.314835.1006798" TargetMode="External"/><Relationship Id="rId63" Type="http://schemas.openxmlformats.org/officeDocument/2006/relationships/hyperlink" Target="https://doi.org/10.3390/su9050818" TargetMode="External"/><Relationship Id="rId68" Type="http://schemas.openxmlformats.org/officeDocument/2006/relationships/hyperlink" Target="https://doi.org/10.3390/land13030303" TargetMode="Externa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image" Target="media/image4.jpeg"/><Relationship Id="rId11" Type="http://schemas.openxmlformats.org/officeDocument/2006/relationships/hyperlink" Target="https://orcid.org/0000-0003-0375-2331" TargetMode="External"/><Relationship Id="rId24" Type="http://schemas.openxmlformats.org/officeDocument/2006/relationships/footer" Target="footer1.xml"/><Relationship Id="rId32" Type="http://schemas.openxmlformats.org/officeDocument/2006/relationships/hyperlink" Target="https://doi.org/10.22034/jiga.2025.2055364.1385" TargetMode="External"/><Relationship Id="rId37" Type="http://schemas.openxmlformats.org/officeDocument/2006/relationships/hyperlink" Target="https://doi.org/10.3390/su16020813" TargetMode="External"/><Relationship Id="rId40" Type="http://schemas.openxmlformats.org/officeDocument/2006/relationships/hyperlink" Target="https://doi.org/10.1016/j.worlddev.2013.02.007" TargetMode="External"/><Relationship Id="rId45" Type="http://schemas.openxmlformats.org/officeDocument/2006/relationships/hyperlink" Target="https://doi.org/10.22059/jne.2022.333125.2323" TargetMode="External"/><Relationship Id="rId53" Type="http://schemas.openxmlformats.org/officeDocument/2006/relationships/hyperlink" Target="https://doi.org/10.30490/rvt.2016.59475" TargetMode="External"/><Relationship Id="rId58" Type="http://schemas.openxmlformats.org/officeDocument/2006/relationships/hyperlink" Target="https://doi.org/10.22059/jrur.2024.383580.1993" TargetMode="External"/><Relationship Id="rId66" Type="http://schemas.openxmlformats.org/officeDocument/2006/relationships/hyperlink" Target="https://doi.org/10.1177/004728750104000203"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3390/ijerph19116664" TargetMode="External"/><Relationship Id="rId19" Type="http://schemas.openxmlformats.org/officeDocument/2006/relationships/header" Target="header3.xml"/><Relationship Id="rId14" Type="http://schemas.openxmlformats.org/officeDocument/2006/relationships/hyperlink" Target="mailto:aabarati@ut.ac.ir" TargetMode="External"/><Relationship Id="rId22" Type="http://schemas.openxmlformats.org/officeDocument/2006/relationships/header" Target="header4.xml"/><Relationship Id="rId27" Type="http://schemas.openxmlformats.org/officeDocument/2006/relationships/footer" Target="footer3.xml"/><Relationship Id="rId30" Type="http://schemas.openxmlformats.org/officeDocument/2006/relationships/image" Target="media/image5.jpeg"/><Relationship Id="rId35" Type="http://schemas.openxmlformats.org/officeDocument/2006/relationships/hyperlink" Target="https://doi.org/10.22059/jne.2022.333125.2323" TargetMode="External"/><Relationship Id="rId43" Type="http://schemas.openxmlformats.org/officeDocument/2006/relationships/hyperlink" Target="https://doi.org/10.29252/envs.18.1.117" TargetMode="External"/><Relationship Id="rId48" Type="http://schemas.openxmlformats.org/officeDocument/2006/relationships/hyperlink" Target="https://doi.org/10.3389/fevo.2023.1163498" TargetMode="External"/><Relationship Id="rId56" Type="http://schemas.openxmlformats.org/officeDocument/2006/relationships/hyperlink" Target="https://doi.org/10.1108/IJOES-04-2023-0089" TargetMode="External"/><Relationship Id="rId64" Type="http://schemas.openxmlformats.org/officeDocument/2006/relationships/hyperlink" Target="https://doi.org/10.3390/su8090958" TargetMode="External"/><Relationship Id="rId69" Type="http://schemas.openxmlformats.org/officeDocument/2006/relationships/hyperlink" Target="https://doi.org/10.1080/09669582.2023.2238135" TargetMode="External"/><Relationship Id="rId8" Type="http://schemas.openxmlformats.org/officeDocument/2006/relationships/hyperlink" Target="https://orcid.org/0000-0000-0000-0000" TargetMode="External"/><Relationship Id="rId51" Type="http://schemas.openxmlformats.org/officeDocument/2006/relationships/hyperlink" Target="https://doi.org/10.22080/jtpd.2020.18741.3283" TargetMode="External"/><Relationship Id="rId72" Type="http://schemas.openxmlformats.org/officeDocument/2006/relationships/footer" Target="footer4.xml"/><Relationship Id="rId3" Type="http://schemas.openxmlformats.org/officeDocument/2006/relationships/styles" Target="styles.xml"/><Relationship Id="rId12" Type="http://schemas.openxmlformats.org/officeDocument/2006/relationships/hyperlink" Target="https://orcid.org/0000-0002-2580-0245" TargetMode="Externa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hyperlink" Target="https://doi.org/10.30490/rvt.2016.59475" TargetMode="External"/><Relationship Id="rId38" Type="http://schemas.openxmlformats.org/officeDocument/2006/relationships/hyperlink" Target="https://doi.org/10.1111/1540-6237.8402002" TargetMode="External"/><Relationship Id="rId46" Type="http://schemas.openxmlformats.org/officeDocument/2006/relationships/hyperlink" Target="https://doi.org/10.22124/gscaj.2021.20548.1099" TargetMode="External"/><Relationship Id="rId59" Type="http://schemas.openxmlformats.org/officeDocument/2006/relationships/hyperlink" Target="https://doi.org/10.22034/jiga.2025.2055364.1385" TargetMode="External"/><Relationship Id="rId67" Type="http://schemas.openxmlformats.org/officeDocument/2006/relationships/hyperlink" Target="https://doi.org/10.1155/2022/9154351" TargetMode="External"/><Relationship Id="rId20" Type="http://schemas.openxmlformats.org/officeDocument/2006/relationships/hyperlink" Target="mailto:aabarati@ut.ac.ir" TargetMode="External"/><Relationship Id="rId41" Type="http://schemas.openxmlformats.org/officeDocument/2006/relationships/hyperlink" Target="https://doi.org/10.1016/j.gloenvcha.2006.04.002" TargetMode="External"/><Relationship Id="rId54" Type="http://schemas.openxmlformats.org/officeDocument/2006/relationships/hyperlink" Target="https://doi.org/10.22059/jhsci.2020.303935.567" TargetMode="External"/><Relationship Id="rId62" Type="http://schemas.openxmlformats.org/officeDocument/2006/relationships/hyperlink" Target="https://doi.org/10.1016/j.tourman.2015.07.013" TargetMode="External"/><Relationship Id="rId70" Type="http://schemas.openxmlformats.org/officeDocument/2006/relationships/header" Target="header7.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t.azizi@sanru.ac.ir" TargetMode="External"/><Relationship Id="rId23" Type="http://schemas.openxmlformats.org/officeDocument/2006/relationships/header" Target="header5.xml"/><Relationship Id="rId28" Type="http://schemas.openxmlformats.org/officeDocument/2006/relationships/hyperlink" Target="https://www.sid.ir/search/paper/%D9%85%D8%AE%D8%A7%D8%B7%D8%B1%D8%A7%D8%AA%20%D9%85%D8%AD%DB%8C%D8%B7%DB%8C/fa?page=1&amp;sort=1&amp;ftyp=all&amp;fgrp=all&amp;fyrs=all" TargetMode="External"/><Relationship Id="rId36" Type="http://schemas.openxmlformats.org/officeDocument/2006/relationships/hyperlink" Target="https://doi.org/10.1146/annurev-environ-041210-132637" TargetMode="External"/><Relationship Id="rId49" Type="http://schemas.openxmlformats.org/officeDocument/2006/relationships/hyperlink" Target="https://doi.org/10.1016/j.ecolind.2022.108933" TargetMode="External"/><Relationship Id="rId57" Type="http://schemas.openxmlformats.org/officeDocument/2006/relationships/hyperlink" Target="https://doi.org/10.1016/j.jhtm.2021.03.001" TargetMode="External"/><Relationship Id="rId10" Type="http://schemas.openxmlformats.org/officeDocument/2006/relationships/hyperlink" Target="https://orcid.org/0000-0003-4299-9783" TargetMode="External"/><Relationship Id="rId31" Type="http://schemas.openxmlformats.org/officeDocument/2006/relationships/image" Target="media/image6.png"/><Relationship Id="rId44" Type="http://schemas.openxmlformats.org/officeDocument/2006/relationships/hyperlink" Target="https://doi.org/10.3390/systems11070336" TargetMode="External"/><Relationship Id="rId52" Type="http://schemas.openxmlformats.org/officeDocument/2006/relationships/hyperlink" Target="https://doi.org/10.1016/j.tourman.2021.104456" TargetMode="External"/><Relationship Id="rId60" Type="http://schemas.openxmlformats.org/officeDocument/2006/relationships/hyperlink" Target="https://doi.org/10.3390/su17083604" TargetMode="External"/><Relationship Id="rId65" Type="http://schemas.openxmlformats.org/officeDocument/2006/relationships/hyperlink" Target="https://doi.org/10.3390/agriculture13102028" TargetMode="External"/><Relationship Id="rId73" Type="http://schemas.openxmlformats.org/officeDocument/2006/relationships/header" Target="header9.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mailto:f.razzaghi@sanru.ac.ir" TargetMode="External"/><Relationship Id="rId18" Type="http://schemas.openxmlformats.org/officeDocument/2006/relationships/header" Target="header2.xml"/><Relationship Id="rId39" Type="http://schemas.openxmlformats.org/officeDocument/2006/relationships/hyperlink" Target="https://dorl.net/dor/20.1001.1.22516735.1397.8.32.5.9" TargetMode="External"/><Relationship Id="rId34" Type="http://schemas.openxmlformats.org/officeDocument/2006/relationships/hyperlink" Target="https://doi.org/10.1191/030913200701540465" TargetMode="External"/><Relationship Id="rId50" Type="http://schemas.openxmlformats.org/officeDocument/2006/relationships/hyperlink" Target="https://doi.org/10.1016/j.jdmm.2016.02.002" TargetMode="External"/><Relationship Id="rId55" Type="http://schemas.openxmlformats.org/officeDocument/2006/relationships/hyperlink" Target="https://doi.org/10.1186/s40068-022-00254-8" TargetMode="External"/><Relationship Id="rId7" Type="http://schemas.openxmlformats.org/officeDocument/2006/relationships/endnotes" Target="endnotes.xml"/><Relationship Id="rId71" Type="http://schemas.openxmlformats.org/officeDocument/2006/relationships/header" Target="header8.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67B5F-DDE5-47C8-9023-D252B4BD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11022</Words>
  <Characters>62830</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Paper title</vt:lpstr>
    </vt:vector>
  </TitlesOfParts>
  <Manager>Editor-in-Chief</Manager>
  <Company>University Name</Company>
  <LinksUpToDate>false</LinksUpToDate>
  <CharactersWithSpaces>73705</CharactersWithSpaces>
  <SharedDoc>false</SharedDoc>
  <HyperlinkBase>URL of paper abstract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subject>Keywords of paper</dc:subject>
  <dc:creator>Author Name 1;Author Name 2;Auhtor Name 3</dc:creator>
  <cp:keywords>Paper keywords</cp:keywords>
  <dc:description/>
  <cp:lastModifiedBy>razzaghi-pc</cp:lastModifiedBy>
  <cp:revision>6</cp:revision>
  <cp:lastPrinted>2024-02-23T05:12:00Z</cp:lastPrinted>
  <dcterms:created xsi:type="dcterms:W3CDTF">2025-11-17T08:18:00Z</dcterms:created>
  <dcterms:modified xsi:type="dcterms:W3CDTF">2025-11-17T08:24:00Z</dcterms:modified>
  <cp:category>Paper</cp:category>
  <cp:contentStatus>Final</cp:contentStatus>
</cp:coreProperties>
</file>